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EF090" w14:textId="77777777" w:rsidR="00D4423B" w:rsidRPr="00D4423B" w:rsidRDefault="0015108B">
      <w:pPr>
        <w:rPr>
          <w:b/>
          <w:sz w:val="72"/>
          <w:szCs w:val="72"/>
        </w:rPr>
      </w:pPr>
      <w:r>
        <w:rPr>
          <w:b/>
          <w:sz w:val="72"/>
          <w:szCs w:val="72"/>
        </w:rPr>
        <w:t>AI</w:t>
      </w:r>
      <w:r w:rsidR="00303FBA">
        <w:rPr>
          <w:b/>
          <w:sz w:val="72"/>
          <w:szCs w:val="72"/>
        </w:rPr>
        <w:t xml:space="preserve"> </w:t>
      </w:r>
      <w:r w:rsidR="00D4423B" w:rsidRPr="00D4423B">
        <w:rPr>
          <w:b/>
          <w:sz w:val="72"/>
          <w:szCs w:val="72"/>
        </w:rPr>
        <w:t>Update</w:t>
      </w:r>
      <w:r w:rsidR="00F3366B">
        <w:rPr>
          <w:b/>
          <w:sz w:val="72"/>
          <w:szCs w:val="72"/>
        </w:rPr>
        <w:t xml:space="preserve"> </w:t>
      </w:r>
    </w:p>
    <w:p w14:paraId="405F9922" w14:textId="39E9C6F7" w:rsidR="00D4423B" w:rsidRPr="009A4363" w:rsidRDefault="008F666D">
      <w:pPr>
        <w:rPr>
          <w:b/>
          <w:sz w:val="32"/>
        </w:rPr>
      </w:pPr>
      <w:r>
        <w:rPr>
          <w:b/>
          <w:sz w:val="32"/>
        </w:rPr>
        <w:fldChar w:fldCharType="begin"/>
      </w:r>
      <w:r>
        <w:rPr>
          <w:b/>
          <w:sz w:val="32"/>
        </w:rPr>
        <w:instrText xml:space="preserve"> DATE  \@ "MMMM yyyy" </w:instrText>
      </w:r>
      <w:r>
        <w:rPr>
          <w:b/>
          <w:sz w:val="32"/>
        </w:rPr>
        <w:fldChar w:fldCharType="separate"/>
      </w:r>
      <w:r w:rsidR="00CA7684">
        <w:rPr>
          <w:b/>
          <w:noProof/>
          <w:sz w:val="32"/>
        </w:rPr>
        <w:t>October 2026</w:t>
      </w:r>
      <w:r>
        <w:rPr>
          <w:b/>
          <w:sz w:val="32"/>
        </w:rPr>
        <w:fldChar w:fldCharType="end"/>
      </w:r>
    </w:p>
    <w:p w14:paraId="2E827882" w14:textId="77777777" w:rsidR="009A4363" w:rsidRPr="00DC58B4" w:rsidRDefault="00F72FA1" w:rsidP="00E45FDF">
      <w:pPr>
        <w:pStyle w:val="Heading1"/>
        <w:jc w:val="center"/>
      </w:pPr>
      <w:r w:rsidRPr="00DC58B4">
        <w:t xml:space="preserve">Welcome to the latest copy of the </w:t>
      </w:r>
      <w:r w:rsidR="000F3377" w:rsidRPr="00DC58B4">
        <w:t>A</w:t>
      </w:r>
      <w:r w:rsidR="0015108B" w:rsidRPr="00DC58B4">
        <w:t>I</w:t>
      </w:r>
      <w:r w:rsidR="008325A3" w:rsidRPr="00DC58B4">
        <w:t xml:space="preserve"> </w:t>
      </w:r>
      <w:r w:rsidR="009A4363" w:rsidRPr="00DC58B4">
        <w:t>Update. The aim of this publication is to bring together a range of recently</w:t>
      </w:r>
      <w:r w:rsidR="008F666D" w:rsidRPr="00DC58B4">
        <w:t xml:space="preserve"> </w:t>
      </w:r>
      <w:r w:rsidR="009A4363" w:rsidRPr="00DC58B4">
        <w:t>published research and guidance that will help you make evidence</w:t>
      </w:r>
      <w:r w:rsidR="008F666D" w:rsidRPr="00DC58B4">
        <w:t>-</w:t>
      </w:r>
      <w:r w:rsidR="009A4363" w:rsidRPr="00DC58B4">
        <w:t>based decisions.</w:t>
      </w:r>
    </w:p>
    <w:p w14:paraId="5E55CDD2" w14:textId="77777777" w:rsidR="009A4363" w:rsidRDefault="009A4363" w:rsidP="009A4363">
      <w:pPr>
        <w:spacing w:after="0"/>
        <w:rPr>
          <w:rFonts w:cs="Tahoma"/>
          <w:b/>
        </w:rPr>
      </w:pPr>
    </w:p>
    <w:p w14:paraId="1CC5CCC7" w14:textId="77777777" w:rsidR="00DC58B4" w:rsidRPr="00A359D1" w:rsidRDefault="00DC58B4" w:rsidP="00DC58B4">
      <w:pPr>
        <w:spacing w:after="0"/>
        <w:rPr>
          <w:rFonts w:ascii="Aptos" w:hAnsi="Aptos" w:cs="Tahoma"/>
          <w:b/>
          <w:sz w:val="28"/>
          <w:szCs w:val="20"/>
        </w:rPr>
      </w:pPr>
      <w:r w:rsidRPr="00A359D1">
        <w:rPr>
          <w:rFonts w:ascii="Aptos" w:hAnsi="Aptos" w:cs="Tahoma"/>
          <w:b/>
          <w:sz w:val="28"/>
          <w:szCs w:val="20"/>
        </w:rPr>
        <w:t>Accessing Articles</w:t>
      </w:r>
    </w:p>
    <w:p w14:paraId="6B4DBFD0" w14:textId="77777777" w:rsidR="00DC58B4" w:rsidRPr="00E506D3" w:rsidRDefault="00DC58B4" w:rsidP="00DC58B4">
      <w:pPr>
        <w:spacing w:after="0"/>
        <w:rPr>
          <w:rFonts w:ascii="Aptos" w:hAnsi="Aptos" w:cs="Tahoma"/>
        </w:rPr>
      </w:pPr>
      <w:r w:rsidRPr="00E506D3">
        <w:rPr>
          <w:rFonts w:ascii="Aptos" w:hAnsi="Aptos" w:cs="Tahoma"/>
        </w:rPr>
        <w:t>The following abstracts are taken from a selection of recently published articles.</w:t>
      </w:r>
      <w:r>
        <w:rPr>
          <w:rFonts w:ascii="Aptos" w:hAnsi="Aptos" w:cs="Tahoma"/>
        </w:rPr>
        <w:t xml:space="preserve"> </w:t>
      </w:r>
      <w:r w:rsidRPr="00E506D3">
        <w:rPr>
          <w:rFonts w:ascii="Aptos" w:hAnsi="Aptos" w:cs="Tahoma"/>
        </w:rPr>
        <w:t xml:space="preserve">If the article is available electronically, there will be a blue link in the abstract.  Press CTRL and click to open the link.  You will need to be registered for NHS Athens (see below) to be able to access the full text. If the full text is not available electronically, we should be able to obtain the document through our document supply services. Please fill in the pre-populated form or contact the library using the details below. </w:t>
      </w:r>
    </w:p>
    <w:p w14:paraId="20C48061" w14:textId="77777777" w:rsidR="00DC58B4" w:rsidRPr="00E506D3" w:rsidRDefault="00DC58B4" w:rsidP="00DC58B4">
      <w:pPr>
        <w:spacing w:after="0"/>
        <w:rPr>
          <w:rFonts w:ascii="Aptos" w:hAnsi="Aptos"/>
        </w:rPr>
      </w:pPr>
    </w:p>
    <w:p w14:paraId="2D7DDFC8" w14:textId="77777777" w:rsidR="00DC58B4" w:rsidRDefault="00DC58B4" w:rsidP="00DC58B4">
      <w:pPr>
        <w:spacing w:after="0"/>
        <w:rPr>
          <w:rFonts w:ascii="Aptos" w:hAnsi="Aptos" w:cs="Tahoma"/>
          <w:bCs/>
        </w:rPr>
      </w:pPr>
      <w:hyperlink r:id="rId8" w:history="1">
        <w:proofErr w:type="spellStart"/>
        <w:r w:rsidRPr="00E506D3">
          <w:rPr>
            <w:rStyle w:val="Hyperlink"/>
            <w:rFonts w:ascii="Aptos" w:hAnsi="Aptos" w:cs="Tahoma"/>
            <w:b/>
            <w:bCs/>
            <w:sz w:val="24"/>
            <w:szCs w:val="24"/>
          </w:rPr>
          <w:t>LibKey</w:t>
        </w:r>
        <w:proofErr w:type="spellEnd"/>
        <w:r w:rsidRPr="00E506D3">
          <w:rPr>
            <w:rStyle w:val="Hyperlink"/>
            <w:rFonts w:ascii="Aptos" w:hAnsi="Aptos" w:cs="Tahoma"/>
            <w:b/>
            <w:bCs/>
            <w:sz w:val="24"/>
            <w:szCs w:val="24"/>
          </w:rPr>
          <w:t xml:space="preserve"> Nomad</w:t>
        </w:r>
      </w:hyperlink>
      <w:r w:rsidRPr="00E506D3">
        <w:rPr>
          <w:rFonts w:ascii="Aptos" w:hAnsi="Aptos" w:cs="Tahoma"/>
          <w:bCs/>
        </w:rPr>
        <w:t xml:space="preserve"> is the new platform we are using to access articles. To activate on any Trust PC, click the jigsaw icon at the end of your web browser bar</w:t>
      </w:r>
      <w:r>
        <w:rPr>
          <w:rFonts w:ascii="Aptos" w:hAnsi="Aptos" w:cs="Tahoma"/>
          <w:bCs/>
        </w:rPr>
        <w:t xml:space="preserve"> (Edge or Chrome)</w:t>
      </w:r>
      <w:r w:rsidRPr="00E506D3">
        <w:rPr>
          <w:rFonts w:ascii="Aptos" w:hAnsi="Aptos" w:cs="Tahoma"/>
          <w:bCs/>
        </w:rPr>
        <w:t xml:space="preserve"> and highlight </w:t>
      </w:r>
      <w:proofErr w:type="spellStart"/>
      <w:r w:rsidRPr="00E506D3">
        <w:rPr>
          <w:rFonts w:ascii="Aptos" w:hAnsi="Aptos" w:cs="Tahoma"/>
          <w:bCs/>
        </w:rPr>
        <w:t>LibKey</w:t>
      </w:r>
      <w:proofErr w:type="spellEnd"/>
      <w:r w:rsidRPr="00E506D3">
        <w:rPr>
          <w:rFonts w:ascii="Aptos" w:hAnsi="Aptos" w:cs="Tahoma"/>
          <w:bCs/>
        </w:rPr>
        <w:t xml:space="preserve"> Nomad. Select </w:t>
      </w:r>
      <w:r w:rsidRPr="00E506D3">
        <w:rPr>
          <w:rFonts w:ascii="Aptos" w:hAnsi="Aptos" w:cs="Tahoma"/>
          <w:bCs/>
          <w:i/>
          <w:iCs/>
        </w:rPr>
        <w:t>East Cheshire</w:t>
      </w:r>
      <w:r w:rsidRPr="00E506D3">
        <w:rPr>
          <w:rFonts w:ascii="Aptos" w:hAnsi="Aptos" w:cs="Tahoma"/>
          <w:bCs/>
        </w:rPr>
        <w:t xml:space="preserve"> as your institution (you only </w:t>
      </w:r>
      <w:proofErr w:type="gramStart"/>
      <w:r w:rsidRPr="00E506D3">
        <w:rPr>
          <w:rFonts w:ascii="Aptos" w:hAnsi="Aptos" w:cs="Tahoma"/>
          <w:bCs/>
        </w:rPr>
        <w:t>have to</w:t>
      </w:r>
      <w:proofErr w:type="gramEnd"/>
      <w:r w:rsidRPr="00E506D3">
        <w:rPr>
          <w:rFonts w:ascii="Aptos" w:hAnsi="Aptos" w:cs="Tahoma"/>
          <w:bCs/>
        </w:rPr>
        <w:t xml:space="preserve"> do this once).</w:t>
      </w:r>
    </w:p>
    <w:p w14:paraId="50FECDA1" w14:textId="77777777" w:rsidR="00DC58B4" w:rsidRPr="00E506D3" w:rsidRDefault="00DC58B4" w:rsidP="00DC58B4">
      <w:pPr>
        <w:spacing w:after="0"/>
        <w:rPr>
          <w:rFonts w:ascii="Aptos" w:hAnsi="Aptos" w:cs="Tahoma"/>
          <w:bCs/>
        </w:rPr>
      </w:pPr>
    </w:p>
    <w:p w14:paraId="5A236863" w14:textId="77777777" w:rsidR="00DC58B4" w:rsidRPr="00E506D3" w:rsidRDefault="00DC58B4" w:rsidP="00DC58B4">
      <w:pPr>
        <w:spacing w:after="0"/>
        <w:rPr>
          <w:rFonts w:ascii="Aptos" w:hAnsi="Aptos" w:cs="Tahoma"/>
        </w:rPr>
      </w:pPr>
      <w:r w:rsidRPr="00E506D3">
        <w:rPr>
          <w:rFonts w:ascii="Aptos" w:hAnsi="Aptos" w:cs="Tahoma"/>
          <w:b/>
          <w:bCs/>
          <w:sz w:val="24"/>
          <w:szCs w:val="24"/>
        </w:rPr>
        <w:t xml:space="preserve">NHS </w:t>
      </w:r>
      <w:proofErr w:type="spellStart"/>
      <w:r w:rsidRPr="00E506D3">
        <w:rPr>
          <w:rFonts w:ascii="Aptos" w:hAnsi="Aptos" w:cs="Tahoma"/>
          <w:b/>
          <w:bCs/>
          <w:sz w:val="24"/>
          <w:szCs w:val="24"/>
        </w:rPr>
        <w:t>OpenAthens</w:t>
      </w:r>
      <w:proofErr w:type="spellEnd"/>
      <w:r w:rsidRPr="00E506D3">
        <w:rPr>
          <w:rFonts w:ascii="Aptos" w:hAnsi="Aptos" w:cs="Tahoma"/>
          <w:sz w:val="24"/>
          <w:szCs w:val="24"/>
        </w:rPr>
        <w:t xml:space="preserve"> </w:t>
      </w:r>
      <w:r w:rsidRPr="00E506D3">
        <w:rPr>
          <w:rFonts w:ascii="Aptos" w:hAnsi="Aptos" w:cs="Tahoma"/>
        </w:rPr>
        <w:t xml:space="preserve">passwords allow you to download the full text of articles, where the Trust has a subscription. These are noted at the end of an abstract. To register for a free NHS Athens account please log on to: </w:t>
      </w:r>
      <w:hyperlink r:id="rId9" w:history="1">
        <w:r w:rsidRPr="00E506D3">
          <w:rPr>
            <w:rStyle w:val="Hyperlink"/>
            <w:rFonts w:ascii="Aptos" w:hAnsi="Aptos" w:cs="Tahoma"/>
          </w:rPr>
          <w:t>https://openathens.nice.org.uk</w:t>
        </w:r>
      </w:hyperlink>
      <w:r>
        <w:rPr>
          <w:rStyle w:val="Hyperlink"/>
          <w:rFonts w:ascii="Aptos" w:hAnsi="Aptos" w:cs="Tahoma"/>
        </w:rPr>
        <w:t>.</w:t>
      </w:r>
      <w:r w:rsidRPr="00A359D1">
        <w:t xml:space="preserve"> </w:t>
      </w:r>
      <w:r>
        <w:rPr>
          <w:rFonts w:ascii="Aptos" w:hAnsi="Aptos" w:cs="Tahoma"/>
        </w:rPr>
        <w:t>For</w:t>
      </w:r>
      <w:r w:rsidRPr="00E506D3">
        <w:rPr>
          <w:rFonts w:ascii="Aptos" w:hAnsi="Aptos" w:cs="Tahoma"/>
        </w:rPr>
        <w:t xml:space="preserve"> help registering and using NHS Athens</w:t>
      </w:r>
      <w:r>
        <w:rPr>
          <w:rFonts w:ascii="Aptos" w:hAnsi="Aptos" w:cs="Tahoma"/>
        </w:rPr>
        <w:t xml:space="preserve"> accounts</w:t>
      </w:r>
      <w:r w:rsidRPr="00E506D3">
        <w:rPr>
          <w:rFonts w:ascii="Aptos" w:hAnsi="Aptos" w:cs="Tahoma"/>
        </w:rPr>
        <w:t xml:space="preserve">, please </w:t>
      </w:r>
      <w:r>
        <w:rPr>
          <w:rFonts w:ascii="Aptos" w:hAnsi="Aptos" w:cs="Tahoma"/>
        </w:rPr>
        <w:t>get in touch.</w:t>
      </w:r>
    </w:p>
    <w:p w14:paraId="1B688212" w14:textId="77777777" w:rsidR="00DC58B4" w:rsidRPr="00E506D3" w:rsidRDefault="00DC58B4" w:rsidP="00DC58B4">
      <w:pPr>
        <w:spacing w:after="0"/>
        <w:rPr>
          <w:rFonts w:ascii="Aptos" w:hAnsi="Aptos" w:cs="Tahoma"/>
          <w:b/>
        </w:rPr>
      </w:pPr>
    </w:p>
    <w:p w14:paraId="1352B9CB" w14:textId="77777777" w:rsidR="00DC58B4" w:rsidRPr="00A359D1" w:rsidRDefault="00DC58B4" w:rsidP="00DC58B4">
      <w:pPr>
        <w:spacing w:after="0"/>
        <w:rPr>
          <w:rFonts w:ascii="Aptos" w:hAnsi="Aptos" w:cs="Tahoma"/>
          <w:b/>
          <w:sz w:val="28"/>
          <w:szCs w:val="20"/>
        </w:rPr>
      </w:pPr>
      <w:r w:rsidRPr="00A359D1">
        <w:rPr>
          <w:rFonts w:ascii="Aptos" w:hAnsi="Aptos" w:cs="Tahoma"/>
          <w:b/>
          <w:sz w:val="28"/>
          <w:szCs w:val="20"/>
        </w:rPr>
        <w:t>Library &amp; Knowledge Service</w:t>
      </w:r>
    </w:p>
    <w:p w14:paraId="67AE5EA3" w14:textId="77777777" w:rsidR="00DC58B4" w:rsidRPr="00E506D3" w:rsidRDefault="00DC58B4" w:rsidP="00DC58B4">
      <w:pPr>
        <w:spacing w:after="0"/>
        <w:rPr>
          <w:rFonts w:ascii="Aptos" w:hAnsi="Aptos" w:cs="Tahoma"/>
        </w:rPr>
      </w:pPr>
      <w:r w:rsidRPr="00E506D3">
        <w:rPr>
          <w:rFonts w:ascii="Aptos" w:hAnsi="Aptos" w:cs="Tahoma"/>
        </w:rPr>
        <w:t xml:space="preserve">We are </w:t>
      </w:r>
      <w:r>
        <w:rPr>
          <w:rFonts w:ascii="Aptos" w:hAnsi="Aptos" w:cs="Tahoma"/>
        </w:rPr>
        <w:t>based</w:t>
      </w:r>
      <w:r w:rsidRPr="00E506D3">
        <w:rPr>
          <w:rFonts w:ascii="Aptos" w:hAnsi="Aptos" w:cs="Tahoma"/>
        </w:rPr>
        <w:t xml:space="preserve"> </w:t>
      </w:r>
      <w:r>
        <w:rPr>
          <w:rFonts w:ascii="Aptos" w:hAnsi="Aptos" w:cs="Tahoma"/>
        </w:rPr>
        <w:t>in the LE&amp;D Hub,</w:t>
      </w:r>
      <w:r w:rsidRPr="00E506D3">
        <w:rPr>
          <w:rFonts w:ascii="Aptos" w:hAnsi="Aptos" w:cs="Tahoma"/>
        </w:rPr>
        <w:t xml:space="preserve"> 1st floor, New Alderley House and are staffed from 8.30am to 4.30pm Monday to Friday. 24-hour access is available, just swipe in with your Trust ID badge. You can issue and return books using the self -service kiosk, access the PCs and study facilities.</w:t>
      </w:r>
    </w:p>
    <w:p w14:paraId="27716E68" w14:textId="77777777" w:rsidR="00DC58B4" w:rsidRPr="00E506D3" w:rsidRDefault="00DC58B4" w:rsidP="00DC58B4">
      <w:pPr>
        <w:spacing w:after="0"/>
        <w:rPr>
          <w:rFonts w:ascii="Aptos" w:hAnsi="Aptos" w:cs="Tahoma"/>
        </w:rPr>
      </w:pPr>
    </w:p>
    <w:p w14:paraId="45A5416E" w14:textId="77777777" w:rsidR="00DC58B4" w:rsidRPr="00E506D3" w:rsidRDefault="00DC58B4" w:rsidP="00DC58B4">
      <w:pPr>
        <w:spacing w:after="0"/>
        <w:rPr>
          <w:rFonts w:ascii="Aptos" w:hAnsi="Aptos" w:cs="Tahoma"/>
          <w:b/>
          <w:sz w:val="24"/>
        </w:rPr>
      </w:pPr>
      <w:r w:rsidRPr="00E506D3">
        <w:rPr>
          <w:rFonts w:ascii="Aptos" w:hAnsi="Aptos" w:cs="Tahoma"/>
          <w:b/>
          <w:sz w:val="24"/>
        </w:rPr>
        <w:t>Contact us</w:t>
      </w:r>
      <w:r>
        <w:rPr>
          <w:rFonts w:ascii="Aptos" w:hAnsi="Aptos" w:cs="Tahoma"/>
          <w:b/>
          <w:sz w:val="24"/>
        </w:rPr>
        <w:t>:</w:t>
      </w:r>
    </w:p>
    <w:p w14:paraId="6FCBF4E5" w14:textId="77777777" w:rsidR="00DC58B4" w:rsidRPr="00E506D3" w:rsidRDefault="00DC58B4" w:rsidP="00DC58B4">
      <w:pPr>
        <w:spacing w:after="0"/>
        <w:rPr>
          <w:rFonts w:ascii="Aptos" w:hAnsi="Aptos" w:cs="Tahoma"/>
        </w:rPr>
      </w:pPr>
      <w:r w:rsidRPr="00E506D3">
        <w:rPr>
          <w:rFonts w:ascii="Aptos" w:hAnsi="Aptos" w:cs="Tahoma"/>
        </w:rPr>
        <w:t xml:space="preserve">General library enquiries: telephone - 01625 66 1362 or email - </w:t>
      </w:r>
      <w:hyperlink r:id="rId10" w:history="1">
        <w:r w:rsidRPr="00E506D3">
          <w:rPr>
            <w:rStyle w:val="Hyperlink"/>
            <w:rFonts w:ascii="Aptos" w:hAnsi="Aptos" w:cs="Tahoma"/>
          </w:rPr>
          <w:t>ecn-tr.StaffLibrary@nhs.net</w:t>
        </w:r>
      </w:hyperlink>
      <w:r w:rsidRPr="00E506D3">
        <w:rPr>
          <w:rFonts w:ascii="Aptos" w:hAnsi="Aptos" w:cs="Tahoma"/>
        </w:rPr>
        <w:t xml:space="preserve"> </w:t>
      </w:r>
    </w:p>
    <w:p w14:paraId="7E7EF085" w14:textId="77777777" w:rsidR="00DC58B4" w:rsidRPr="00E506D3" w:rsidRDefault="00DC58B4" w:rsidP="00DC58B4">
      <w:pPr>
        <w:spacing w:after="0"/>
        <w:rPr>
          <w:rFonts w:ascii="Aptos" w:hAnsi="Aptos" w:cs="Tahoma"/>
        </w:rPr>
      </w:pPr>
      <w:r w:rsidRPr="00E506D3">
        <w:rPr>
          <w:rFonts w:ascii="Aptos" w:hAnsi="Aptos" w:cs="Tahoma"/>
        </w:rPr>
        <w:t xml:space="preserve">Holly Cook, Clinical Librarian: telephone – 01625 66 3398 or email - </w:t>
      </w:r>
      <w:hyperlink r:id="rId11" w:history="1">
        <w:r w:rsidRPr="00E506D3">
          <w:rPr>
            <w:rStyle w:val="Hyperlink"/>
            <w:rFonts w:ascii="Aptos" w:hAnsi="Aptos" w:cs="Tahoma"/>
          </w:rPr>
          <w:t>holly.cook3@nhs.net</w:t>
        </w:r>
      </w:hyperlink>
      <w:r w:rsidRPr="00E506D3">
        <w:rPr>
          <w:rFonts w:ascii="Aptos" w:hAnsi="Aptos" w:cs="Tahoma"/>
        </w:rPr>
        <w:t xml:space="preserve"> </w:t>
      </w:r>
    </w:p>
    <w:p w14:paraId="66DE1DEB" w14:textId="77777777" w:rsidR="00DC58B4" w:rsidRPr="00E506D3" w:rsidRDefault="00DC58B4" w:rsidP="00DC58B4">
      <w:pPr>
        <w:spacing w:after="0"/>
        <w:rPr>
          <w:rFonts w:ascii="Aptos" w:hAnsi="Aptos" w:cs="Tahoma"/>
        </w:rPr>
      </w:pPr>
      <w:r w:rsidRPr="00E506D3">
        <w:rPr>
          <w:rFonts w:ascii="Aptos" w:hAnsi="Aptos" w:cs="Tahoma"/>
        </w:rPr>
        <w:t xml:space="preserve">Further information on library services and contacts:  </w:t>
      </w:r>
      <w:hyperlink r:id="rId12" w:history="1">
        <w:r w:rsidRPr="00E506D3">
          <w:rPr>
            <w:rStyle w:val="Hyperlink"/>
            <w:rFonts w:ascii="Aptos" w:hAnsi="Aptos" w:cs="Tahoma"/>
          </w:rPr>
          <w:t>www.eastcheshirenhslibrary.net</w:t>
        </w:r>
      </w:hyperlink>
      <w:r w:rsidRPr="00E506D3">
        <w:rPr>
          <w:rFonts w:ascii="Aptos" w:hAnsi="Aptos" w:cs="Tahoma"/>
        </w:rPr>
        <w:t xml:space="preserve"> </w:t>
      </w:r>
    </w:p>
    <w:p w14:paraId="722EA718" w14:textId="77777777" w:rsidR="00DC58B4" w:rsidRPr="00E506D3" w:rsidRDefault="00DC58B4" w:rsidP="00DC58B4">
      <w:pPr>
        <w:spacing w:after="0"/>
        <w:rPr>
          <w:rFonts w:ascii="Aptos" w:hAnsi="Aptos" w:cs="Tahoma"/>
          <w:b/>
        </w:rPr>
      </w:pPr>
    </w:p>
    <w:p w14:paraId="02CD450D" w14:textId="77777777" w:rsidR="00F4798C" w:rsidRDefault="00DC58B4" w:rsidP="00DC58B4">
      <w:pPr>
        <w:spacing w:after="0"/>
        <w:rPr>
          <w:rFonts w:cs="Tahoma"/>
        </w:rPr>
      </w:pPr>
      <w:r w:rsidRPr="00E506D3">
        <w:rPr>
          <w:rFonts w:ascii="Aptos" w:hAnsi="Aptos" w:cs="Tahoma"/>
          <w:b/>
          <w:sz w:val="28"/>
        </w:rPr>
        <w:t>Feedback and requests for additional evidence searches</w:t>
      </w:r>
      <w:r w:rsidRPr="00E506D3">
        <w:rPr>
          <w:rFonts w:ascii="Aptos" w:hAnsi="Aptos" w:cs="Tahoma"/>
          <w:sz w:val="28"/>
        </w:rPr>
        <w:br/>
      </w:r>
      <w:r w:rsidRPr="00E506D3">
        <w:rPr>
          <w:rFonts w:ascii="Aptos" w:hAnsi="Aptos" w:cs="Tahoma"/>
        </w:rPr>
        <w:t>We welcome your feedback on this update (for example, the format, relevancy, timeliness). Please leave your comments</w:t>
      </w:r>
      <w:r w:rsidR="00F4798C">
        <w:rPr>
          <w:rFonts w:cs="Tahoma"/>
        </w:rPr>
        <w:t>:</w:t>
      </w:r>
      <w:r>
        <w:rPr>
          <w:rFonts w:cs="Tahoma"/>
        </w:rPr>
        <w:t xml:space="preserve"> </w:t>
      </w:r>
      <w:hyperlink r:id="rId13" w:history="1">
        <w:r w:rsidR="00B34681" w:rsidRPr="00B34681">
          <w:rPr>
            <w:rStyle w:val="Hyperlink"/>
            <w:rFonts w:cs="Tahoma"/>
          </w:rPr>
          <w:t>https://forms.gle/az3z1RCba1fUtT2E8</w:t>
        </w:r>
      </w:hyperlink>
    </w:p>
    <w:p w14:paraId="17DEA49E" w14:textId="77777777" w:rsidR="00DC58B4" w:rsidRDefault="00DC58B4" w:rsidP="00DC58B4">
      <w:pPr>
        <w:spacing w:after="0"/>
        <w:rPr>
          <w:rFonts w:ascii="Aptos" w:hAnsi="Aptos" w:cs="Tahoma"/>
        </w:rPr>
      </w:pPr>
    </w:p>
    <w:p w14:paraId="535E1146" w14:textId="77777777" w:rsidR="00DC58B4" w:rsidRPr="00E506D3" w:rsidRDefault="00DC58B4" w:rsidP="00DC58B4">
      <w:pPr>
        <w:spacing w:after="0"/>
        <w:rPr>
          <w:rFonts w:ascii="Aptos" w:hAnsi="Aptos" w:cs="Tahoma"/>
        </w:rPr>
      </w:pPr>
      <w:r>
        <w:rPr>
          <w:rFonts w:ascii="Aptos" w:hAnsi="Aptos" w:cs="Tahoma"/>
        </w:rPr>
        <w:t>O</w:t>
      </w:r>
      <w:r w:rsidRPr="00E506D3">
        <w:rPr>
          <w:rFonts w:ascii="Aptos" w:hAnsi="Aptos" w:cs="Tahoma"/>
        </w:rPr>
        <w:t xml:space="preserve">ther services to help you keep </w:t>
      </w:r>
      <w:proofErr w:type="gramStart"/>
      <w:r w:rsidRPr="00E506D3">
        <w:rPr>
          <w:rFonts w:ascii="Aptos" w:hAnsi="Aptos" w:cs="Tahoma"/>
        </w:rPr>
        <w:t>up-to-date</w:t>
      </w:r>
      <w:proofErr w:type="gramEnd"/>
      <w:r w:rsidRPr="00E506D3">
        <w:rPr>
          <w:rFonts w:ascii="Aptos" w:hAnsi="Aptos" w:cs="Tahoma"/>
        </w:rPr>
        <w:t xml:space="preserve">: </w:t>
      </w:r>
      <w:hyperlink r:id="rId14" w:history="1">
        <w:r w:rsidRPr="00AF6843">
          <w:rPr>
            <w:rStyle w:val="Hyperlink"/>
            <w:rFonts w:ascii="Aptos" w:hAnsi="Aptos" w:cs="Tahoma"/>
          </w:rPr>
          <w:t>www.eastcheshirenhslibrary.net/keep-up-to-date.html</w:t>
        </w:r>
      </w:hyperlink>
      <w:r w:rsidRPr="00E506D3">
        <w:rPr>
          <w:rFonts w:ascii="Aptos" w:hAnsi="Aptos" w:cs="Tahoma"/>
        </w:rPr>
        <w:t xml:space="preserve">.  </w:t>
      </w:r>
    </w:p>
    <w:p w14:paraId="5AC98D09" w14:textId="77777777" w:rsidR="00DC58B4" w:rsidRPr="00E506D3" w:rsidRDefault="00DC58B4" w:rsidP="00DC58B4">
      <w:pPr>
        <w:spacing w:after="0"/>
        <w:rPr>
          <w:rFonts w:ascii="Aptos" w:hAnsi="Aptos" w:cs="Tahoma"/>
        </w:rPr>
      </w:pPr>
      <w:r w:rsidRPr="00E506D3">
        <w:rPr>
          <w:rFonts w:ascii="Aptos" w:hAnsi="Aptos" w:cs="Tahoma"/>
        </w:rPr>
        <w:t xml:space="preserve">Please contact Holly if you would like more information, or further evidence searches: </w:t>
      </w:r>
      <w:hyperlink r:id="rId15" w:history="1">
        <w:r w:rsidRPr="00E506D3">
          <w:rPr>
            <w:rStyle w:val="Hyperlink"/>
            <w:rFonts w:ascii="Aptos" w:hAnsi="Aptos" w:cs="Tahoma"/>
          </w:rPr>
          <w:t>holly.cook3@nhs.net</w:t>
        </w:r>
      </w:hyperlink>
      <w:r w:rsidRPr="00E506D3">
        <w:rPr>
          <w:rFonts w:ascii="Aptos" w:hAnsi="Aptos" w:cs="Tahoma"/>
        </w:rPr>
        <w:t xml:space="preserve">.  </w:t>
      </w:r>
    </w:p>
    <w:p w14:paraId="01346D9C" w14:textId="77777777" w:rsidR="003F7302" w:rsidRDefault="003F7302" w:rsidP="00F72FA1">
      <w:pPr>
        <w:spacing w:after="0"/>
        <w:rPr>
          <w:rFonts w:cs="Tahoma"/>
        </w:rPr>
      </w:pPr>
    </w:p>
    <w:p w14:paraId="535DBD42" w14:textId="77777777" w:rsidR="00684A15" w:rsidRDefault="00684A15">
      <w:pPr>
        <w:rPr>
          <w:lang w:val="en-US" w:eastAsia="ja-JP"/>
        </w:rPr>
      </w:pPr>
      <w:r>
        <w:rPr>
          <w:lang w:val="en-US" w:eastAsia="ja-JP"/>
        </w:rPr>
        <w:br w:type="page"/>
      </w:r>
    </w:p>
    <w:sdt>
      <w:sdtPr>
        <w:id w:val="-427420249"/>
        <w:docPartObj>
          <w:docPartGallery w:val="Table of Contents"/>
          <w:docPartUnique/>
        </w:docPartObj>
      </w:sdtPr>
      <w:sdtEndPr>
        <w:rPr>
          <w:rFonts w:asciiTheme="minorHAnsi" w:eastAsiaTheme="minorHAnsi" w:hAnsiTheme="minorHAnsi" w:cstheme="minorBidi"/>
          <w:b/>
          <w:bCs/>
          <w:noProof/>
          <w:color w:val="auto"/>
          <w:sz w:val="22"/>
          <w:szCs w:val="22"/>
          <w:lang w:val="en-GB"/>
        </w:rPr>
      </w:sdtEndPr>
      <w:sdtContent>
        <w:p w14:paraId="1D578628" w14:textId="53D27071" w:rsidR="00E45FDF" w:rsidRPr="00E45FDF" w:rsidRDefault="00E45FDF">
          <w:pPr>
            <w:pStyle w:val="TOCHeading"/>
            <w:rPr>
              <w:b/>
              <w:bCs/>
            </w:rPr>
          </w:pPr>
          <w:r w:rsidRPr="00E45FDF">
            <w:rPr>
              <w:b/>
              <w:bCs/>
            </w:rPr>
            <w:t>Contents</w:t>
          </w:r>
        </w:p>
        <w:p w14:paraId="4BAFAAD5" w14:textId="6A6C4737" w:rsidR="00E45FDF" w:rsidRDefault="00E45FDF">
          <w:pPr>
            <w:pStyle w:val="TOC1"/>
            <w:tabs>
              <w:tab w:val="right" w:leader="dot" w:pos="10456"/>
            </w:tabs>
            <w:rPr>
              <w:noProof/>
            </w:rPr>
          </w:pPr>
          <w:r>
            <w:fldChar w:fldCharType="begin"/>
          </w:r>
          <w:r>
            <w:instrText xml:space="preserve"> TOC \o "1-3" \h \z \u </w:instrText>
          </w:r>
          <w:r>
            <w:fldChar w:fldCharType="separate"/>
          </w:r>
          <w:hyperlink w:anchor="_Toc241745060" w:history="1">
            <w:r w:rsidRPr="006D479D">
              <w:rPr>
                <w:rStyle w:val="Hyperlink"/>
                <w:noProof/>
                <w:lang w:val="en-US" w:eastAsia="ja-JP"/>
              </w:rPr>
              <w:t>Government and UK Guidance</w:t>
            </w:r>
            <w:r>
              <w:rPr>
                <w:noProof/>
                <w:webHidden/>
              </w:rPr>
              <w:tab/>
            </w:r>
            <w:r>
              <w:rPr>
                <w:noProof/>
                <w:webHidden/>
              </w:rPr>
              <w:fldChar w:fldCharType="begin"/>
            </w:r>
            <w:r>
              <w:rPr>
                <w:noProof/>
                <w:webHidden/>
              </w:rPr>
              <w:instrText xml:space="preserve"> PAGEREF _Toc241745060 \h </w:instrText>
            </w:r>
            <w:r>
              <w:rPr>
                <w:noProof/>
                <w:webHidden/>
              </w:rPr>
            </w:r>
            <w:r>
              <w:rPr>
                <w:noProof/>
                <w:webHidden/>
              </w:rPr>
              <w:fldChar w:fldCharType="separate"/>
            </w:r>
            <w:r>
              <w:rPr>
                <w:noProof/>
                <w:webHidden/>
              </w:rPr>
              <w:t>2</w:t>
            </w:r>
            <w:r>
              <w:rPr>
                <w:noProof/>
                <w:webHidden/>
              </w:rPr>
              <w:fldChar w:fldCharType="end"/>
            </w:r>
          </w:hyperlink>
        </w:p>
        <w:p w14:paraId="2D39923C" w14:textId="0DA56D55" w:rsidR="00E45FDF" w:rsidRDefault="00E45FDF">
          <w:pPr>
            <w:pStyle w:val="TOC1"/>
            <w:tabs>
              <w:tab w:val="right" w:leader="dot" w:pos="10456"/>
            </w:tabs>
            <w:rPr>
              <w:noProof/>
            </w:rPr>
          </w:pPr>
          <w:hyperlink w:anchor="_Toc241745061" w:history="1">
            <w:r w:rsidRPr="006D479D">
              <w:rPr>
                <w:rStyle w:val="Hyperlink"/>
                <w:noProof/>
                <w:lang w:eastAsia="ja-JP"/>
              </w:rPr>
              <w:t>Management Reports</w:t>
            </w:r>
            <w:r>
              <w:rPr>
                <w:noProof/>
                <w:webHidden/>
              </w:rPr>
              <w:tab/>
            </w:r>
            <w:r>
              <w:rPr>
                <w:noProof/>
                <w:webHidden/>
              </w:rPr>
              <w:fldChar w:fldCharType="begin"/>
            </w:r>
            <w:r>
              <w:rPr>
                <w:noProof/>
                <w:webHidden/>
              </w:rPr>
              <w:instrText xml:space="preserve"> PAGEREF _Toc241745061 \h </w:instrText>
            </w:r>
            <w:r>
              <w:rPr>
                <w:noProof/>
                <w:webHidden/>
              </w:rPr>
            </w:r>
            <w:r>
              <w:rPr>
                <w:noProof/>
                <w:webHidden/>
              </w:rPr>
              <w:fldChar w:fldCharType="separate"/>
            </w:r>
            <w:r>
              <w:rPr>
                <w:noProof/>
                <w:webHidden/>
              </w:rPr>
              <w:t>2</w:t>
            </w:r>
            <w:r>
              <w:rPr>
                <w:noProof/>
                <w:webHidden/>
              </w:rPr>
              <w:fldChar w:fldCharType="end"/>
            </w:r>
          </w:hyperlink>
        </w:p>
        <w:p w14:paraId="14ABCE02" w14:textId="666A8D2F" w:rsidR="00E45FDF" w:rsidRDefault="00E45FDF">
          <w:pPr>
            <w:pStyle w:val="TOC1"/>
            <w:tabs>
              <w:tab w:val="right" w:leader="dot" w:pos="10456"/>
            </w:tabs>
            <w:rPr>
              <w:noProof/>
            </w:rPr>
          </w:pPr>
          <w:hyperlink w:anchor="_Toc241745062" w:history="1">
            <w:r w:rsidRPr="006D479D">
              <w:rPr>
                <w:rStyle w:val="Hyperlink"/>
                <w:noProof/>
                <w:lang w:val="en-US" w:eastAsia="ja-JP"/>
              </w:rPr>
              <w:t>Tools and Resources</w:t>
            </w:r>
            <w:r>
              <w:rPr>
                <w:noProof/>
                <w:webHidden/>
              </w:rPr>
              <w:tab/>
            </w:r>
            <w:r>
              <w:rPr>
                <w:noProof/>
                <w:webHidden/>
              </w:rPr>
              <w:fldChar w:fldCharType="begin"/>
            </w:r>
            <w:r>
              <w:rPr>
                <w:noProof/>
                <w:webHidden/>
              </w:rPr>
              <w:instrText xml:space="preserve"> PAGEREF _Toc241745062 \h </w:instrText>
            </w:r>
            <w:r>
              <w:rPr>
                <w:noProof/>
                <w:webHidden/>
              </w:rPr>
            </w:r>
            <w:r>
              <w:rPr>
                <w:noProof/>
                <w:webHidden/>
              </w:rPr>
              <w:fldChar w:fldCharType="separate"/>
            </w:r>
            <w:r>
              <w:rPr>
                <w:noProof/>
                <w:webHidden/>
              </w:rPr>
              <w:t>3</w:t>
            </w:r>
            <w:r>
              <w:rPr>
                <w:noProof/>
                <w:webHidden/>
              </w:rPr>
              <w:fldChar w:fldCharType="end"/>
            </w:r>
          </w:hyperlink>
        </w:p>
        <w:p w14:paraId="1E0ADDC6" w14:textId="2F47E60C" w:rsidR="00E45FDF" w:rsidRDefault="00E45FDF">
          <w:pPr>
            <w:pStyle w:val="TOC1"/>
            <w:tabs>
              <w:tab w:val="right" w:leader="dot" w:pos="10456"/>
            </w:tabs>
            <w:rPr>
              <w:noProof/>
            </w:rPr>
          </w:pPr>
          <w:hyperlink w:anchor="_Toc241745063" w:history="1">
            <w:r w:rsidRPr="006D479D">
              <w:rPr>
                <w:rStyle w:val="Hyperlink"/>
                <w:noProof/>
                <w:lang w:val="en-US" w:eastAsia="ja-JP"/>
              </w:rPr>
              <w:t>News</w:t>
            </w:r>
            <w:r>
              <w:rPr>
                <w:noProof/>
                <w:webHidden/>
              </w:rPr>
              <w:tab/>
            </w:r>
            <w:r>
              <w:rPr>
                <w:noProof/>
                <w:webHidden/>
              </w:rPr>
              <w:fldChar w:fldCharType="begin"/>
            </w:r>
            <w:r>
              <w:rPr>
                <w:noProof/>
                <w:webHidden/>
              </w:rPr>
              <w:instrText xml:space="preserve"> PAGEREF _Toc241745063 \h </w:instrText>
            </w:r>
            <w:r>
              <w:rPr>
                <w:noProof/>
                <w:webHidden/>
              </w:rPr>
            </w:r>
            <w:r>
              <w:rPr>
                <w:noProof/>
                <w:webHidden/>
              </w:rPr>
              <w:fldChar w:fldCharType="separate"/>
            </w:r>
            <w:r>
              <w:rPr>
                <w:noProof/>
                <w:webHidden/>
              </w:rPr>
              <w:t>3</w:t>
            </w:r>
            <w:r>
              <w:rPr>
                <w:noProof/>
                <w:webHidden/>
              </w:rPr>
              <w:fldChar w:fldCharType="end"/>
            </w:r>
          </w:hyperlink>
        </w:p>
        <w:p w14:paraId="21EAAD81" w14:textId="68BCCC2C" w:rsidR="00E45FDF" w:rsidRDefault="00E45FDF">
          <w:pPr>
            <w:pStyle w:val="TOC1"/>
            <w:tabs>
              <w:tab w:val="right" w:leader="dot" w:pos="10456"/>
            </w:tabs>
            <w:rPr>
              <w:noProof/>
            </w:rPr>
          </w:pPr>
          <w:hyperlink w:anchor="_Toc241745064" w:history="1">
            <w:r w:rsidRPr="006D479D">
              <w:rPr>
                <w:rStyle w:val="Hyperlink"/>
                <w:noProof/>
                <w:lang w:val="en-US" w:eastAsia="ja-JP"/>
              </w:rPr>
              <w:t>Original Research &lt;6 months</w:t>
            </w:r>
            <w:r>
              <w:rPr>
                <w:noProof/>
                <w:webHidden/>
              </w:rPr>
              <w:tab/>
            </w:r>
            <w:r>
              <w:rPr>
                <w:noProof/>
                <w:webHidden/>
              </w:rPr>
              <w:fldChar w:fldCharType="begin"/>
            </w:r>
            <w:r>
              <w:rPr>
                <w:noProof/>
                <w:webHidden/>
              </w:rPr>
              <w:instrText xml:space="preserve"> PAGEREF _Toc241745064 \h </w:instrText>
            </w:r>
            <w:r>
              <w:rPr>
                <w:noProof/>
                <w:webHidden/>
              </w:rPr>
            </w:r>
            <w:r>
              <w:rPr>
                <w:noProof/>
                <w:webHidden/>
              </w:rPr>
              <w:fldChar w:fldCharType="separate"/>
            </w:r>
            <w:r>
              <w:rPr>
                <w:noProof/>
                <w:webHidden/>
              </w:rPr>
              <w:t>4</w:t>
            </w:r>
            <w:r>
              <w:rPr>
                <w:noProof/>
                <w:webHidden/>
              </w:rPr>
              <w:fldChar w:fldCharType="end"/>
            </w:r>
          </w:hyperlink>
        </w:p>
        <w:p w14:paraId="430EE6A9" w14:textId="2C276C49" w:rsidR="00E45FDF" w:rsidRDefault="00E45FDF">
          <w:pPr>
            <w:pStyle w:val="TOC2"/>
            <w:tabs>
              <w:tab w:val="right" w:leader="dot" w:pos="10456"/>
            </w:tabs>
            <w:rPr>
              <w:noProof/>
            </w:rPr>
          </w:pPr>
          <w:hyperlink w:anchor="_Toc241745065" w:history="1">
            <w:r w:rsidRPr="006D479D">
              <w:rPr>
                <w:rStyle w:val="Hyperlink"/>
                <w:noProof/>
                <w:lang w:eastAsia="ja-JP"/>
              </w:rPr>
              <w:t>1. The First AI Drug Prescriber</w:t>
            </w:r>
            <w:r>
              <w:rPr>
                <w:noProof/>
                <w:webHidden/>
              </w:rPr>
              <w:tab/>
            </w:r>
            <w:r>
              <w:rPr>
                <w:noProof/>
                <w:webHidden/>
              </w:rPr>
              <w:fldChar w:fldCharType="begin"/>
            </w:r>
            <w:r>
              <w:rPr>
                <w:noProof/>
                <w:webHidden/>
              </w:rPr>
              <w:instrText xml:space="preserve"> PAGEREF _Toc241745065 \h </w:instrText>
            </w:r>
            <w:r>
              <w:rPr>
                <w:noProof/>
                <w:webHidden/>
              </w:rPr>
            </w:r>
            <w:r>
              <w:rPr>
                <w:noProof/>
                <w:webHidden/>
              </w:rPr>
              <w:fldChar w:fldCharType="separate"/>
            </w:r>
            <w:r>
              <w:rPr>
                <w:noProof/>
                <w:webHidden/>
              </w:rPr>
              <w:t>4</w:t>
            </w:r>
            <w:r>
              <w:rPr>
                <w:noProof/>
                <w:webHidden/>
              </w:rPr>
              <w:fldChar w:fldCharType="end"/>
            </w:r>
          </w:hyperlink>
        </w:p>
        <w:p w14:paraId="2DB3AF19" w14:textId="504EB86D" w:rsidR="00E45FDF" w:rsidRDefault="00E45FDF">
          <w:pPr>
            <w:pStyle w:val="TOC2"/>
            <w:tabs>
              <w:tab w:val="right" w:leader="dot" w:pos="10456"/>
            </w:tabs>
            <w:rPr>
              <w:noProof/>
            </w:rPr>
          </w:pPr>
          <w:hyperlink w:anchor="_Toc241745066" w:history="1">
            <w:r w:rsidRPr="006D479D">
              <w:rPr>
                <w:rStyle w:val="Hyperlink"/>
                <w:noProof/>
                <w:lang w:eastAsia="ja-JP"/>
              </w:rPr>
              <w:t>2. Artificial intelligence in surgical decision-making across the perioperative continuum: a scoping review</w:t>
            </w:r>
            <w:r>
              <w:rPr>
                <w:noProof/>
                <w:webHidden/>
              </w:rPr>
              <w:tab/>
            </w:r>
            <w:r>
              <w:rPr>
                <w:noProof/>
                <w:webHidden/>
              </w:rPr>
              <w:fldChar w:fldCharType="begin"/>
            </w:r>
            <w:r>
              <w:rPr>
                <w:noProof/>
                <w:webHidden/>
              </w:rPr>
              <w:instrText xml:space="preserve"> PAGEREF _Toc241745066 \h </w:instrText>
            </w:r>
            <w:r>
              <w:rPr>
                <w:noProof/>
                <w:webHidden/>
              </w:rPr>
            </w:r>
            <w:r>
              <w:rPr>
                <w:noProof/>
                <w:webHidden/>
              </w:rPr>
              <w:fldChar w:fldCharType="separate"/>
            </w:r>
            <w:r>
              <w:rPr>
                <w:noProof/>
                <w:webHidden/>
              </w:rPr>
              <w:t>4</w:t>
            </w:r>
            <w:r>
              <w:rPr>
                <w:noProof/>
                <w:webHidden/>
              </w:rPr>
              <w:fldChar w:fldCharType="end"/>
            </w:r>
          </w:hyperlink>
        </w:p>
        <w:p w14:paraId="6151136B" w14:textId="3F18912F" w:rsidR="00E45FDF" w:rsidRDefault="00E45FDF">
          <w:pPr>
            <w:pStyle w:val="TOC2"/>
            <w:tabs>
              <w:tab w:val="right" w:leader="dot" w:pos="10456"/>
            </w:tabs>
            <w:rPr>
              <w:noProof/>
            </w:rPr>
          </w:pPr>
          <w:hyperlink w:anchor="_Toc241745067" w:history="1">
            <w:r w:rsidRPr="006D479D">
              <w:rPr>
                <w:rStyle w:val="Hyperlink"/>
                <w:noProof/>
                <w:lang w:eastAsia="ja-JP"/>
              </w:rPr>
              <w:t>3. Wearable sensor technology and machine learning for anterior cruciate ligament injury diagnosis: an exploratory feasibility study</w:t>
            </w:r>
            <w:r>
              <w:rPr>
                <w:noProof/>
                <w:webHidden/>
              </w:rPr>
              <w:tab/>
            </w:r>
            <w:r>
              <w:rPr>
                <w:noProof/>
                <w:webHidden/>
              </w:rPr>
              <w:fldChar w:fldCharType="begin"/>
            </w:r>
            <w:r>
              <w:rPr>
                <w:noProof/>
                <w:webHidden/>
              </w:rPr>
              <w:instrText xml:space="preserve"> PAGEREF _Toc241745067 \h </w:instrText>
            </w:r>
            <w:r>
              <w:rPr>
                <w:noProof/>
                <w:webHidden/>
              </w:rPr>
            </w:r>
            <w:r>
              <w:rPr>
                <w:noProof/>
                <w:webHidden/>
              </w:rPr>
              <w:fldChar w:fldCharType="separate"/>
            </w:r>
            <w:r>
              <w:rPr>
                <w:noProof/>
                <w:webHidden/>
              </w:rPr>
              <w:t>5</w:t>
            </w:r>
            <w:r>
              <w:rPr>
                <w:noProof/>
                <w:webHidden/>
              </w:rPr>
              <w:fldChar w:fldCharType="end"/>
            </w:r>
          </w:hyperlink>
        </w:p>
        <w:p w14:paraId="7E62D8B1" w14:textId="42F18029" w:rsidR="00E45FDF" w:rsidRDefault="00E45FDF">
          <w:pPr>
            <w:pStyle w:val="TOC2"/>
            <w:tabs>
              <w:tab w:val="right" w:leader="dot" w:pos="10456"/>
            </w:tabs>
            <w:rPr>
              <w:noProof/>
            </w:rPr>
          </w:pPr>
          <w:hyperlink w:anchor="_Toc241745068" w:history="1">
            <w:r w:rsidRPr="006D479D">
              <w:rPr>
                <w:rStyle w:val="Hyperlink"/>
                <w:noProof/>
                <w:lang w:eastAsia="ja-JP"/>
              </w:rPr>
              <w:t>4. About 1 in 5 US Youth Use AI Chatbots for Mental Health Advice</w:t>
            </w:r>
            <w:r>
              <w:rPr>
                <w:noProof/>
                <w:webHidden/>
              </w:rPr>
              <w:tab/>
            </w:r>
            <w:r>
              <w:rPr>
                <w:noProof/>
                <w:webHidden/>
              </w:rPr>
              <w:fldChar w:fldCharType="begin"/>
            </w:r>
            <w:r>
              <w:rPr>
                <w:noProof/>
                <w:webHidden/>
              </w:rPr>
              <w:instrText xml:space="preserve"> PAGEREF _Toc241745068 \h </w:instrText>
            </w:r>
            <w:r>
              <w:rPr>
                <w:noProof/>
                <w:webHidden/>
              </w:rPr>
            </w:r>
            <w:r>
              <w:rPr>
                <w:noProof/>
                <w:webHidden/>
              </w:rPr>
              <w:fldChar w:fldCharType="separate"/>
            </w:r>
            <w:r>
              <w:rPr>
                <w:noProof/>
                <w:webHidden/>
              </w:rPr>
              <w:t>6</w:t>
            </w:r>
            <w:r>
              <w:rPr>
                <w:noProof/>
                <w:webHidden/>
              </w:rPr>
              <w:fldChar w:fldCharType="end"/>
            </w:r>
          </w:hyperlink>
        </w:p>
        <w:p w14:paraId="312002ED" w14:textId="1E707D81" w:rsidR="00E45FDF" w:rsidRDefault="00E45FDF">
          <w:pPr>
            <w:pStyle w:val="TOC2"/>
            <w:tabs>
              <w:tab w:val="right" w:leader="dot" w:pos="10456"/>
            </w:tabs>
            <w:rPr>
              <w:noProof/>
            </w:rPr>
          </w:pPr>
          <w:hyperlink w:anchor="_Toc241745069" w:history="1">
            <w:r w:rsidRPr="006D479D">
              <w:rPr>
                <w:rStyle w:val="Hyperlink"/>
                <w:noProof/>
                <w:lang w:eastAsia="ja-JP"/>
              </w:rPr>
              <w:t>5. A Licensure Framework for Autonomous Clinical AI</w:t>
            </w:r>
            <w:r>
              <w:rPr>
                <w:noProof/>
                <w:webHidden/>
              </w:rPr>
              <w:tab/>
            </w:r>
            <w:r>
              <w:rPr>
                <w:noProof/>
                <w:webHidden/>
              </w:rPr>
              <w:fldChar w:fldCharType="begin"/>
            </w:r>
            <w:r>
              <w:rPr>
                <w:noProof/>
                <w:webHidden/>
              </w:rPr>
              <w:instrText xml:space="preserve"> PAGEREF _Toc241745069 \h </w:instrText>
            </w:r>
            <w:r>
              <w:rPr>
                <w:noProof/>
                <w:webHidden/>
              </w:rPr>
            </w:r>
            <w:r>
              <w:rPr>
                <w:noProof/>
                <w:webHidden/>
              </w:rPr>
              <w:fldChar w:fldCharType="separate"/>
            </w:r>
            <w:r>
              <w:rPr>
                <w:noProof/>
                <w:webHidden/>
              </w:rPr>
              <w:t>6</w:t>
            </w:r>
            <w:r>
              <w:rPr>
                <w:noProof/>
                <w:webHidden/>
              </w:rPr>
              <w:fldChar w:fldCharType="end"/>
            </w:r>
          </w:hyperlink>
        </w:p>
        <w:p w14:paraId="341D050E" w14:textId="70143F68" w:rsidR="00E45FDF" w:rsidRDefault="00E45FDF">
          <w:pPr>
            <w:pStyle w:val="TOC2"/>
            <w:tabs>
              <w:tab w:val="right" w:leader="dot" w:pos="10456"/>
            </w:tabs>
            <w:rPr>
              <w:noProof/>
            </w:rPr>
          </w:pPr>
          <w:hyperlink w:anchor="_Toc241745070" w:history="1">
            <w:r w:rsidRPr="006D479D">
              <w:rPr>
                <w:rStyle w:val="Hyperlink"/>
                <w:noProof/>
                <w:lang w:eastAsia="ja-JP"/>
              </w:rPr>
              <w:t>6. Ambient AI in primary care: an exploratory mixed methods survey of UK general practitioners</w:t>
            </w:r>
            <w:r>
              <w:rPr>
                <w:noProof/>
                <w:webHidden/>
              </w:rPr>
              <w:tab/>
            </w:r>
            <w:r>
              <w:rPr>
                <w:noProof/>
                <w:webHidden/>
              </w:rPr>
              <w:fldChar w:fldCharType="begin"/>
            </w:r>
            <w:r>
              <w:rPr>
                <w:noProof/>
                <w:webHidden/>
              </w:rPr>
              <w:instrText xml:space="preserve"> PAGEREF _Toc241745070 \h </w:instrText>
            </w:r>
            <w:r>
              <w:rPr>
                <w:noProof/>
                <w:webHidden/>
              </w:rPr>
            </w:r>
            <w:r>
              <w:rPr>
                <w:noProof/>
                <w:webHidden/>
              </w:rPr>
              <w:fldChar w:fldCharType="separate"/>
            </w:r>
            <w:r>
              <w:rPr>
                <w:noProof/>
                <w:webHidden/>
              </w:rPr>
              <w:t>7</w:t>
            </w:r>
            <w:r>
              <w:rPr>
                <w:noProof/>
                <w:webHidden/>
              </w:rPr>
              <w:fldChar w:fldCharType="end"/>
            </w:r>
          </w:hyperlink>
        </w:p>
        <w:p w14:paraId="5857C473" w14:textId="265A6A73" w:rsidR="00E45FDF" w:rsidRDefault="00E45FDF">
          <w:pPr>
            <w:pStyle w:val="TOC2"/>
            <w:tabs>
              <w:tab w:val="right" w:leader="dot" w:pos="10456"/>
            </w:tabs>
            <w:rPr>
              <w:noProof/>
            </w:rPr>
          </w:pPr>
          <w:hyperlink w:anchor="_Toc241745071" w:history="1">
            <w:r w:rsidRPr="006D479D">
              <w:rPr>
                <w:rStyle w:val="Hyperlink"/>
                <w:noProof/>
                <w:lang w:eastAsia="ja-JP"/>
              </w:rPr>
              <w:t>7. ‘Humanizer’ tool can erase signs of AI-written text — alarming scientists</w:t>
            </w:r>
            <w:r>
              <w:rPr>
                <w:noProof/>
                <w:webHidden/>
              </w:rPr>
              <w:tab/>
            </w:r>
            <w:r>
              <w:rPr>
                <w:noProof/>
                <w:webHidden/>
              </w:rPr>
              <w:fldChar w:fldCharType="begin"/>
            </w:r>
            <w:r>
              <w:rPr>
                <w:noProof/>
                <w:webHidden/>
              </w:rPr>
              <w:instrText xml:space="preserve"> PAGEREF _Toc241745071 \h </w:instrText>
            </w:r>
            <w:r>
              <w:rPr>
                <w:noProof/>
                <w:webHidden/>
              </w:rPr>
            </w:r>
            <w:r>
              <w:rPr>
                <w:noProof/>
                <w:webHidden/>
              </w:rPr>
              <w:fldChar w:fldCharType="separate"/>
            </w:r>
            <w:r>
              <w:rPr>
                <w:noProof/>
                <w:webHidden/>
              </w:rPr>
              <w:t>7</w:t>
            </w:r>
            <w:r>
              <w:rPr>
                <w:noProof/>
                <w:webHidden/>
              </w:rPr>
              <w:fldChar w:fldCharType="end"/>
            </w:r>
          </w:hyperlink>
        </w:p>
        <w:p w14:paraId="3A184BDD" w14:textId="5E52C6DF" w:rsidR="00E45FDF" w:rsidRDefault="00E45FDF">
          <w:pPr>
            <w:pStyle w:val="TOC2"/>
            <w:tabs>
              <w:tab w:val="right" w:leader="dot" w:pos="10456"/>
            </w:tabs>
            <w:rPr>
              <w:noProof/>
            </w:rPr>
          </w:pPr>
          <w:hyperlink w:anchor="_Toc241745072" w:history="1">
            <w:r w:rsidRPr="006D479D">
              <w:rPr>
                <w:rStyle w:val="Hyperlink"/>
                <w:noProof/>
                <w:lang w:eastAsia="ja-JP"/>
              </w:rPr>
              <w:t>8. AI and clinicians growing together: A cross-sectional survey of clinicians' attitudes toward AI-CDSS with comparison to 2020 data</w:t>
            </w:r>
            <w:r>
              <w:rPr>
                <w:noProof/>
                <w:webHidden/>
              </w:rPr>
              <w:tab/>
            </w:r>
            <w:r>
              <w:rPr>
                <w:noProof/>
                <w:webHidden/>
              </w:rPr>
              <w:fldChar w:fldCharType="begin"/>
            </w:r>
            <w:r>
              <w:rPr>
                <w:noProof/>
                <w:webHidden/>
              </w:rPr>
              <w:instrText xml:space="preserve"> PAGEREF _Toc241745072 \h </w:instrText>
            </w:r>
            <w:r>
              <w:rPr>
                <w:noProof/>
                <w:webHidden/>
              </w:rPr>
            </w:r>
            <w:r>
              <w:rPr>
                <w:noProof/>
                <w:webHidden/>
              </w:rPr>
              <w:fldChar w:fldCharType="separate"/>
            </w:r>
            <w:r>
              <w:rPr>
                <w:noProof/>
                <w:webHidden/>
              </w:rPr>
              <w:t>8</w:t>
            </w:r>
            <w:r>
              <w:rPr>
                <w:noProof/>
                <w:webHidden/>
              </w:rPr>
              <w:fldChar w:fldCharType="end"/>
            </w:r>
          </w:hyperlink>
        </w:p>
        <w:p w14:paraId="51234031" w14:textId="41D77D7C" w:rsidR="00E45FDF" w:rsidRDefault="00E45FDF">
          <w:pPr>
            <w:pStyle w:val="TOC2"/>
            <w:tabs>
              <w:tab w:val="right" w:leader="dot" w:pos="10456"/>
            </w:tabs>
            <w:rPr>
              <w:noProof/>
            </w:rPr>
          </w:pPr>
          <w:hyperlink w:anchor="_Toc241745073" w:history="1">
            <w:r w:rsidRPr="006D479D">
              <w:rPr>
                <w:rStyle w:val="Hyperlink"/>
                <w:noProof/>
                <w:lang w:eastAsia="ja-JP"/>
              </w:rPr>
              <w:t>9. The Need for Regulatory Certainty on Medical AI: Lessons From the OpenEvidence Geoblocking in the EU and UK Over the EU AI Act</w:t>
            </w:r>
            <w:r>
              <w:rPr>
                <w:noProof/>
                <w:webHidden/>
              </w:rPr>
              <w:tab/>
            </w:r>
            <w:r>
              <w:rPr>
                <w:noProof/>
                <w:webHidden/>
              </w:rPr>
              <w:fldChar w:fldCharType="begin"/>
            </w:r>
            <w:r>
              <w:rPr>
                <w:noProof/>
                <w:webHidden/>
              </w:rPr>
              <w:instrText xml:space="preserve"> PAGEREF _Toc241745073 \h </w:instrText>
            </w:r>
            <w:r>
              <w:rPr>
                <w:noProof/>
                <w:webHidden/>
              </w:rPr>
            </w:r>
            <w:r>
              <w:rPr>
                <w:noProof/>
                <w:webHidden/>
              </w:rPr>
              <w:fldChar w:fldCharType="separate"/>
            </w:r>
            <w:r>
              <w:rPr>
                <w:noProof/>
                <w:webHidden/>
              </w:rPr>
              <w:t>8</w:t>
            </w:r>
            <w:r>
              <w:rPr>
                <w:noProof/>
                <w:webHidden/>
              </w:rPr>
              <w:fldChar w:fldCharType="end"/>
            </w:r>
          </w:hyperlink>
        </w:p>
        <w:p w14:paraId="506268A6" w14:textId="2A2ECABF" w:rsidR="00E45FDF" w:rsidRDefault="00E45FDF">
          <w:pPr>
            <w:pStyle w:val="TOC2"/>
            <w:tabs>
              <w:tab w:val="right" w:leader="dot" w:pos="10456"/>
            </w:tabs>
            <w:rPr>
              <w:noProof/>
            </w:rPr>
          </w:pPr>
          <w:hyperlink w:anchor="_Toc241745074" w:history="1">
            <w:r w:rsidRPr="006D479D">
              <w:rPr>
                <w:rStyle w:val="Hyperlink"/>
                <w:noProof/>
                <w:lang w:eastAsia="ja-JP"/>
              </w:rPr>
              <w:t>10. Digital communication tools used to promote healthy lifestyles: an overview of reviews from the BRIDGE project</w:t>
            </w:r>
            <w:r>
              <w:rPr>
                <w:noProof/>
                <w:webHidden/>
              </w:rPr>
              <w:tab/>
            </w:r>
            <w:r>
              <w:rPr>
                <w:noProof/>
                <w:webHidden/>
              </w:rPr>
              <w:fldChar w:fldCharType="begin"/>
            </w:r>
            <w:r>
              <w:rPr>
                <w:noProof/>
                <w:webHidden/>
              </w:rPr>
              <w:instrText xml:space="preserve"> PAGEREF _Toc241745074 \h </w:instrText>
            </w:r>
            <w:r>
              <w:rPr>
                <w:noProof/>
                <w:webHidden/>
              </w:rPr>
            </w:r>
            <w:r>
              <w:rPr>
                <w:noProof/>
                <w:webHidden/>
              </w:rPr>
              <w:fldChar w:fldCharType="separate"/>
            </w:r>
            <w:r>
              <w:rPr>
                <w:noProof/>
                <w:webHidden/>
              </w:rPr>
              <w:t>9</w:t>
            </w:r>
            <w:r>
              <w:rPr>
                <w:noProof/>
                <w:webHidden/>
              </w:rPr>
              <w:fldChar w:fldCharType="end"/>
            </w:r>
          </w:hyperlink>
        </w:p>
        <w:p w14:paraId="6A5581C4" w14:textId="7CB6D9E3" w:rsidR="00E45FDF" w:rsidRDefault="00E45FDF">
          <w:pPr>
            <w:pStyle w:val="TOC2"/>
            <w:tabs>
              <w:tab w:val="right" w:leader="dot" w:pos="10456"/>
            </w:tabs>
            <w:rPr>
              <w:noProof/>
            </w:rPr>
          </w:pPr>
          <w:hyperlink w:anchor="_Toc241745075" w:history="1">
            <w:r w:rsidRPr="006D479D">
              <w:rPr>
                <w:rStyle w:val="Hyperlink"/>
                <w:noProof/>
                <w:lang w:eastAsia="ja-JP"/>
              </w:rPr>
              <w:t>11. What are the views of cancer care administrators and clinicians in England on the use of a machine learning clinical decision support system (ML-CDSS) to predict patients' risk of hepatic and renal deterioration during chemotherapy? A qualitative study</w:t>
            </w:r>
            <w:r>
              <w:rPr>
                <w:noProof/>
                <w:webHidden/>
              </w:rPr>
              <w:tab/>
            </w:r>
            <w:r>
              <w:rPr>
                <w:noProof/>
                <w:webHidden/>
              </w:rPr>
              <w:fldChar w:fldCharType="begin"/>
            </w:r>
            <w:r>
              <w:rPr>
                <w:noProof/>
                <w:webHidden/>
              </w:rPr>
              <w:instrText xml:space="preserve"> PAGEREF _Toc241745075 \h </w:instrText>
            </w:r>
            <w:r>
              <w:rPr>
                <w:noProof/>
                <w:webHidden/>
              </w:rPr>
            </w:r>
            <w:r>
              <w:rPr>
                <w:noProof/>
                <w:webHidden/>
              </w:rPr>
              <w:fldChar w:fldCharType="separate"/>
            </w:r>
            <w:r>
              <w:rPr>
                <w:noProof/>
                <w:webHidden/>
              </w:rPr>
              <w:t>9</w:t>
            </w:r>
            <w:r>
              <w:rPr>
                <w:noProof/>
                <w:webHidden/>
              </w:rPr>
              <w:fldChar w:fldCharType="end"/>
            </w:r>
          </w:hyperlink>
        </w:p>
        <w:p w14:paraId="6D6037C2" w14:textId="4422C31E" w:rsidR="00E45FDF" w:rsidRDefault="00E45FDF">
          <w:pPr>
            <w:pStyle w:val="TOC2"/>
            <w:tabs>
              <w:tab w:val="right" w:leader="dot" w:pos="10456"/>
            </w:tabs>
            <w:rPr>
              <w:noProof/>
            </w:rPr>
          </w:pPr>
          <w:hyperlink w:anchor="_Toc241745076" w:history="1">
            <w:r w:rsidRPr="006D479D">
              <w:rPr>
                <w:rStyle w:val="Hyperlink"/>
                <w:noProof/>
                <w:lang w:eastAsia="ja-JP"/>
              </w:rPr>
              <w:t>12. Understanding synthetic data: artificial datasets for real-world evidence</w:t>
            </w:r>
            <w:r>
              <w:rPr>
                <w:noProof/>
                <w:webHidden/>
              </w:rPr>
              <w:tab/>
            </w:r>
            <w:r>
              <w:rPr>
                <w:noProof/>
                <w:webHidden/>
              </w:rPr>
              <w:fldChar w:fldCharType="begin"/>
            </w:r>
            <w:r>
              <w:rPr>
                <w:noProof/>
                <w:webHidden/>
              </w:rPr>
              <w:instrText xml:space="preserve"> PAGEREF _Toc241745076 \h </w:instrText>
            </w:r>
            <w:r>
              <w:rPr>
                <w:noProof/>
                <w:webHidden/>
              </w:rPr>
            </w:r>
            <w:r>
              <w:rPr>
                <w:noProof/>
                <w:webHidden/>
              </w:rPr>
              <w:fldChar w:fldCharType="separate"/>
            </w:r>
            <w:r>
              <w:rPr>
                <w:noProof/>
                <w:webHidden/>
              </w:rPr>
              <w:t>10</w:t>
            </w:r>
            <w:r>
              <w:rPr>
                <w:noProof/>
                <w:webHidden/>
              </w:rPr>
              <w:fldChar w:fldCharType="end"/>
            </w:r>
          </w:hyperlink>
        </w:p>
        <w:p w14:paraId="1F47FB79" w14:textId="26FC7789" w:rsidR="00E45FDF" w:rsidRDefault="00E45FDF">
          <w:pPr>
            <w:pStyle w:val="TOC2"/>
            <w:tabs>
              <w:tab w:val="right" w:leader="dot" w:pos="10456"/>
            </w:tabs>
            <w:rPr>
              <w:noProof/>
            </w:rPr>
          </w:pPr>
          <w:hyperlink w:anchor="_Toc241745077" w:history="1">
            <w:r w:rsidRPr="006D479D">
              <w:rPr>
                <w:rStyle w:val="Hyperlink"/>
                <w:noProof/>
                <w:lang w:eastAsia="ja-JP"/>
              </w:rPr>
              <w:t>13. AI in UK Medical Education: A Framework for Curriculum Reform</w:t>
            </w:r>
            <w:r>
              <w:rPr>
                <w:noProof/>
                <w:webHidden/>
              </w:rPr>
              <w:tab/>
            </w:r>
            <w:r>
              <w:rPr>
                <w:noProof/>
                <w:webHidden/>
              </w:rPr>
              <w:fldChar w:fldCharType="begin"/>
            </w:r>
            <w:r>
              <w:rPr>
                <w:noProof/>
                <w:webHidden/>
              </w:rPr>
              <w:instrText xml:space="preserve"> PAGEREF _Toc241745077 \h </w:instrText>
            </w:r>
            <w:r>
              <w:rPr>
                <w:noProof/>
                <w:webHidden/>
              </w:rPr>
            </w:r>
            <w:r>
              <w:rPr>
                <w:noProof/>
                <w:webHidden/>
              </w:rPr>
              <w:fldChar w:fldCharType="separate"/>
            </w:r>
            <w:r>
              <w:rPr>
                <w:noProof/>
                <w:webHidden/>
              </w:rPr>
              <w:t>10</w:t>
            </w:r>
            <w:r>
              <w:rPr>
                <w:noProof/>
                <w:webHidden/>
              </w:rPr>
              <w:fldChar w:fldCharType="end"/>
            </w:r>
          </w:hyperlink>
        </w:p>
        <w:p w14:paraId="27871D50" w14:textId="323ACFCE" w:rsidR="00E45FDF" w:rsidRDefault="00E45FDF">
          <w:pPr>
            <w:pStyle w:val="TOC2"/>
            <w:tabs>
              <w:tab w:val="right" w:leader="dot" w:pos="10456"/>
            </w:tabs>
            <w:rPr>
              <w:noProof/>
            </w:rPr>
          </w:pPr>
          <w:hyperlink w:anchor="_Toc241745078" w:history="1">
            <w:r w:rsidRPr="006D479D">
              <w:rPr>
                <w:rStyle w:val="Hyperlink"/>
                <w:noProof/>
                <w:lang w:eastAsia="ja-JP"/>
              </w:rPr>
              <w:t>14. Unlocking clinical narratives: how natural language processing and artificial intelligence can address data deficits and mitigate health inequities in urgent and emergency care</w:t>
            </w:r>
            <w:r>
              <w:rPr>
                <w:noProof/>
                <w:webHidden/>
              </w:rPr>
              <w:tab/>
            </w:r>
            <w:r>
              <w:rPr>
                <w:noProof/>
                <w:webHidden/>
              </w:rPr>
              <w:fldChar w:fldCharType="begin"/>
            </w:r>
            <w:r>
              <w:rPr>
                <w:noProof/>
                <w:webHidden/>
              </w:rPr>
              <w:instrText xml:space="preserve"> PAGEREF _Toc241745078 \h </w:instrText>
            </w:r>
            <w:r>
              <w:rPr>
                <w:noProof/>
                <w:webHidden/>
              </w:rPr>
            </w:r>
            <w:r>
              <w:rPr>
                <w:noProof/>
                <w:webHidden/>
              </w:rPr>
              <w:fldChar w:fldCharType="separate"/>
            </w:r>
            <w:r>
              <w:rPr>
                <w:noProof/>
                <w:webHidden/>
              </w:rPr>
              <w:t>11</w:t>
            </w:r>
            <w:r>
              <w:rPr>
                <w:noProof/>
                <w:webHidden/>
              </w:rPr>
              <w:fldChar w:fldCharType="end"/>
            </w:r>
          </w:hyperlink>
        </w:p>
        <w:p w14:paraId="057C3D10" w14:textId="4069DF46" w:rsidR="00E45FDF" w:rsidRDefault="00E45FDF">
          <w:pPr>
            <w:pStyle w:val="TOC2"/>
            <w:tabs>
              <w:tab w:val="right" w:leader="dot" w:pos="10456"/>
            </w:tabs>
            <w:rPr>
              <w:noProof/>
            </w:rPr>
          </w:pPr>
          <w:hyperlink w:anchor="_Toc241745079" w:history="1">
            <w:r w:rsidRPr="006D479D">
              <w:rPr>
                <w:rStyle w:val="Hyperlink"/>
                <w:noProof/>
                <w:lang w:eastAsia="ja-JP"/>
              </w:rPr>
              <w:t>15. Reliability and readability of AI platforms for pediatric health advice: a comparative analysis</w:t>
            </w:r>
            <w:r>
              <w:rPr>
                <w:noProof/>
                <w:webHidden/>
              </w:rPr>
              <w:tab/>
            </w:r>
            <w:r>
              <w:rPr>
                <w:noProof/>
                <w:webHidden/>
              </w:rPr>
              <w:fldChar w:fldCharType="begin"/>
            </w:r>
            <w:r>
              <w:rPr>
                <w:noProof/>
                <w:webHidden/>
              </w:rPr>
              <w:instrText xml:space="preserve"> PAGEREF _Toc241745079 \h </w:instrText>
            </w:r>
            <w:r>
              <w:rPr>
                <w:noProof/>
                <w:webHidden/>
              </w:rPr>
            </w:r>
            <w:r>
              <w:rPr>
                <w:noProof/>
                <w:webHidden/>
              </w:rPr>
              <w:fldChar w:fldCharType="separate"/>
            </w:r>
            <w:r>
              <w:rPr>
                <w:noProof/>
                <w:webHidden/>
              </w:rPr>
              <w:t>12</w:t>
            </w:r>
            <w:r>
              <w:rPr>
                <w:noProof/>
                <w:webHidden/>
              </w:rPr>
              <w:fldChar w:fldCharType="end"/>
            </w:r>
          </w:hyperlink>
        </w:p>
        <w:p w14:paraId="0A3F4EBB" w14:textId="07643910" w:rsidR="00E45FDF" w:rsidRDefault="00E45FDF">
          <w:pPr>
            <w:pStyle w:val="TOC2"/>
            <w:tabs>
              <w:tab w:val="right" w:leader="dot" w:pos="10456"/>
            </w:tabs>
            <w:rPr>
              <w:noProof/>
            </w:rPr>
          </w:pPr>
          <w:hyperlink w:anchor="_Toc241745080" w:history="1">
            <w:r w:rsidRPr="006D479D">
              <w:rPr>
                <w:rStyle w:val="Hyperlink"/>
                <w:noProof/>
                <w:lang w:eastAsia="ja-JP"/>
              </w:rPr>
              <w:t>16. Development of a target product profile for artificial intelligence in diabetic eye screening in England: a modified Delphi consensus study</w:t>
            </w:r>
            <w:r>
              <w:rPr>
                <w:noProof/>
                <w:webHidden/>
              </w:rPr>
              <w:tab/>
            </w:r>
            <w:r>
              <w:rPr>
                <w:noProof/>
                <w:webHidden/>
              </w:rPr>
              <w:fldChar w:fldCharType="begin"/>
            </w:r>
            <w:r>
              <w:rPr>
                <w:noProof/>
                <w:webHidden/>
              </w:rPr>
              <w:instrText xml:space="preserve"> PAGEREF _Toc241745080 \h </w:instrText>
            </w:r>
            <w:r>
              <w:rPr>
                <w:noProof/>
                <w:webHidden/>
              </w:rPr>
            </w:r>
            <w:r>
              <w:rPr>
                <w:noProof/>
                <w:webHidden/>
              </w:rPr>
              <w:fldChar w:fldCharType="separate"/>
            </w:r>
            <w:r>
              <w:rPr>
                <w:noProof/>
                <w:webHidden/>
              </w:rPr>
              <w:t>12</w:t>
            </w:r>
            <w:r>
              <w:rPr>
                <w:noProof/>
                <w:webHidden/>
              </w:rPr>
              <w:fldChar w:fldCharType="end"/>
            </w:r>
          </w:hyperlink>
        </w:p>
        <w:p w14:paraId="39BC0D16" w14:textId="7DB6F995" w:rsidR="00E45FDF" w:rsidRDefault="00E45FDF">
          <w:pPr>
            <w:pStyle w:val="TOC2"/>
            <w:tabs>
              <w:tab w:val="right" w:leader="dot" w:pos="10456"/>
            </w:tabs>
            <w:rPr>
              <w:noProof/>
            </w:rPr>
          </w:pPr>
          <w:hyperlink w:anchor="_Toc241745081" w:history="1">
            <w:r w:rsidRPr="006D479D">
              <w:rPr>
                <w:rStyle w:val="Hyperlink"/>
                <w:noProof/>
                <w:lang w:eastAsia="ja-JP"/>
              </w:rPr>
              <w:t>17. Differences in tone of AI and care team responses to patient messages by patient demographics</w:t>
            </w:r>
            <w:r>
              <w:rPr>
                <w:noProof/>
                <w:webHidden/>
              </w:rPr>
              <w:tab/>
            </w:r>
            <w:r>
              <w:rPr>
                <w:noProof/>
                <w:webHidden/>
              </w:rPr>
              <w:fldChar w:fldCharType="begin"/>
            </w:r>
            <w:r>
              <w:rPr>
                <w:noProof/>
                <w:webHidden/>
              </w:rPr>
              <w:instrText xml:space="preserve"> PAGEREF _Toc241745081 \h </w:instrText>
            </w:r>
            <w:r>
              <w:rPr>
                <w:noProof/>
                <w:webHidden/>
              </w:rPr>
            </w:r>
            <w:r>
              <w:rPr>
                <w:noProof/>
                <w:webHidden/>
              </w:rPr>
              <w:fldChar w:fldCharType="separate"/>
            </w:r>
            <w:r>
              <w:rPr>
                <w:noProof/>
                <w:webHidden/>
              </w:rPr>
              <w:t>13</w:t>
            </w:r>
            <w:r>
              <w:rPr>
                <w:noProof/>
                <w:webHidden/>
              </w:rPr>
              <w:fldChar w:fldCharType="end"/>
            </w:r>
          </w:hyperlink>
        </w:p>
        <w:p w14:paraId="7E4EE4D2" w14:textId="43AC98AB" w:rsidR="00E45FDF" w:rsidRDefault="00E45FDF">
          <w:pPr>
            <w:pStyle w:val="TOC2"/>
            <w:tabs>
              <w:tab w:val="right" w:leader="dot" w:pos="10456"/>
            </w:tabs>
            <w:rPr>
              <w:noProof/>
            </w:rPr>
          </w:pPr>
          <w:hyperlink w:anchor="_Toc241745082" w:history="1">
            <w:r w:rsidRPr="006D479D">
              <w:rPr>
                <w:rStyle w:val="Hyperlink"/>
                <w:noProof/>
                <w:lang w:eastAsia="ja-JP"/>
              </w:rPr>
              <w:t>18. Digital pathology, image analysis, and artificial intelligence in liver disease</w:t>
            </w:r>
            <w:r>
              <w:rPr>
                <w:noProof/>
                <w:webHidden/>
              </w:rPr>
              <w:tab/>
            </w:r>
            <w:r>
              <w:rPr>
                <w:noProof/>
                <w:webHidden/>
              </w:rPr>
              <w:fldChar w:fldCharType="begin"/>
            </w:r>
            <w:r>
              <w:rPr>
                <w:noProof/>
                <w:webHidden/>
              </w:rPr>
              <w:instrText xml:space="preserve"> PAGEREF _Toc241745082 \h </w:instrText>
            </w:r>
            <w:r>
              <w:rPr>
                <w:noProof/>
                <w:webHidden/>
              </w:rPr>
            </w:r>
            <w:r>
              <w:rPr>
                <w:noProof/>
                <w:webHidden/>
              </w:rPr>
              <w:fldChar w:fldCharType="separate"/>
            </w:r>
            <w:r>
              <w:rPr>
                <w:noProof/>
                <w:webHidden/>
              </w:rPr>
              <w:t>13</w:t>
            </w:r>
            <w:r>
              <w:rPr>
                <w:noProof/>
                <w:webHidden/>
              </w:rPr>
              <w:fldChar w:fldCharType="end"/>
            </w:r>
          </w:hyperlink>
        </w:p>
        <w:p w14:paraId="33AD58B5" w14:textId="23D487F0" w:rsidR="00E45FDF" w:rsidRDefault="00E45FDF">
          <w:pPr>
            <w:pStyle w:val="TOC2"/>
            <w:tabs>
              <w:tab w:val="right" w:leader="dot" w:pos="10456"/>
            </w:tabs>
            <w:rPr>
              <w:noProof/>
            </w:rPr>
          </w:pPr>
          <w:hyperlink w:anchor="_Toc241745083" w:history="1">
            <w:r w:rsidRPr="006D479D">
              <w:rPr>
                <w:rStyle w:val="Hyperlink"/>
                <w:noProof/>
                <w:lang w:eastAsia="ja-JP"/>
              </w:rPr>
              <w:t>19. Universities are relying on AI-detection software to catch cheating. How well do the programs work?</w:t>
            </w:r>
            <w:r>
              <w:rPr>
                <w:noProof/>
                <w:webHidden/>
              </w:rPr>
              <w:tab/>
            </w:r>
            <w:r>
              <w:rPr>
                <w:noProof/>
                <w:webHidden/>
              </w:rPr>
              <w:fldChar w:fldCharType="begin"/>
            </w:r>
            <w:r>
              <w:rPr>
                <w:noProof/>
                <w:webHidden/>
              </w:rPr>
              <w:instrText xml:space="preserve"> PAGEREF _Toc241745083 \h </w:instrText>
            </w:r>
            <w:r>
              <w:rPr>
                <w:noProof/>
                <w:webHidden/>
              </w:rPr>
            </w:r>
            <w:r>
              <w:rPr>
                <w:noProof/>
                <w:webHidden/>
              </w:rPr>
              <w:fldChar w:fldCharType="separate"/>
            </w:r>
            <w:r>
              <w:rPr>
                <w:noProof/>
                <w:webHidden/>
              </w:rPr>
              <w:t>14</w:t>
            </w:r>
            <w:r>
              <w:rPr>
                <w:noProof/>
                <w:webHidden/>
              </w:rPr>
              <w:fldChar w:fldCharType="end"/>
            </w:r>
          </w:hyperlink>
        </w:p>
        <w:p w14:paraId="1C30DA84" w14:textId="7C9B12BF" w:rsidR="00E45FDF" w:rsidRDefault="00E45FDF">
          <w:pPr>
            <w:pStyle w:val="TOC2"/>
            <w:tabs>
              <w:tab w:val="right" w:leader="dot" w:pos="10456"/>
            </w:tabs>
            <w:rPr>
              <w:noProof/>
            </w:rPr>
          </w:pPr>
          <w:hyperlink w:anchor="_Toc241745084" w:history="1">
            <w:r w:rsidRPr="006D479D">
              <w:rPr>
                <w:rStyle w:val="Hyperlink"/>
                <w:noProof/>
                <w:lang w:eastAsia="ja-JP"/>
              </w:rPr>
              <w:t>20. The uncritical adoption of AI in science is alarming — we urgently need guard rails</w:t>
            </w:r>
            <w:r>
              <w:rPr>
                <w:noProof/>
                <w:webHidden/>
              </w:rPr>
              <w:tab/>
            </w:r>
            <w:r>
              <w:rPr>
                <w:noProof/>
                <w:webHidden/>
              </w:rPr>
              <w:fldChar w:fldCharType="begin"/>
            </w:r>
            <w:r>
              <w:rPr>
                <w:noProof/>
                <w:webHidden/>
              </w:rPr>
              <w:instrText xml:space="preserve"> PAGEREF _Toc241745084 \h </w:instrText>
            </w:r>
            <w:r>
              <w:rPr>
                <w:noProof/>
                <w:webHidden/>
              </w:rPr>
            </w:r>
            <w:r>
              <w:rPr>
                <w:noProof/>
                <w:webHidden/>
              </w:rPr>
              <w:fldChar w:fldCharType="separate"/>
            </w:r>
            <w:r>
              <w:rPr>
                <w:noProof/>
                <w:webHidden/>
              </w:rPr>
              <w:t>14</w:t>
            </w:r>
            <w:r>
              <w:rPr>
                <w:noProof/>
                <w:webHidden/>
              </w:rPr>
              <w:fldChar w:fldCharType="end"/>
            </w:r>
          </w:hyperlink>
        </w:p>
        <w:p w14:paraId="193BCDBA" w14:textId="675A526D" w:rsidR="00E45FDF" w:rsidRDefault="00E45FDF">
          <w:pPr>
            <w:pStyle w:val="TOC2"/>
            <w:tabs>
              <w:tab w:val="right" w:leader="dot" w:pos="10456"/>
            </w:tabs>
            <w:rPr>
              <w:noProof/>
            </w:rPr>
          </w:pPr>
          <w:hyperlink w:anchor="_Toc241745085" w:history="1">
            <w:r w:rsidRPr="006D479D">
              <w:rPr>
                <w:rStyle w:val="Hyperlink"/>
                <w:noProof/>
                <w:lang w:eastAsia="ja-JP"/>
              </w:rPr>
              <w:t>21. Artificial intelligence and clinical informatics in UK ophthalmology training: a national cross-sectional survey</w:t>
            </w:r>
            <w:r>
              <w:rPr>
                <w:noProof/>
                <w:webHidden/>
              </w:rPr>
              <w:tab/>
            </w:r>
            <w:r>
              <w:rPr>
                <w:noProof/>
                <w:webHidden/>
              </w:rPr>
              <w:fldChar w:fldCharType="begin"/>
            </w:r>
            <w:r>
              <w:rPr>
                <w:noProof/>
                <w:webHidden/>
              </w:rPr>
              <w:instrText xml:space="preserve"> PAGEREF _Toc241745085 \h </w:instrText>
            </w:r>
            <w:r>
              <w:rPr>
                <w:noProof/>
                <w:webHidden/>
              </w:rPr>
            </w:r>
            <w:r>
              <w:rPr>
                <w:noProof/>
                <w:webHidden/>
              </w:rPr>
              <w:fldChar w:fldCharType="separate"/>
            </w:r>
            <w:r>
              <w:rPr>
                <w:noProof/>
                <w:webHidden/>
              </w:rPr>
              <w:t>15</w:t>
            </w:r>
            <w:r>
              <w:rPr>
                <w:noProof/>
                <w:webHidden/>
              </w:rPr>
              <w:fldChar w:fldCharType="end"/>
            </w:r>
          </w:hyperlink>
        </w:p>
        <w:p w14:paraId="26500EE5" w14:textId="512AF58D" w:rsidR="00E45FDF" w:rsidRDefault="00E45FDF">
          <w:pPr>
            <w:pStyle w:val="TOC2"/>
            <w:tabs>
              <w:tab w:val="right" w:leader="dot" w:pos="10456"/>
            </w:tabs>
            <w:rPr>
              <w:noProof/>
            </w:rPr>
          </w:pPr>
          <w:hyperlink w:anchor="_Toc241745086" w:history="1">
            <w:r w:rsidRPr="006D479D">
              <w:rPr>
                <w:rStyle w:val="Hyperlink"/>
                <w:noProof/>
                <w:lang w:eastAsia="ja-JP"/>
              </w:rPr>
              <w:t>22. Changes in Clinician Time Expenditure and Visit Quantity With Adoption of Artificial Intelligence–Powered Scribes: A Multisite Study</w:t>
            </w:r>
            <w:r>
              <w:rPr>
                <w:noProof/>
                <w:webHidden/>
              </w:rPr>
              <w:tab/>
            </w:r>
            <w:r>
              <w:rPr>
                <w:noProof/>
                <w:webHidden/>
              </w:rPr>
              <w:fldChar w:fldCharType="begin"/>
            </w:r>
            <w:r>
              <w:rPr>
                <w:noProof/>
                <w:webHidden/>
              </w:rPr>
              <w:instrText xml:space="preserve"> PAGEREF _Toc241745086 \h </w:instrText>
            </w:r>
            <w:r>
              <w:rPr>
                <w:noProof/>
                <w:webHidden/>
              </w:rPr>
            </w:r>
            <w:r>
              <w:rPr>
                <w:noProof/>
                <w:webHidden/>
              </w:rPr>
              <w:fldChar w:fldCharType="separate"/>
            </w:r>
            <w:r>
              <w:rPr>
                <w:noProof/>
                <w:webHidden/>
              </w:rPr>
              <w:t>15</w:t>
            </w:r>
            <w:r>
              <w:rPr>
                <w:noProof/>
                <w:webHidden/>
              </w:rPr>
              <w:fldChar w:fldCharType="end"/>
            </w:r>
          </w:hyperlink>
        </w:p>
        <w:p w14:paraId="6858351D" w14:textId="3E19A56D" w:rsidR="00E45FDF" w:rsidRDefault="00E45FDF">
          <w:pPr>
            <w:pStyle w:val="TOC2"/>
            <w:tabs>
              <w:tab w:val="right" w:leader="dot" w:pos="10456"/>
            </w:tabs>
            <w:rPr>
              <w:noProof/>
            </w:rPr>
          </w:pPr>
          <w:hyperlink w:anchor="_Toc241745087" w:history="1">
            <w:r w:rsidRPr="006D479D">
              <w:rPr>
                <w:rStyle w:val="Hyperlink"/>
                <w:noProof/>
                <w:lang w:eastAsia="ja-JP"/>
              </w:rPr>
              <w:t>23. Are AI Tools Ready to Answer Patients' Questions About Their Medical Care?</w:t>
            </w:r>
            <w:r>
              <w:rPr>
                <w:noProof/>
                <w:webHidden/>
              </w:rPr>
              <w:tab/>
            </w:r>
            <w:r>
              <w:rPr>
                <w:noProof/>
                <w:webHidden/>
              </w:rPr>
              <w:fldChar w:fldCharType="begin"/>
            </w:r>
            <w:r>
              <w:rPr>
                <w:noProof/>
                <w:webHidden/>
              </w:rPr>
              <w:instrText xml:space="preserve"> PAGEREF _Toc241745087 \h </w:instrText>
            </w:r>
            <w:r>
              <w:rPr>
                <w:noProof/>
                <w:webHidden/>
              </w:rPr>
            </w:r>
            <w:r>
              <w:rPr>
                <w:noProof/>
                <w:webHidden/>
              </w:rPr>
              <w:fldChar w:fldCharType="separate"/>
            </w:r>
            <w:r>
              <w:rPr>
                <w:noProof/>
                <w:webHidden/>
              </w:rPr>
              <w:t>16</w:t>
            </w:r>
            <w:r>
              <w:rPr>
                <w:noProof/>
                <w:webHidden/>
              </w:rPr>
              <w:fldChar w:fldCharType="end"/>
            </w:r>
          </w:hyperlink>
        </w:p>
        <w:p w14:paraId="1AFA9625" w14:textId="135AD4BF" w:rsidR="00E45FDF" w:rsidRDefault="00E45FDF">
          <w:pPr>
            <w:pStyle w:val="TOC2"/>
            <w:tabs>
              <w:tab w:val="right" w:leader="dot" w:pos="10456"/>
            </w:tabs>
            <w:rPr>
              <w:noProof/>
            </w:rPr>
          </w:pPr>
          <w:hyperlink w:anchor="_Toc241745088" w:history="1">
            <w:r w:rsidRPr="006D479D">
              <w:rPr>
                <w:rStyle w:val="Hyperlink"/>
                <w:noProof/>
                <w:lang w:eastAsia="ja-JP"/>
              </w:rPr>
              <w:t>24. Beyond productivity: a NASSS-informed review of implementation risks and research priorities for ambient AI scribes in healthcare</w:t>
            </w:r>
            <w:r>
              <w:rPr>
                <w:noProof/>
                <w:webHidden/>
              </w:rPr>
              <w:tab/>
            </w:r>
            <w:r>
              <w:rPr>
                <w:noProof/>
                <w:webHidden/>
              </w:rPr>
              <w:fldChar w:fldCharType="begin"/>
            </w:r>
            <w:r>
              <w:rPr>
                <w:noProof/>
                <w:webHidden/>
              </w:rPr>
              <w:instrText xml:space="preserve"> PAGEREF _Toc241745088 \h </w:instrText>
            </w:r>
            <w:r>
              <w:rPr>
                <w:noProof/>
                <w:webHidden/>
              </w:rPr>
            </w:r>
            <w:r>
              <w:rPr>
                <w:noProof/>
                <w:webHidden/>
              </w:rPr>
              <w:fldChar w:fldCharType="separate"/>
            </w:r>
            <w:r>
              <w:rPr>
                <w:noProof/>
                <w:webHidden/>
              </w:rPr>
              <w:t>17</w:t>
            </w:r>
            <w:r>
              <w:rPr>
                <w:noProof/>
                <w:webHidden/>
              </w:rPr>
              <w:fldChar w:fldCharType="end"/>
            </w:r>
          </w:hyperlink>
        </w:p>
        <w:p w14:paraId="1A5EBF8B" w14:textId="07A7342B" w:rsidR="00E45FDF" w:rsidRDefault="00E45FDF">
          <w:pPr>
            <w:pStyle w:val="TOC2"/>
            <w:tabs>
              <w:tab w:val="right" w:leader="dot" w:pos="10456"/>
            </w:tabs>
            <w:rPr>
              <w:noProof/>
            </w:rPr>
          </w:pPr>
          <w:hyperlink w:anchor="_Toc241745089" w:history="1">
            <w:r w:rsidRPr="006D479D">
              <w:rPr>
                <w:rStyle w:val="Hyperlink"/>
                <w:noProof/>
                <w:lang w:eastAsia="ja-JP"/>
              </w:rPr>
              <w:t>25. Preemption at the Intersection of Health Care and Artificial Intelligence</w:t>
            </w:r>
            <w:r>
              <w:rPr>
                <w:noProof/>
                <w:webHidden/>
              </w:rPr>
              <w:tab/>
            </w:r>
            <w:r>
              <w:rPr>
                <w:noProof/>
                <w:webHidden/>
              </w:rPr>
              <w:fldChar w:fldCharType="begin"/>
            </w:r>
            <w:r>
              <w:rPr>
                <w:noProof/>
                <w:webHidden/>
              </w:rPr>
              <w:instrText xml:space="preserve"> PAGEREF _Toc241745089 \h </w:instrText>
            </w:r>
            <w:r>
              <w:rPr>
                <w:noProof/>
                <w:webHidden/>
              </w:rPr>
            </w:r>
            <w:r>
              <w:rPr>
                <w:noProof/>
                <w:webHidden/>
              </w:rPr>
              <w:fldChar w:fldCharType="separate"/>
            </w:r>
            <w:r>
              <w:rPr>
                <w:noProof/>
                <w:webHidden/>
              </w:rPr>
              <w:t>17</w:t>
            </w:r>
            <w:r>
              <w:rPr>
                <w:noProof/>
                <w:webHidden/>
              </w:rPr>
              <w:fldChar w:fldCharType="end"/>
            </w:r>
          </w:hyperlink>
        </w:p>
        <w:p w14:paraId="3FE6F084" w14:textId="09038C30" w:rsidR="00E45FDF" w:rsidRDefault="00E45FDF">
          <w:pPr>
            <w:pStyle w:val="TOC2"/>
            <w:tabs>
              <w:tab w:val="right" w:leader="dot" w:pos="10456"/>
            </w:tabs>
            <w:rPr>
              <w:noProof/>
            </w:rPr>
          </w:pPr>
          <w:hyperlink w:anchor="_Toc241745090" w:history="1">
            <w:r w:rsidRPr="006D479D">
              <w:rPr>
                <w:rStyle w:val="Hyperlink"/>
                <w:noProof/>
                <w:lang w:eastAsia="ja-JP"/>
              </w:rPr>
              <w:t>26. Exploring patient and NHS staff acceptability of artificial intelligence-supported surgical wound monitoring within the WISDOM feasibility study: a multi-centre qualitative interview study</w:t>
            </w:r>
            <w:r>
              <w:rPr>
                <w:noProof/>
                <w:webHidden/>
              </w:rPr>
              <w:tab/>
            </w:r>
            <w:r>
              <w:rPr>
                <w:noProof/>
                <w:webHidden/>
              </w:rPr>
              <w:fldChar w:fldCharType="begin"/>
            </w:r>
            <w:r>
              <w:rPr>
                <w:noProof/>
                <w:webHidden/>
              </w:rPr>
              <w:instrText xml:space="preserve"> PAGEREF _Toc241745090 \h </w:instrText>
            </w:r>
            <w:r>
              <w:rPr>
                <w:noProof/>
                <w:webHidden/>
              </w:rPr>
            </w:r>
            <w:r>
              <w:rPr>
                <w:noProof/>
                <w:webHidden/>
              </w:rPr>
              <w:fldChar w:fldCharType="separate"/>
            </w:r>
            <w:r>
              <w:rPr>
                <w:noProof/>
                <w:webHidden/>
              </w:rPr>
              <w:t>18</w:t>
            </w:r>
            <w:r>
              <w:rPr>
                <w:noProof/>
                <w:webHidden/>
              </w:rPr>
              <w:fldChar w:fldCharType="end"/>
            </w:r>
          </w:hyperlink>
        </w:p>
        <w:p w14:paraId="19A5DA90" w14:textId="0BA02019" w:rsidR="00E45FDF" w:rsidRDefault="00E45FDF">
          <w:pPr>
            <w:pStyle w:val="TOC2"/>
            <w:tabs>
              <w:tab w:val="right" w:leader="dot" w:pos="10456"/>
            </w:tabs>
            <w:rPr>
              <w:noProof/>
            </w:rPr>
          </w:pPr>
          <w:hyperlink w:anchor="_Toc241745091" w:history="1">
            <w:r w:rsidRPr="006D479D">
              <w:rPr>
                <w:rStyle w:val="Hyperlink"/>
                <w:noProof/>
                <w:lang w:eastAsia="ja-JP"/>
              </w:rPr>
              <w:t>27. Ambient AI Scribes and the Quintuple Aim: What Is Counted—and What Matters</w:t>
            </w:r>
            <w:r>
              <w:rPr>
                <w:noProof/>
                <w:webHidden/>
              </w:rPr>
              <w:tab/>
            </w:r>
            <w:r>
              <w:rPr>
                <w:noProof/>
                <w:webHidden/>
              </w:rPr>
              <w:fldChar w:fldCharType="begin"/>
            </w:r>
            <w:r>
              <w:rPr>
                <w:noProof/>
                <w:webHidden/>
              </w:rPr>
              <w:instrText xml:space="preserve"> PAGEREF _Toc241745091 \h </w:instrText>
            </w:r>
            <w:r>
              <w:rPr>
                <w:noProof/>
                <w:webHidden/>
              </w:rPr>
            </w:r>
            <w:r>
              <w:rPr>
                <w:noProof/>
                <w:webHidden/>
              </w:rPr>
              <w:fldChar w:fldCharType="separate"/>
            </w:r>
            <w:r>
              <w:rPr>
                <w:noProof/>
                <w:webHidden/>
              </w:rPr>
              <w:t>18</w:t>
            </w:r>
            <w:r>
              <w:rPr>
                <w:noProof/>
                <w:webHidden/>
              </w:rPr>
              <w:fldChar w:fldCharType="end"/>
            </w:r>
          </w:hyperlink>
        </w:p>
        <w:p w14:paraId="0ABE7B4A" w14:textId="1875143B" w:rsidR="00E45FDF" w:rsidRDefault="00E45FDF">
          <w:pPr>
            <w:pStyle w:val="TOC2"/>
            <w:tabs>
              <w:tab w:val="right" w:leader="dot" w:pos="10456"/>
            </w:tabs>
            <w:rPr>
              <w:noProof/>
            </w:rPr>
          </w:pPr>
          <w:hyperlink w:anchor="_Toc241745092" w:history="1">
            <w:r w:rsidRPr="006D479D">
              <w:rPr>
                <w:rStyle w:val="Hyperlink"/>
                <w:noProof/>
                <w:lang w:eastAsia="ja-JP"/>
              </w:rPr>
              <w:t>28. Governance for safe and responsible AI in healthcare organisations: a scoping review of frameworks</w:t>
            </w:r>
            <w:r>
              <w:rPr>
                <w:noProof/>
                <w:webHidden/>
              </w:rPr>
              <w:tab/>
            </w:r>
            <w:r>
              <w:rPr>
                <w:noProof/>
                <w:webHidden/>
              </w:rPr>
              <w:fldChar w:fldCharType="begin"/>
            </w:r>
            <w:r>
              <w:rPr>
                <w:noProof/>
                <w:webHidden/>
              </w:rPr>
              <w:instrText xml:space="preserve"> PAGEREF _Toc241745092 \h </w:instrText>
            </w:r>
            <w:r>
              <w:rPr>
                <w:noProof/>
                <w:webHidden/>
              </w:rPr>
            </w:r>
            <w:r>
              <w:rPr>
                <w:noProof/>
                <w:webHidden/>
              </w:rPr>
              <w:fldChar w:fldCharType="separate"/>
            </w:r>
            <w:r>
              <w:rPr>
                <w:noProof/>
                <w:webHidden/>
              </w:rPr>
              <w:t>19</w:t>
            </w:r>
            <w:r>
              <w:rPr>
                <w:noProof/>
                <w:webHidden/>
              </w:rPr>
              <w:fldChar w:fldCharType="end"/>
            </w:r>
          </w:hyperlink>
        </w:p>
        <w:p w14:paraId="488C8978" w14:textId="33049FC4" w:rsidR="00E45FDF" w:rsidRDefault="00E45FDF">
          <w:pPr>
            <w:pStyle w:val="TOC2"/>
            <w:tabs>
              <w:tab w:val="right" w:leader="dot" w:pos="10456"/>
            </w:tabs>
            <w:rPr>
              <w:noProof/>
            </w:rPr>
          </w:pPr>
          <w:hyperlink w:anchor="_Toc241745093" w:history="1">
            <w:r w:rsidRPr="006D479D">
              <w:rPr>
                <w:rStyle w:val="Hyperlink"/>
                <w:noProof/>
                <w:lang w:eastAsia="ja-JP"/>
              </w:rPr>
              <w:t>29. Artificial Intelligence-Driven Multimodal Prediction of 10-Year Incident Glaucoma Integrating Genetic and Deep Learning-Derived Imaging Features</w:t>
            </w:r>
            <w:r>
              <w:rPr>
                <w:noProof/>
                <w:webHidden/>
              </w:rPr>
              <w:tab/>
            </w:r>
            <w:r>
              <w:rPr>
                <w:noProof/>
                <w:webHidden/>
              </w:rPr>
              <w:fldChar w:fldCharType="begin"/>
            </w:r>
            <w:r>
              <w:rPr>
                <w:noProof/>
                <w:webHidden/>
              </w:rPr>
              <w:instrText xml:space="preserve"> PAGEREF _Toc241745093 \h </w:instrText>
            </w:r>
            <w:r>
              <w:rPr>
                <w:noProof/>
                <w:webHidden/>
              </w:rPr>
            </w:r>
            <w:r>
              <w:rPr>
                <w:noProof/>
                <w:webHidden/>
              </w:rPr>
              <w:fldChar w:fldCharType="separate"/>
            </w:r>
            <w:r>
              <w:rPr>
                <w:noProof/>
                <w:webHidden/>
              </w:rPr>
              <w:t>19</w:t>
            </w:r>
            <w:r>
              <w:rPr>
                <w:noProof/>
                <w:webHidden/>
              </w:rPr>
              <w:fldChar w:fldCharType="end"/>
            </w:r>
          </w:hyperlink>
        </w:p>
        <w:p w14:paraId="5282944A" w14:textId="57CAB910" w:rsidR="00E45FDF" w:rsidRDefault="00E45FDF">
          <w:pPr>
            <w:pStyle w:val="TOC2"/>
            <w:tabs>
              <w:tab w:val="right" w:leader="dot" w:pos="10456"/>
            </w:tabs>
            <w:rPr>
              <w:noProof/>
            </w:rPr>
          </w:pPr>
          <w:hyperlink w:anchor="_Toc241745094" w:history="1">
            <w:r w:rsidRPr="006D479D">
              <w:rPr>
                <w:rStyle w:val="Hyperlink"/>
                <w:noProof/>
                <w:lang w:eastAsia="ja-JP"/>
              </w:rPr>
              <w:t>30. A five-phase evaluation framework for diagnostic and predictive medical artificial intelligence</w:t>
            </w:r>
            <w:r>
              <w:rPr>
                <w:noProof/>
                <w:webHidden/>
              </w:rPr>
              <w:tab/>
            </w:r>
            <w:r>
              <w:rPr>
                <w:noProof/>
                <w:webHidden/>
              </w:rPr>
              <w:fldChar w:fldCharType="begin"/>
            </w:r>
            <w:r>
              <w:rPr>
                <w:noProof/>
                <w:webHidden/>
              </w:rPr>
              <w:instrText xml:space="preserve"> PAGEREF _Toc241745094 \h </w:instrText>
            </w:r>
            <w:r>
              <w:rPr>
                <w:noProof/>
                <w:webHidden/>
              </w:rPr>
            </w:r>
            <w:r>
              <w:rPr>
                <w:noProof/>
                <w:webHidden/>
              </w:rPr>
              <w:fldChar w:fldCharType="separate"/>
            </w:r>
            <w:r>
              <w:rPr>
                <w:noProof/>
                <w:webHidden/>
              </w:rPr>
              <w:t>20</w:t>
            </w:r>
            <w:r>
              <w:rPr>
                <w:noProof/>
                <w:webHidden/>
              </w:rPr>
              <w:fldChar w:fldCharType="end"/>
            </w:r>
          </w:hyperlink>
        </w:p>
        <w:p w14:paraId="2F5907D6" w14:textId="2D454867" w:rsidR="00E45FDF" w:rsidRPr="00E45FDF" w:rsidRDefault="00E45FDF" w:rsidP="00E45FDF">
          <w:r>
            <w:rPr>
              <w:b/>
              <w:bCs/>
              <w:noProof/>
            </w:rPr>
            <w:fldChar w:fldCharType="end"/>
          </w:r>
        </w:p>
      </w:sdtContent>
    </w:sdt>
    <w:p w14:paraId="15E8397B" w14:textId="16AABE73" w:rsidR="0021550F" w:rsidRDefault="00764916" w:rsidP="0021550F">
      <w:pPr>
        <w:pStyle w:val="Heading1"/>
        <w:rPr>
          <w:lang w:val="en-US" w:eastAsia="ja-JP"/>
        </w:rPr>
      </w:pPr>
      <w:bookmarkStart w:id="0" w:name="_Toc241745060"/>
      <w:r>
        <w:rPr>
          <w:lang w:val="en-US" w:eastAsia="ja-JP"/>
        </w:rPr>
        <w:t xml:space="preserve">Government and UK </w:t>
      </w:r>
      <w:r w:rsidR="0021550F">
        <w:rPr>
          <w:lang w:val="en-US" w:eastAsia="ja-JP"/>
        </w:rPr>
        <w:t>Guidance</w:t>
      </w:r>
      <w:bookmarkEnd w:id="0"/>
    </w:p>
    <w:p w14:paraId="133C8896" w14:textId="77777777" w:rsidR="0021550F" w:rsidRPr="0021550F" w:rsidRDefault="0021550F" w:rsidP="0021550F">
      <w:pPr>
        <w:pStyle w:val="NoSpacing"/>
        <w:rPr>
          <w:b/>
          <w:bCs/>
          <w:lang w:eastAsia="ja-JP"/>
        </w:rPr>
      </w:pPr>
      <w:r w:rsidRPr="0021550F">
        <w:rPr>
          <w:b/>
          <w:bCs/>
          <w:lang w:eastAsia="ja-JP"/>
        </w:rPr>
        <w:t>National Commission into the Regulation of AI in Healthcare: Recommendations for a future regulatory framework</w:t>
      </w:r>
    </w:p>
    <w:p w14:paraId="5D1ACB0B" w14:textId="20A20AAD" w:rsidR="0021550F" w:rsidRDefault="0021550F" w:rsidP="0021550F">
      <w:pPr>
        <w:pStyle w:val="NoSpacing"/>
        <w:rPr>
          <w:lang w:val="en-US" w:eastAsia="ja-JP"/>
        </w:rPr>
      </w:pPr>
      <w:r>
        <w:rPr>
          <w:lang w:val="en-US" w:eastAsia="ja-JP"/>
        </w:rPr>
        <w:t>GOV.UK</w:t>
      </w:r>
    </w:p>
    <w:p w14:paraId="3D23767F" w14:textId="1BD87ED2" w:rsidR="0021550F" w:rsidRPr="0021550F" w:rsidRDefault="0021550F" w:rsidP="0021550F">
      <w:pPr>
        <w:pStyle w:val="NoSpacing"/>
        <w:rPr>
          <w:i/>
          <w:iCs/>
          <w:lang w:val="en-US" w:eastAsia="ja-JP"/>
        </w:rPr>
      </w:pPr>
      <w:r w:rsidRPr="0021550F">
        <w:rPr>
          <w:i/>
          <w:iCs/>
          <w:lang w:val="en-US" w:eastAsia="ja-JP"/>
        </w:rPr>
        <w:t>10 September 2026</w:t>
      </w:r>
    </w:p>
    <w:p w14:paraId="3EDA83E2" w14:textId="09C8A255" w:rsidR="0021550F" w:rsidRDefault="0021550F" w:rsidP="0021550F">
      <w:pPr>
        <w:pStyle w:val="NoSpacing"/>
        <w:rPr>
          <w:lang w:val="en-US" w:eastAsia="ja-JP"/>
        </w:rPr>
      </w:pPr>
      <w:hyperlink r:id="rId16" w:history="1">
        <w:r w:rsidRPr="00484D1A">
          <w:rPr>
            <w:rStyle w:val="Hyperlink"/>
            <w:lang w:val="en-US" w:eastAsia="ja-JP"/>
          </w:rPr>
          <w:t>https://www.gov.uk/government/publications/national-commission-into-the-regulation-of-ai-in-healthcare-recommendations-for-a-future-regulatory-framework</w:t>
        </w:r>
      </w:hyperlink>
    </w:p>
    <w:p w14:paraId="7A5D8667" w14:textId="77777777" w:rsidR="0021550F" w:rsidRDefault="0021550F" w:rsidP="0021550F">
      <w:pPr>
        <w:pStyle w:val="NoSpacing"/>
        <w:rPr>
          <w:lang w:val="en-US" w:eastAsia="ja-JP"/>
        </w:rPr>
      </w:pPr>
    </w:p>
    <w:p w14:paraId="1C785DA4" w14:textId="77777777" w:rsidR="009E2C12" w:rsidRPr="0021550F" w:rsidRDefault="009E2C12" w:rsidP="009E2C12">
      <w:pPr>
        <w:pStyle w:val="NoSpacing"/>
        <w:rPr>
          <w:lang w:val="en-US" w:eastAsia="ja-JP"/>
        </w:rPr>
      </w:pPr>
      <w:r w:rsidRPr="009E2C12">
        <w:rPr>
          <w:b/>
          <w:bCs/>
          <w:lang w:eastAsia="ja-JP"/>
        </w:rPr>
        <w:t>Artificial intelligence</w:t>
      </w:r>
      <w:r>
        <w:rPr>
          <w:b/>
          <w:bCs/>
          <w:lang w:eastAsia="ja-JP"/>
        </w:rPr>
        <w:t xml:space="preserve"> </w:t>
      </w:r>
      <w:r w:rsidRPr="009E2C12">
        <w:rPr>
          <w:i/>
          <w:iCs/>
          <w:lang w:eastAsia="ja-JP"/>
        </w:rPr>
        <w:t>These IG pages provide clear and consistent IG advice and guidance to patients and service users, health and care staff and IG professionals.</w:t>
      </w:r>
    </w:p>
    <w:p w14:paraId="01604CFD" w14:textId="7F5E4D8B" w:rsidR="009E2C12" w:rsidRDefault="009E2C12" w:rsidP="0021550F">
      <w:pPr>
        <w:pStyle w:val="NoSpacing"/>
        <w:rPr>
          <w:lang w:eastAsia="ja-JP"/>
        </w:rPr>
      </w:pPr>
      <w:r>
        <w:rPr>
          <w:lang w:eastAsia="ja-JP"/>
        </w:rPr>
        <w:t>NHS England</w:t>
      </w:r>
    </w:p>
    <w:p w14:paraId="0E1AE5CC" w14:textId="2B27EA68" w:rsidR="009E2C12" w:rsidRPr="009E2C12" w:rsidRDefault="009E2C12" w:rsidP="0021550F">
      <w:pPr>
        <w:pStyle w:val="NoSpacing"/>
        <w:rPr>
          <w:i/>
          <w:iCs/>
          <w:lang w:eastAsia="ja-JP"/>
        </w:rPr>
      </w:pPr>
      <w:r w:rsidRPr="009E2C12">
        <w:rPr>
          <w:i/>
          <w:iCs/>
          <w:lang w:eastAsia="ja-JP"/>
        </w:rPr>
        <w:t>Last updated: 11 May 2026</w:t>
      </w:r>
    </w:p>
    <w:p w14:paraId="381B9886" w14:textId="5DE83B4F" w:rsidR="009E2C12" w:rsidRDefault="009E2C12" w:rsidP="0021550F">
      <w:pPr>
        <w:pStyle w:val="NoSpacing"/>
        <w:rPr>
          <w:lang w:eastAsia="ja-JP"/>
        </w:rPr>
      </w:pPr>
      <w:hyperlink r:id="rId17" w:history="1">
        <w:r w:rsidRPr="00484D1A">
          <w:rPr>
            <w:rStyle w:val="Hyperlink"/>
            <w:lang w:eastAsia="ja-JP"/>
          </w:rPr>
          <w:t>https://digital.nhs.uk/data-and-information/information-governance/guidance/artificial-intelligence</w:t>
        </w:r>
      </w:hyperlink>
    </w:p>
    <w:p w14:paraId="5D41C18D" w14:textId="77777777" w:rsidR="009E2C12" w:rsidRDefault="009E2C12" w:rsidP="0021550F">
      <w:pPr>
        <w:pStyle w:val="NoSpacing"/>
        <w:rPr>
          <w:lang w:eastAsia="ja-JP"/>
        </w:rPr>
      </w:pPr>
    </w:p>
    <w:p w14:paraId="18E11589" w14:textId="4F763DD9" w:rsidR="009E2C12" w:rsidRPr="009E2C12" w:rsidRDefault="009E2C12" w:rsidP="0021550F">
      <w:pPr>
        <w:pStyle w:val="NoSpacing"/>
        <w:rPr>
          <w:b/>
          <w:bCs/>
          <w:lang w:eastAsia="ja-JP"/>
        </w:rPr>
      </w:pPr>
      <w:r w:rsidRPr="009E2C12">
        <w:rPr>
          <w:b/>
          <w:bCs/>
          <w:lang w:eastAsia="ja-JP"/>
        </w:rPr>
        <w:t>Harmonization of regulatory approaches, governance and standards for data, digital health and artificial intelligence in the health sector</w:t>
      </w:r>
    </w:p>
    <w:p w14:paraId="158C5719" w14:textId="55AF2305" w:rsidR="009E2C12" w:rsidRDefault="009E2C12" w:rsidP="0021550F">
      <w:pPr>
        <w:pStyle w:val="NoSpacing"/>
        <w:rPr>
          <w:lang w:eastAsia="ja-JP"/>
        </w:rPr>
      </w:pPr>
      <w:r>
        <w:rPr>
          <w:lang w:eastAsia="ja-JP"/>
        </w:rPr>
        <w:t>WHO</w:t>
      </w:r>
    </w:p>
    <w:p w14:paraId="23291A16" w14:textId="1EC2D5A2" w:rsidR="009E2C12" w:rsidRPr="009E2C12" w:rsidRDefault="009E2C12" w:rsidP="0021550F">
      <w:pPr>
        <w:pStyle w:val="NoSpacing"/>
        <w:rPr>
          <w:i/>
          <w:iCs/>
          <w:lang w:eastAsia="ja-JP"/>
        </w:rPr>
      </w:pPr>
      <w:r w:rsidRPr="009E2C12">
        <w:rPr>
          <w:i/>
          <w:iCs/>
          <w:lang w:eastAsia="ja-JP"/>
        </w:rPr>
        <w:t>January 2026</w:t>
      </w:r>
    </w:p>
    <w:p w14:paraId="6242649F" w14:textId="743CCF55" w:rsidR="009E2C12" w:rsidRDefault="009E2C12" w:rsidP="0021550F">
      <w:pPr>
        <w:pStyle w:val="NoSpacing"/>
        <w:rPr>
          <w:lang w:eastAsia="ja-JP"/>
        </w:rPr>
      </w:pPr>
      <w:hyperlink r:id="rId18" w:history="1">
        <w:r w:rsidRPr="00484D1A">
          <w:rPr>
            <w:rStyle w:val="Hyperlink"/>
            <w:lang w:eastAsia="ja-JP"/>
          </w:rPr>
          <w:t>https://apps.who.int/gb/ebwha/pdf_files/EB158/B158_19-en.pdf</w:t>
        </w:r>
      </w:hyperlink>
    </w:p>
    <w:p w14:paraId="6EA49719" w14:textId="77777777" w:rsidR="00764916" w:rsidRDefault="00764916" w:rsidP="0021550F">
      <w:pPr>
        <w:pStyle w:val="NoSpacing"/>
        <w:rPr>
          <w:lang w:eastAsia="ja-JP"/>
        </w:rPr>
      </w:pPr>
    </w:p>
    <w:p w14:paraId="381CDDC8" w14:textId="77777777" w:rsidR="00764916" w:rsidRPr="00764916" w:rsidRDefault="00764916" w:rsidP="00764916">
      <w:pPr>
        <w:pStyle w:val="NoSpacing"/>
        <w:rPr>
          <w:b/>
          <w:bCs/>
          <w:lang w:val="en-US" w:eastAsia="ja-JP"/>
        </w:rPr>
      </w:pPr>
      <w:r w:rsidRPr="00764916">
        <w:rPr>
          <w:b/>
          <w:bCs/>
          <w:lang w:val="en-US" w:eastAsia="ja-JP"/>
        </w:rPr>
        <w:t>Digital Done Right</w:t>
      </w:r>
    </w:p>
    <w:p w14:paraId="46751700" w14:textId="77777777" w:rsidR="00764916" w:rsidRDefault="00764916" w:rsidP="00764916">
      <w:pPr>
        <w:pStyle w:val="NoSpacing"/>
        <w:rPr>
          <w:lang w:val="en-US" w:eastAsia="ja-JP"/>
        </w:rPr>
      </w:pPr>
      <w:r>
        <w:rPr>
          <w:lang w:val="en-US" w:eastAsia="ja-JP"/>
        </w:rPr>
        <w:t>Age UK</w:t>
      </w:r>
    </w:p>
    <w:p w14:paraId="15003092" w14:textId="77777777" w:rsidR="00764916" w:rsidRPr="00764916" w:rsidRDefault="00764916" w:rsidP="00764916">
      <w:pPr>
        <w:pStyle w:val="NoSpacing"/>
        <w:rPr>
          <w:i/>
          <w:iCs/>
          <w:lang w:val="en-US" w:eastAsia="ja-JP"/>
        </w:rPr>
      </w:pPr>
      <w:r w:rsidRPr="00764916">
        <w:rPr>
          <w:i/>
          <w:iCs/>
          <w:lang w:val="en-US" w:eastAsia="ja-JP"/>
        </w:rPr>
        <w:t>September 2026</w:t>
      </w:r>
    </w:p>
    <w:p w14:paraId="43541526" w14:textId="77777777" w:rsidR="00764916" w:rsidRDefault="00764916" w:rsidP="00764916">
      <w:pPr>
        <w:pStyle w:val="NoSpacing"/>
        <w:rPr>
          <w:lang w:val="en-US" w:eastAsia="ja-JP"/>
        </w:rPr>
      </w:pPr>
      <w:hyperlink r:id="rId19" w:history="1">
        <w:r w:rsidRPr="00484D1A">
          <w:rPr>
            <w:rStyle w:val="Hyperlink"/>
            <w:lang w:val="en-US" w:eastAsia="ja-JP"/>
          </w:rPr>
          <w:t>https://www.ageuk.org.uk/siteassets/documents/reports-and-publications/reports-and-briefings/active-communities/digital-done-right-report/</w:t>
        </w:r>
      </w:hyperlink>
    </w:p>
    <w:p w14:paraId="5F96F0DF" w14:textId="77777777" w:rsidR="001A56EC" w:rsidRDefault="001A56EC" w:rsidP="00764916">
      <w:pPr>
        <w:pStyle w:val="NoSpacing"/>
        <w:rPr>
          <w:lang w:val="en-US" w:eastAsia="ja-JP"/>
        </w:rPr>
      </w:pPr>
    </w:p>
    <w:p w14:paraId="5E2BD9D5" w14:textId="542170F8" w:rsidR="001A56EC" w:rsidRPr="001A56EC" w:rsidRDefault="001A56EC" w:rsidP="001A56EC">
      <w:pPr>
        <w:pStyle w:val="NoSpacing"/>
        <w:rPr>
          <w:b/>
          <w:bCs/>
          <w:lang w:eastAsia="ja-JP"/>
        </w:rPr>
      </w:pPr>
      <w:r w:rsidRPr="001A56EC">
        <w:rPr>
          <w:b/>
          <w:bCs/>
          <w:lang w:eastAsia="ja-JP"/>
        </w:rPr>
        <w:t>Artificial intelligence: Impact on human relationships and society (see Health)</w:t>
      </w:r>
    </w:p>
    <w:p w14:paraId="5350A887" w14:textId="4D938D4B" w:rsidR="001A56EC" w:rsidRPr="001A56EC" w:rsidRDefault="001A56EC" w:rsidP="001A56EC">
      <w:pPr>
        <w:pStyle w:val="NoSpacing"/>
        <w:rPr>
          <w:lang w:eastAsia="ja-JP"/>
        </w:rPr>
      </w:pPr>
      <w:r>
        <w:rPr>
          <w:lang w:eastAsia="ja-JP"/>
        </w:rPr>
        <w:t>House Of Lords Library</w:t>
      </w:r>
    </w:p>
    <w:p w14:paraId="585E2F50" w14:textId="77777777" w:rsidR="001A56EC" w:rsidRPr="001A56EC" w:rsidRDefault="001A56EC" w:rsidP="001A56EC">
      <w:pPr>
        <w:pStyle w:val="NoSpacing"/>
        <w:rPr>
          <w:i/>
          <w:iCs/>
          <w:lang w:eastAsia="ja-JP"/>
        </w:rPr>
      </w:pPr>
      <w:r w:rsidRPr="001A56EC">
        <w:rPr>
          <w:i/>
          <w:iCs/>
          <w:lang w:eastAsia="ja-JP"/>
        </w:rPr>
        <w:t xml:space="preserve">Published Tuesday, 26 </w:t>
      </w:r>
      <w:proofErr w:type="gramStart"/>
      <w:r w:rsidRPr="001A56EC">
        <w:rPr>
          <w:i/>
          <w:iCs/>
          <w:lang w:eastAsia="ja-JP"/>
        </w:rPr>
        <w:t>May,</w:t>
      </w:r>
      <w:proofErr w:type="gramEnd"/>
      <w:r w:rsidRPr="001A56EC">
        <w:rPr>
          <w:i/>
          <w:iCs/>
          <w:lang w:eastAsia="ja-JP"/>
        </w:rPr>
        <w:t xml:space="preserve"> 2026</w:t>
      </w:r>
    </w:p>
    <w:p w14:paraId="146348AE" w14:textId="04648F75" w:rsidR="001A56EC" w:rsidRDefault="001A56EC" w:rsidP="001A56EC">
      <w:pPr>
        <w:pStyle w:val="NoSpacing"/>
        <w:rPr>
          <w:lang w:eastAsia="ja-JP"/>
        </w:rPr>
      </w:pPr>
      <w:hyperlink r:id="rId20" w:history="1">
        <w:r w:rsidRPr="00484D1A">
          <w:rPr>
            <w:rStyle w:val="Hyperlink"/>
            <w:lang w:eastAsia="ja-JP"/>
          </w:rPr>
          <w:t>https://lordslibrary.parliament.uk/artificial-intelligence-impact-on-human-relationships-and-society/</w:t>
        </w:r>
      </w:hyperlink>
    </w:p>
    <w:p w14:paraId="7A2B2F00" w14:textId="1962410E" w:rsidR="00764916" w:rsidRDefault="00764916" w:rsidP="00764916">
      <w:pPr>
        <w:pStyle w:val="Heading1"/>
        <w:rPr>
          <w:lang w:eastAsia="ja-JP"/>
        </w:rPr>
      </w:pPr>
      <w:bookmarkStart w:id="1" w:name="_Toc241745061"/>
      <w:r>
        <w:rPr>
          <w:lang w:eastAsia="ja-JP"/>
        </w:rPr>
        <w:lastRenderedPageBreak/>
        <w:t>Management Reports</w:t>
      </w:r>
      <w:bookmarkEnd w:id="1"/>
    </w:p>
    <w:p w14:paraId="08DB657F" w14:textId="7B6549A0" w:rsidR="009E2C12" w:rsidRPr="009E2C12" w:rsidRDefault="009E2C12" w:rsidP="009E2C12">
      <w:pPr>
        <w:pStyle w:val="NoSpacing"/>
        <w:rPr>
          <w:b/>
          <w:bCs/>
          <w:lang w:eastAsia="ja-JP"/>
        </w:rPr>
      </w:pPr>
      <w:r w:rsidRPr="009E2C12">
        <w:rPr>
          <w:b/>
          <w:bCs/>
          <w:lang w:eastAsia="ja-JP"/>
        </w:rPr>
        <w:t>Generative AI in healthcare: Adoption matures as agentic AI emerges</w:t>
      </w:r>
    </w:p>
    <w:p w14:paraId="4BB5BEB5" w14:textId="190A2288" w:rsidR="009E2C12" w:rsidRDefault="009E2C12" w:rsidP="009E2C12">
      <w:pPr>
        <w:pStyle w:val="NoSpacing"/>
        <w:rPr>
          <w:lang w:eastAsia="ja-JP"/>
        </w:rPr>
      </w:pPr>
      <w:r>
        <w:rPr>
          <w:lang w:eastAsia="ja-JP"/>
        </w:rPr>
        <w:t>McKinsey &amp; Company</w:t>
      </w:r>
    </w:p>
    <w:p w14:paraId="65447737" w14:textId="22087A83" w:rsidR="009E2C12" w:rsidRPr="009E2C12" w:rsidRDefault="009E2C12" w:rsidP="009E2C12">
      <w:pPr>
        <w:pStyle w:val="NoSpacing"/>
        <w:rPr>
          <w:i/>
          <w:iCs/>
          <w:lang w:eastAsia="ja-JP"/>
        </w:rPr>
      </w:pPr>
      <w:r w:rsidRPr="009E2C12">
        <w:rPr>
          <w:i/>
          <w:iCs/>
          <w:lang w:eastAsia="ja-JP"/>
        </w:rPr>
        <w:t>April 16</w:t>
      </w:r>
      <w:proofErr w:type="gramStart"/>
      <w:r w:rsidRPr="009E2C12">
        <w:rPr>
          <w:i/>
          <w:iCs/>
          <w:lang w:eastAsia="ja-JP"/>
        </w:rPr>
        <w:t xml:space="preserve"> 2026</w:t>
      </w:r>
      <w:proofErr w:type="gramEnd"/>
    </w:p>
    <w:p w14:paraId="4756389C" w14:textId="4BA479E6" w:rsidR="009E2C12" w:rsidRDefault="009E2C12" w:rsidP="009E2C12">
      <w:pPr>
        <w:pStyle w:val="NoSpacing"/>
        <w:rPr>
          <w:lang w:val="en-US" w:eastAsia="ja-JP"/>
        </w:rPr>
      </w:pPr>
      <w:hyperlink r:id="rId21" w:history="1">
        <w:r w:rsidRPr="00484D1A">
          <w:rPr>
            <w:rStyle w:val="Hyperlink"/>
            <w:lang w:val="en-US" w:eastAsia="ja-JP"/>
          </w:rPr>
          <w:t>https://www.mckinsey.com/industries/healthcare/our-insights/generative-ai-in-healthcare-current-trends-and-future-outlook</w:t>
        </w:r>
      </w:hyperlink>
    </w:p>
    <w:p w14:paraId="4CA8C396" w14:textId="77777777" w:rsidR="009E2C12" w:rsidRDefault="009E2C12" w:rsidP="009E2C12">
      <w:pPr>
        <w:pStyle w:val="NoSpacing"/>
        <w:rPr>
          <w:lang w:val="en-US" w:eastAsia="ja-JP"/>
        </w:rPr>
      </w:pPr>
    </w:p>
    <w:p w14:paraId="37FCE2AC" w14:textId="798369C4" w:rsidR="009E2C12" w:rsidRPr="009E2C12" w:rsidRDefault="009E2C12" w:rsidP="009E2C12">
      <w:pPr>
        <w:pStyle w:val="NoSpacing"/>
        <w:rPr>
          <w:b/>
          <w:bCs/>
          <w:lang w:val="en-US" w:eastAsia="ja-JP"/>
        </w:rPr>
      </w:pPr>
      <w:r w:rsidRPr="009E2C12">
        <w:rPr>
          <w:b/>
          <w:bCs/>
          <w:lang w:val="en-US" w:eastAsia="ja-JP"/>
        </w:rPr>
        <w:t>The AI-powered future of care</w:t>
      </w:r>
    </w:p>
    <w:p w14:paraId="06DD4080" w14:textId="68ED48F4" w:rsidR="009E2C12" w:rsidRDefault="009E2C12" w:rsidP="009E2C12">
      <w:pPr>
        <w:pStyle w:val="NoSpacing"/>
        <w:rPr>
          <w:lang w:val="en-US" w:eastAsia="ja-JP"/>
        </w:rPr>
      </w:pPr>
      <w:r>
        <w:rPr>
          <w:lang w:val="en-US" w:eastAsia="ja-JP"/>
        </w:rPr>
        <w:t>McKinsey &amp; Company</w:t>
      </w:r>
    </w:p>
    <w:p w14:paraId="1BBCD96B" w14:textId="62D187F0" w:rsidR="009E2C12" w:rsidRPr="009E2C12" w:rsidRDefault="009E2C12" w:rsidP="009E2C12">
      <w:pPr>
        <w:pStyle w:val="NoSpacing"/>
        <w:rPr>
          <w:i/>
          <w:iCs/>
          <w:lang w:val="en-US" w:eastAsia="ja-JP"/>
        </w:rPr>
      </w:pPr>
      <w:r w:rsidRPr="009E2C12">
        <w:rPr>
          <w:i/>
          <w:iCs/>
          <w:lang w:val="en-US" w:eastAsia="ja-JP"/>
        </w:rPr>
        <w:t>September 28, 2026</w:t>
      </w:r>
    </w:p>
    <w:p w14:paraId="3B28E847" w14:textId="1157ECE9" w:rsidR="009E2C12" w:rsidRDefault="009E2C12" w:rsidP="009E2C12">
      <w:pPr>
        <w:pStyle w:val="NoSpacing"/>
        <w:rPr>
          <w:lang w:val="en-US" w:eastAsia="ja-JP"/>
        </w:rPr>
      </w:pPr>
      <w:hyperlink r:id="rId22" w:history="1">
        <w:r w:rsidRPr="00484D1A">
          <w:rPr>
            <w:rStyle w:val="Hyperlink"/>
            <w:lang w:val="en-US" w:eastAsia="ja-JP"/>
          </w:rPr>
          <w:t>https://www.mckinsey.com/industries/healthcare/our-insights/the-ai-powered-future-of-care</w:t>
        </w:r>
      </w:hyperlink>
    </w:p>
    <w:p w14:paraId="1D415D7A" w14:textId="77777777" w:rsidR="009E2C12" w:rsidRDefault="009E2C12" w:rsidP="009E2C12">
      <w:pPr>
        <w:pStyle w:val="NoSpacing"/>
        <w:rPr>
          <w:lang w:val="en-US" w:eastAsia="ja-JP"/>
        </w:rPr>
      </w:pPr>
    </w:p>
    <w:p w14:paraId="1A096F63" w14:textId="256A3D55" w:rsidR="00600849" w:rsidRPr="00600849" w:rsidRDefault="00600849" w:rsidP="009E2C12">
      <w:pPr>
        <w:pStyle w:val="NoSpacing"/>
        <w:rPr>
          <w:b/>
          <w:bCs/>
          <w:lang w:val="en-US" w:eastAsia="ja-JP"/>
        </w:rPr>
      </w:pPr>
      <w:r w:rsidRPr="00600849">
        <w:rPr>
          <w:b/>
          <w:bCs/>
          <w:lang w:val="en-US" w:eastAsia="ja-JP"/>
        </w:rPr>
        <w:t>Global Health Report: Consumers and powerful advances in AI are transforming healthcare</w:t>
      </w:r>
    </w:p>
    <w:p w14:paraId="10535CBA" w14:textId="3A85B72F" w:rsidR="00600849" w:rsidRDefault="00600849" w:rsidP="009E2C12">
      <w:pPr>
        <w:pStyle w:val="NoSpacing"/>
        <w:rPr>
          <w:lang w:val="en-US" w:eastAsia="ja-JP"/>
        </w:rPr>
      </w:pPr>
      <w:r>
        <w:rPr>
          <w:lang w:val="en-US" w:eastAsia="ja-JP"/>
        </w:rPr>
        <w:t>PWC</w:t>
      </w:r>
    </w:p>
    <w:p w14:paraId="17E0EDA1" w14:textId="5A64E17F" w:rsidR="00600849" w:rsidRPr="00600849" w:rsidRDefault="00600849" w:rsidP="009E2C12">
      <w:pPr>
        <w:pStyle w:val="NoSpacing"/>
        <w:rPr>
          <w:i/>
          <w:iCs/>
          <w:lang w:val="en-US" w:eastAsia="ja-JP"/>
        </w:rPr>
      </w:pPr>
      <w:r w:rsidRPr="00600849">
        <w:rPr>
          <w:i/>
          <w:iCs/>
          <w:lang w:val="en-US" w:eastAsia="ja-JP"/>
        </w:rPr>
        <w:t>May 04, 2026</w:t>
      </w:r>
    </w:p>
    <w:p w14:paraId="03003430" w14:textId="291D8D8B" w:rsidR="00600849" w:rsidRDefault="00600849" w:rsidP="009E2C12">
      <w:pPr>
        <w:pStyle w:val="NoSpacing"/>
        <w:rPr>
          <w:lang w:val="en-US" w:eastAsia="ja-JP"/>
        </w:rPr>
      </w:pPr>
      <w:hyperlink r:id="rId23" w:history="1">
        <w:r w:rsidRPr="00484D1A">
          <w:rPr>
            <w:rStyle w:val="Hyperlink"/>
            <w:lang w:val="en-US" w:eastAsia="ja-JP"/>
          </w:rPr>
          <w:t>https://www.pwc.com/gx/en/issues/business-model-reinvention/how-we-care-for-ourselves/global-health-report.html</w:t>
        </w:r>
      </w:hyperlink>
    </w:p>
    <w:p w14:paraId="00DCE239" w14:textId="77777777" w:rsidR="00600849" w:rsidRDefault="00600849" w:rsidP="009E2C12">
      <w:pPr>
        <w:pStyle w:val="NoSpacing"/>
        <w:rPr>
          <w:lang w:val="en-US" w:eastAsia="ja-JP"/>
        </w:rPr>
      </w:pPr>
    </w:p>
    <w:p w14:paraId="1D8C5435" w14:textId="77777777" w:rsidR="001A56EC" w:rsidRDefault="001A56EC" w:rsidP="009E2C12">
      <w:pPr>
        <w:pStyle w:val="NoSpacing"/>
        <w:rPr>
          <w:b/>
          <w:bCs/>
          <w:lang w:eastAsia="ja-JP"/>
        </w:rPr>
      </w:pPr>
    </w:p>
    <w:p w14:paraId="7774E9AC" w14:textId="6DDB9FBF" w:rsidR="00600849" w:rsidRPr="00600849" w:rsidRDefault="00600849" w:rsidP="009E2C12">
      <w:pPr>
        <w:pStyle w:val="NoSpacing"/>
        <w:rPr>
          <w:b/>
          <w:bCs/>
          <w:lang w:eastAsia="ja-JP"/>
        </w:rPr>
      </w:pPr>
      <w:r w:rsidRPr="00600849">
        <w:rPr>
          <w:b/>
          <w:bCs/>
          <w:lang w:eastAsia="ja-JP"/>
        </w:rPr>
        <w:t>No time to wait: Why AI transformation in the NHS starts now</w:t>
      </w:r>
    </w:p>
    <w:p w14:paraId="4311E33C" w14:textId="43807485" w:rsidR="00600849" w:rsidRDefault="00600849" w:rsidP="009E2C12">
      <w:pPr>
        <w:pStyle w:val="NoSpacing"/>
        <w:rPr>
          <w:lang w:eastAsia="ja-JP"/>
        </w:rPr>
      </w:pPr>
      <w:r>
        <w:rPr>
          <w:lang w:eastAsia="ja-JP"/>
        </w:rPr>
        <w:t>PWC</w:t>
      </w:r>
    </w:p>
    <w:p w14:paraId="34501608" w14:textId="354C4AEB" w:rsidR="00600849" w:rsidRPr="00600849" w:rsidRDefault="00600849" w:rsidP="009E2C12">
      <w:pPr>
        <w:pStyle w:val="NoSpacing"/>
        <w:rPr>
          <w:i/>
          <w:iCs/>
          <w:lang w:eastAsia="ja-JP"/>
        </w:rPr>
      </w:pPr>
      <w:r w:rsidRPr="00600849">
        <w:rPr>
          <w:i/>
          <w:iCs/>
          <w:lang w:eastAsia="ja-JP"/>
        </w:rPr>
        <w:t>July 2026</w:t>
      </w:r>
    </w:p>
    <w:p w14:paraId="75F32B3E" w14:textId="30896AB3" w:rsidR="00600849" w:rsidRDefault="00764916" w:rsidP="009E2C12">
      <w:pPr>
        <w:pStyle w:val="NoSpacing"/>
        <w:rPr>
          <w:lang w:val="en-US" w:eastAsia="ja-JP"/>
        </w:rPr>
      </w:pPr>
      <w:hyperlink r:id="rId24" w:history="1">
        <w:r w:rsidRPr="00484D1A">
          <w:rPr>
            <w:rStyle w:val="Hyperlink"/>
            <w:lang w:val="en-US" w:eastAsia="ja-JP"/>
          </w:rPr>
          <w:t>https://image.uk.info.pwc.com/lib/fe31117075640475701c74/m/1/No+time+to+wait-Why+AI+Transformation+in+the+NHS+starts+now.pdf</w:t>
        </w:r>
      </w:hyperlink>
    </w:p>
    <w:p w14:paraId="2B888716" w14:textId="74A8C005" w:rsidR="0021550F" w:rsidRDefault="0021550F" w:rsidP="0021550F">
      <w:pPr>
        <w:pStyle w:val="Heading1"/>
        <w:rPr>
          <w:lang w:val="en-US" w:eastAsia="ja-JP"/>
        </w:rPr>
      </w:pPr>
      <w:bookmarkStart w:id="2" w:name="_Toc241745062"/>
      <w:r>
        <w:rPr>
          <w:lang w:val="en-US" w:eastAsia="ja-JP"/>
        </w:rPr>
        <w:t>Tools and Resources</w:t>
      </w:r>
      <w:bookmarkEnd w:id="2"/>
    </w:p>
    <w:p w14:paraId="0FCC0D79" w14:textId="606C3D7F" w:rsidR="00276DD0" w:rsidRPr="0098208F" w:rsidRDefault="00276DD0" w:rsidP="0098208F">
      <w:pPr>
        <w:pStyle w:val="NoSpacing"/>
        <w:rPr>
          <w:b/>
          <w:bCs/>
          <w:lang w:val="en-US" w:eastAsia="ja-JP"/>
        </w:rPr>
      </w:pPr>
      <w:r w:rsidRPr="0098208F">
        <w:rPr>
          <w:b/>
          <w:bCs/>
          <w:lang w:val="en-US" w:eastAsia="ja-JP"/>
        </w:rPr>
        <w:t>Artificial Intelligence Toolkit</w:t>
      </w:r>
    </w:p>
    <w:p w14:paraId="748F3163" w14:textId="442A8823" w:rsidR="00276DD0" w:rsidRDefault="00276DD0" w:rsidP="0098208F">
      <w:pPr>
        <w:pStyle w:val="NoSpacing"/>
        <w:rPr>
          <w:lang w:val="en-US" w:eastAsia="ja-JP"/>
        </w:rPr>
      </w:pPr>
      <w:r>
        <w:rPr>
          <w:lang w:val="en-US" w:eastAsia="ja-JP"/>
        </w:rPr>
        <w:t>Library &amp; Knowledge Service: East Cheshire NHS Trust</w:t>
      </w:r>
    </w:p>
    <w:p w14:paraId="0BEFA147" w14:textId="677A1D7B" w:rsidR="00276DD0" w:rsidRPr="0098208F" w:rsidRDefault="00276DD0" w:rsidP="0098208F">
      <w:pPr>
        <w:pStyle w:val="NoSpacing"/>
        <w:rPr>
          <w:i/>
          <w:iCs/>
          <w:lang w:val="en-US" w:eastAsia="ja-JP"/>
        </w:rPr>
      </w:pPr>
      <w:r w:rsidRPr="0098208F">
        <w:rPr>
          <w:i/>
          <w:iCs/>
          <w:lang w:val="en-US" w:eastAsia="ja-JP"/>
        </w:rPr>
        <w:t xml:space="preserve">Last Updated: </w:t>
      </w:r>
      <w:r w:rsidR="0098208F">
        <w:rPr>
          <w:i/>
          <w:iCs/>
          <w:lang w:val="en-US" w:eastAsia="ja-JP"/>
        </w:rPr>
        <w:t xml:space="preserve">Oct </w:t>
      </w:r>
      <w:r w:rsidRPr="0098208F">
        <w:rPr>
          <w:i/>
          <w:iCs/>
          <w:lang w:val="en-US" w:eastAsia="ja-JP"/>
        </w:rPr>
        <w:t>2026</w:t>
      </w:r>
    </w:p>
    <w:p w14:paraId="03FD7A2B" w14:textId="7D73BE5E" w:rsidR="00276DD0" w:rsidRDefault="0098208F" w:rsidP="0098208F">
      <w:pPr>
        <w:pStyle w:val="NoSpacing"/>
        <w:rPr>
          <w:lang w:val="en-US" w:eastAsia="ja-JP"/>
        </w:rPr>
      </w:pPr>
      <w:hyperlink r:id="rId25" w:history="1">
        <w:r w:rsidRPr="00484D1A">
          <w:rPr>
            <w:rStyle w:val="Hyperlink"/>
            <w:lang w:val="en-US" w:eastAsia="ja-JP"/>
          </w:rPr>
          <w:t>https://eastcheshirenhslibrary.net/toolkits/topics/ai/</w:t>
        </w:r>
      </w:hyperlink>
    </w:p>
    <w:p w14:paraId="249186AE" w14:textId="77777777" w:rsidR="0098208F" w:rsidRDefault="0098208F" w:rsidP="0098208F">
      <w:pPr>
        <w:pStyle w:val="NoSpacing"/>
        <w:rPr>
          <w:lang w:val="en-US" w:eastAsia="ja-JP"/>
        </w:rPr>
      </w:pPr>
    </w:p>
    <w:p w14:paraId="5C77B716" w14:textId="2F3F2962" w:rsidR="0098208F" w:rsidRPr="0098208F" w:rsidRDefault="0098208F" w:rsidP="0098208F">
      <w:pPr>
        <w:pStyle w:val="NoSpacing"/>
        <w:rPr>
          <w:b/>
          <w:bCs/>
          <w:lang w:val="en-US" w:eastAsia="ja-JP"/>
        </w:rPr>
      </w:pPr>
      <w:r w:rsidRPr="0098208F">
        <w:rPr>
          <w:b/>
          <w:bCs/>
          <w:lang w:val="en-US" w:eastAsia="ja-JP"/>
        </w:rPr>
        <w:t>AI knowledge repository</w:t>
      </w:r>
    </w:p>
    <w:p w14:paraId="5AF4BADC" w14:textId="6928DD5E" w:rsidR="0098208F" w:rsidRDefault="0098208F" w:rsidP="0098208F">
      <w:pPr>
        <w:pStyle w:val="NoSpacing"/>
        <w:rPr>
          <w:lang w:val="en-US" w:eastAsia="ja-JP"/>
        </w:rPr>
      </w:pPr>
      <w:r>
        <w:rPr>
          <w:lang w:val="en-US" w:eastAsia="ja-JP"/>
        </w:rPr>
        <w:t>NHS England</w:t>
      </w:r>
    </w:p>
    <w:p w14:paraId="18A78F0B" w14:textId="18673EB7" w:rsidR="0098208F" w:rsidRPr="0098208F" w:rsidRDefault="0098208F" w:rsidP="0098208F">
      <w:pPr>
        <w:pStyle w:val="NoSpacing"/>
        <w:rPr>
          <w:i/>
          <w:iCs/>
          <w:lang w:val="en-US" w:eastAsia="ja-JP"/>
        </w:rPr>
      </w:pPr>
      <w:r w:rsidRPr="0098208F">
        <w:rPr>
          <w:i/>
          <w:iCs/>
          <w:lang w:val="en-US" w:eastAsia="ja-JP"/>
        </w:rPr>
        <w:t>Last edited: 16 June 2026</w:t>
      </w:r>
    </w:p>
    <w:p w14:paraId="15536A37" w14:textId="24C492A1" w:rsidR="0098208F" w:rsidRDefault="0098208F" w:rsidP="0098208F">
      <w:pPr>
        <w:pStyle w:val="NoSpacing"/>
      </w:pPr>
      <w:hyperlink r:id="rId26" w:history="1">
        <w:r w:rsidRPr="00484D1A">
          <w:rPr>
            <w:rStyle w:val="Hyperlink"/>
            <w:lang w:val="en-US" w:eastAsia="ja-JP"/>
          </w:rPr>
          <w:t>https://digital.nhs.uk/services/ai-knowledge-repository</w:t>
        </w:r>
      </w:hyperlink>
    </w:p>
    <w:p w14:paraId="59B966F5" w14:textId="77777777" w:rsidR="00481EAD" w:rsidRDefault="00481EAD" w:rsidP="0098208F">
      <w:pPr>
        <w:pStyle w:val="NoSpacing"/>
      </w:pPr>
    </w:p>
    <w:p w14:paraId="1104E62C" w14:textId="7B914007" w:rsidR="00481EAD" w:rsidRPr="00481EAD" w:rsidRDefault="00481EAD" w:rsidP="0098208F">
      <w:pPr>
        <w:pStyle w:val="NoSpacing"/>
        <w:rPr>
          <w:b/>
          <w:bCs/>
          <w:lang w:eastAsia="ja-JP"/>
        </w:rPr>
      </w:pPr>
      <w:r w:rsidRPr="00481EAD">
        <w:rPr>
          <w:b/>
          <w:bCs/>
          <w:lang w:eastAsia="ja-JP"/>
        </w:rPr>
        <w:t>List of AI Governance Policies</w:t>
      </w:r>
    </w:p>
    <w:p w14:paraId="452E2D7A" w14:textId="3558215E" w:rsidR="00481EAD" w:rsidRDefault="00481EAD" w:rsidP="0098208F">
      <w:pPr>
        <w:pStyle w:val="NoSpacing"/>
        <w:rPr>
          <w:lang w:eastAsia="ja-JP"/>
        </w:rPr>
      </w:pPr>
      <w:r w:rsidRPr="00481EAD">
        <w:rPr>
          <w:lang w:eastAsia="ja-JP"/>
        </w:rPr>
        <w:t>Literature Search: AI governance policies and security control documents. Katie Nicholas and Hannah Wood. (17 September 2026). UK: NHS England Knowledge Management Service</w:t>
      </w:r>
    </w:p>
    <w:p w14:paraId="4264F001" w14:textId="46072781" w:rsidR="00481EAD" w:rsidRDefault="00481EAD" w:rsidP="0098208F">
      <w:pPr>
        <w:pStyle w:val="NoSpacing"/>
        <w:rPr>
          <w:lang w:val="en-US" w:eastAsia="ja-JP"/>
        </w:rPr>
      </w:pPr>
      <w:hyperlink r:id="rId27" w:history="1">
        <w:r w:rsidRPr="00985AE4">
          <w:rPr>
            <w:rStyle w:val="Hyperlink"/>
            <w:lang w:val="en-US" w:eastAsia="ja-JP"/>
          </w:rPr>
          <w:t>https://eastcheshirenhslibrary.net/wp-content/uploads/2026/10/AI-governance-policies_Literature-Search-Results.pdf</w:t>
        </w:r>
      </w:hyperlink>
    </w:p>
    <w:p w14:paraId="140DC307" w14:textId="77777777" w:rsidR="00481EAD" w:rsidRDefault="00481EAD" w:rsidP="0098208F">
      <w:pPr>
        <w:pStyle w:val="NoSpacing"/>
        <w:rPr>
          <w:lang w:val="en-US" w:eastAsia="ja-JP"/>
        </w:rPr>
      </w:pPr>
    </w:p>
    <w:p w14:paraId="58F1DC3E" w14:textId="77777777" w:rsidR="0021550F" w:rsidRDefault="0021550F" w:rsidP="0021550F">
      <w:pPr>
        <w:pStyle w:val="Heading1"/>
        <w:rPr>
          <w:lang w:val="en-US" w:eastAsia="ja-JP"/>
        </w:rPr>
      </w:pPr>
      <w:bookmarkStart w:id="3" w:name="_Toc241745063"/>
      <w:r>
        <w:rPr>
          <w:lang w:val="en-US" w:eastAsia="ja-JP"/>
        </w:rPr>
        <w:t>News</w:t>
      </w:r>
      <w:bookmarkEnd w:id="3"/>
    </w:p>
    <w:p w14:paraId="3891B041" w14:textId="77777777" w:rsidR="001A56EC" w:rsidRPr="001A56EC" w:rsidRDefault="001A56EC" w:rsidP="001A56EC">
      <w:pPr>
        <w:pStyle w:val="NoSpacing"/>
        <w:rPr>
          <w:b/>
          <w:bCs/>
          <w:lang w:eastAsia="ja-JP"/>
        </w:rPr>
      </w:pPr>
      <w:r w:rsidRPr="001A56EC">
        <w:rPr>
          <w:b/>
          <w:bCs/>
          <w:lang w:eastAsia="ja-JP"/>
        </w:rPr>
        <w:t>AI adoption is about leadership, not just tech</w:t>
      </w:r>
    </w:p>
    <w:p w14:paraId="2613616B" w14:textId="21D6CC71" w:rsidR="001A56EC" w:rsidRPr="001A56EC" w:rsidRDefault="001A56EC" w:rsidP="001A56EC">
      <w:pPr>
        <w:pStyle w:val="NoSpacing"/>
        <w:rPr>
          <w:lang w:eastAsia="ja-JP"/>
        </w:rPr>
      </w:pPr>
      <w:r w:rsidRPr="001A56EC">
        <w:rPr>
          <w:lang w:eastAsia="ja-JP"/>
        </w:rPr>
        <w:t>The NHS Alliance</w:t>
      </w:r>
    </w:p>
    <w:p w14:paraId="48237A0A" w14:textId="77777777" w:rsidR="001A56EC" w:rsidRPr="001A56EC" w:rsidRDefault="001A56EC" w:rsidP="001A56EC">
      <w:pPr>
        <w:pStyle w:val="NoSpacing"/>
        <w:rPr>
          <w:i/>
          <w:iCs/>
          <w:lang w:eastAsia="ja-JP"/>
        </w:rPr>
      </w:pPr>
      <w:r w:rsidRPr="001A56EC">
        <w:rPr>
          <w:i/>
          <w:iCs/>
          <w:lang w:eastAsia="ja-JP"/>
        </w:rPr>
        <w:t>6 May 2026</w:t>
      </w:r>
    </w:p>
    <w:p w14:paraId="362D2777" w14:textId="0C9431F3" w:rsidR="001A56EC" w:rsidRDefault="001A56EC" w:rsidP="001A56EC">
      <w:pPr>
        <w:pStyle w:val="NoSpacing"/>
        <w:rPr>
          <w:lang w:eastAsia="ja-JP"/>
        </w:rPr>
      </w:pPr>
      <w:hyperlink r:id="rId28" w:history="1">
        <w:r w:rsidRPr="00484D1A">
          <w:rPr>
            <w:rStyle w:val="Hyperlink"/>
            <w:lang w:eastAsia="ja-JP"/>
          </w:rPr>
          <w:t>https://thenhsalliance.org/resources/ai-adoption-is-about-leadership-not-just-tech</w:t>
        </w:r>
      </w:hyperlink>
    </w:p>
    <w:p w14:paraId="59E4A169" w14:textId="77777777" w:rsidR="001A56EC" w:rsidRPr="001A56EC" w:rsidRDefault="001A56EC" w:rsidP="001A56EC">
      <w:pPr>
        <w:pStyle w:val="NoSpacing"/>
        <w:rPr>
          <w:lang w:eastAsia="ja-JP"/>
        </w:rPr>
      </w:pPr>
    </w:p>
    <w:p w14:paraId="089AC11A" w14:textId="77777777" w:rsidR="001A56EC" w:rsidRPr="001A56EC" w:rsidRDefault="001A56EC" w:rsidP="001A56EC">
      <w:pPr>
        <w:pStyle w:val="NoSpacing"/>
        <w:rPr>
          <w:b/>
          <w:bCs/>
          <w:lang w:eastAsia="ja-JP"/>
        </w:rPr>
      </w:pPr>
      <w:r w:rsidRPr="001A56EC">
        <w:rPr>
          <w:b/>
          <w:bCs/>
          <w:lang w:eastAsia="ja-JP"/>
        </w:rPr>
        <w:lastRenderedPageBreak/>
        <w:t>Five-year strategy from Berkshire Healthcare shares plans for digital productivity and engagement</w:t>
      </w:r>
    </w:p>
    <w:p w14:paraId="021C4301" w14:textId="3E6C90E9" w:rsidR="001A56EC" w:rsidRPr="001A56EC" w:rsidRDefault="001A56EC" w:rsidP="001A56EC">
      <w:pPr>
        <w:pStyle w:val="NoSpacing"/>
        <w:rPr>
          <w:lang w:eastAsia="ja-JP"/>
        </w:rPr>
      </w:pPr>
      <w:r w:rsidRPr="001A56EC">
        <w:rPr>
          <w:lang w:eastAsia="ja-JP"/>
        </w:rPr>
        <w:t>Health Tech Newspaper</w:t>
      </w:r>
    </w:p>
    <w:p w14:paraId="2CCE02D5" w14:textId="0A457B01" w:rsidR="001A56EC" w:rsidRPr="001A56EC" w:rsidRDefault="001A56EC" w:rsidP="001A56EC">
      <w:pPr>
        <w:pStyle w:val="NoSpacing"/>
        <w:rPr>
          <w:i/>
          <w:iCs/>
          <w:lang w:eastAsia="ja-JP"/>
        </w:rPr>
      </w:pPr>
      <w:r w:rsidRPr="001A56EC">
        <w:rPr>
          <w:i/>
          <w:iCs/>
          <w:lang w:eastAsia="ja-JP"/>
        </w:rPr>
        <w:t>July 30, 2026</w:t>
      </w:r>
    </w:p>
    <w:p w14:paraId="7B8F4D90" w14:textId="53302E6A" w:rsidR="001A56EC" w:rsidRDefault="001A56EC" w:rsidP="001A56EC">
      <w:pPr>
        <w:pStyle w:val="NoSpacing"/>
        <w:rPr>
          <w:lang w:eastAsia="ja-JP"/>
        </w:rPr>
      </w:pPr>
      <w:hyperlink r:id="rId29" w:history="1">
        <w:r w:rsidRPr="00484D1A">
          <w:rPr>
            <w:rStyle w:val="Hyperlink"/>
            <w:lang w:eastAsia="ja-JP"/>
          </w:rPr>
          <w:t>https://htn.co.uk/2026/07/30/five-year-strategy-from-berkshire-healthcare-shares-plans-for-digital-productivity-and-engagement/</w:t>
        </w:r>
      </w:hyperlink>
    </w:p>
    <w:p w14:paraId="39469A6A" w14:textId="77777777" w:rsidR="001A56EC" w:rsidRDefault="001A56EC" w:rsidP="001A56EC">
      <w:pPr>
        <w:pStyle w:val="NoSpacing"/>
        <w:rPr>
          <w:lang w:eastAsia="ja-JP"/>
        </w:rPr>
      </w:pPr>
    </w:p>
    <w:p w14:paraId="1C4C49E4" w14:textId="77777777" w:rsidR="001A56EC" w:rsidRPr="001A56EC" w:rsidRDefault="001A56EC" w:rsidP="001A56EC">
      <w:pPr>
        <w:pStyle w:val="NoSpacing"/>
        <w:rPr>
          <w:b/>
          <w:bCs/>
          <w:lang w:eastAsia="ja-JP"/>
        </w:rPr>
      </w:pPr>
      <w:r w:rsidRPr="001A56EC">
        <w:rPr>
          <w:b/>
          <w:bCs/>
          <w:lang w:eastAsia="ja-JP"/>
        </w:rPr>
        <w:t>Is the NHS ready for the AI-powered patient?</w:t>
      </w:r>
    </w:p>
    <w:p w14:paraId="272E9773" w14:textId="4BFA1ABA" w:rsidR="001A56EC" w:rsidRDefault="001A56EC" w:rsidP="001A56EC">
      <w:pPr>
        <w:pStyle w:val="NoSpacing"/>
        <w:rPr>
          <w:lang w:eastAsia="ja-JP"/>
        </w:rPr>
      </w:pPr>
      <w:r>
        <w:rPr>
          <w:lang w:eastAsia="ja-JP"/>
        </w:rPr>
        <w:t>The King’s Fund</w:t>
      </w:r>
    </w:p>
    <w:p w14:paraId="35224182" w14:textId="2410C494" w:rsidR="001A56EC" w:rsidRPr="001A56EC" w:rsidRDefault="001A56EC" w:rsidP="001A56EC">
      <w:pPr>
        <w:pStyle w:val="NoSpacing"/>
        <w:rPr>
          <w:i/>
          <w:iCs/>
          <w:lang w:eastAsia="ja-JP"/>
        </w:rPr>
      </w:pPr>
      <w:r w:rsidRPr="001A56EC">
        <w:rPr>
          <w:i/>
          <w:iCs/>
          <w:lang w:eastAsia="ja-JP"/>
        </w:rPr>
        <w:t>26 May 2026</w:t>
      </w:r>
    </w:p>
    <w:p w14:paraId="168F08F3" w14:textId="6880031C" w:rsidR="001A56EC" w:rsidRDefault="001A56EC" w:rsidP="001A56EC">
      <w:pPr>
        <w:pStyle w:val="NoSpacing"/>
        <w:rPr>
          <w:lang w:eastAsia="ja-JP"/>
        </w:rPr>
      </w:pPr>
      <w:hyperlink r:id="rId30" w:history="1">
        <w:r w:rsidRPr="00484D1A">
          <w:rPr>
            <w:rStyle w:val="Hyperlink"/>
            <w:lang w:eastAsia="ja-JP"/>
          </w:rPr>
          <w:t>https://www.kingsfund.org.uk/insight-and-analysis/long-reads/nhs-ready-for-ai-powered-patient</w:t>
        </w:r>
      </w:hyperlink>
    </w:p>
    <w:p w14:paraId="425CF37D" w14:textId="77777777" w:rsidR="001A56EC" w:rsidRPr="001A56EC" w:rsidRDefault="001A56EC" w:rsidP="001A56EC">
      <w:pPr>
        <w:pStyle w:val="NoSpacing"/>
        <w:rPr>
          <w:lang w:eastAsia="ja-JP"/>
        </w:rPr>
      </w:pPr>
    </w:p>
    <w:p w14:paraId="031413D9" w14:textId="77777777" w:rsidR="009F1990" w:rsidRPr="009F1990" w:rsidRDefault="009F1990" w:rsidP="009F1990">
      <w:pPr>
        <w:pStyle w:val="NoSpacing"/>
        <w:rPr>
          <w:b/>
          <w:bCs/>
          <w:lang w:eastAsia="ja-JP"/>
        </w:rPr>
      </w:pPr>
      <w:r w:rsidRPr="009F1990">
        <w:rPr>
          <w:b/>
          <w:bCs/>
          <w:lang w:eastAsia="ja-JP"/>
        </w:rPr>
        <w:t>Innovation, economic growth, medtech and the NHS: from strategy to delivery</w:t>
      </w:r>
    </w:p>
    <w:p w14:paraId="0CA65669" w14:textId="071A7522" w:rsidR="001A56EC" w:rsidRDefault="009F1990" w:rsidP="009F1990">
      <w:pPr>
        <w:pStyle w:val="NoSpacing"/>
        <w:rPr>
          <w:lang w:val="en-US" w:eastAsia="ja-JP"/>
        </w:rPr>
      </w:pPr>
      <w:r>
        <w:rPr>
          <w:lang w:val="en-US" w:eastAsia="ja-JP"/>
        </w:rPr>
        <w:t>The King’s Fund</w:t>
      </w:r>
    </w:p>
    <w:p w14:paraId="7ABB8065" w14:textId="27956724" w:rsidR="009F1990" w:rsidRPr="009F1990" w:rsidRDefault="009F1990" w:rsidP="009F1990">
      <w:pPr>
        <w:pStyle w:val="NoSpacing"/>
        <w:rPr>
          <w:i/>
          <w:iCs/>
          <w:lang w:val="en-US" w:eastAsia="ja-JP"/>
        </w:rPr>
      </w:pPr>
      <w:r w:rsidRPr="009F1990">
        <w:rPr>
          <w:i/>
          <w:iCs/>
          <w:lang w:val="en-US" w:eastAsia="ja-JP"/>
        </w:rPr>
        <w:t>6 May 2026</w:t>
      </w:r>
    </w:p>
    <w:p w14:paraId="5F85D7BE" w14:textId="42813C0D" w:rsidR="009F1990" w:rsidRDefault="009F1990" w:rsidP="009F1990">
      <w:pPr>
        <w:pStyle w:val="NoSpacing"/>
        <w:rPr>
          <w:lang w:val="en-US" w:eastAsia="ja-JP"/>
        </w:rPr>
      </w:pPr>
      <w:hyperlink r:id="rId31" w:history="1">
        <w:r w:rsidRPr="00484D1A">
          <w:rPr>
            <w:rStyle w:val="Hyperlink"/>
            <w:lang w:val="en-US" w:eastAsia="ja-JP"/>
          </w:rPr>
          <w:t>https://www.kingsfund.org.uk/insight-and-analysis/long-reads/innovation-economic-growth-medtech-nhs-strategy-delivery</w:t>
        </w:r>
      </w:hyperlink>
    </w:p>
    <w:p w14:paraId="4D9BB30C" w14:textId="77777777" w:rsidR="009F1990" w:rsidRDefault="009F1990" w:rsidP="009F1990">
      <w:pPr>
        <w:pStyle w:val="NoSpacing"/>
        <w:rPr>
          <w:lang w:val="en-US" w:eastAsia="ja-JP"/>
        </w:rPr>
      </w:pPr>
    </w:p>
    <w:p w14:paraId="04B33A78" w14:textId="3FFCC2AB" w:rsidR="009F1990" w:rsidRPr="009F1990" w:rsidRDefault="009F1990" w:rsidP="009F1990">
      <w:pPr>
        <w:pStyle w:val="NoSpacing"/>
        <w:rPr>
          <w:b/>
          <w:bCs/>
          <w:lang w:val="en-US" w:eastAsia="ja-JP"/>
        </w:rPr>
      </w:pPr>
      <w:r w:rsidRPr="009F1990">
        <w:rPr>
          <w:b/>
          <w:bCs/>
          <w:lang w:val="en-US" w:eastAsia="ja-JP"/>
        </w:rPr>
        <w:t>Shadow artificial intelligence</w:t>
      </w:r>
    </w:p>
    <w:p w14:paraId="29CEAC0D" w14:textId="009E929C" w:rsidR="009F1990" w:rsidRDefault="009F1990" w:rsidP="009F1990">
      <w:pPr>
        <w:pStyle w:val="NoSpacing"/>
        <w:rPr>
          <w:lang w:val="en-US" w:eastAsia="ja-JP"/>
        </w:rPr>
      </w:pPr>
      <w:r>
        <w:rPr>
          <w:lang w:val="en-US" w:eastAsia="ja-JP"/>
        </w:rPr>
        <w:t xml:space="preserve">Journal of Paramedic Practice </w:t>
      </w:r>
    </w:p>
    <w:p w14:paraId="34403DB0" w14:textId="7F92C38C" w:rsidR="009F1990" w:rsidRPr="009F1990" w:rsidRDefault="009F1990" w:rsidP="009F1990">
      <w:pPr>
        <w:pStyle w:val="NoSpacing"/>
        <w:rPr>
          <w:i/>
          <w:iCs/>
          <w:lang w:val="en-US" w:eastAsia="ja-JP"/>
        </w:rPr>
      </w:pPr>
      <w:r w:rsidRPr="009F1990">
        <w:rPr>
          <w:i/>
          <w:iCs/>
          <w:lang w:val="en-US" w:eastAsia="ja-JP"/>
        </w:rPr>
        <w:t>02 August 2026</w:t>
      </w:r>
    </w:p>
    <w:p w14:paraId="03207E76" w14:textId="17F3941B" w:rsidR="009F1990" w:rsidRDefault="009F1990" w:rsidP="009F1990">
      <w:pPr>
        <w:pStyle w:val="NoSpacing"/>
        <w:rPr>
          <w:lang w:val="en-US" w:eastAsia="ja-JP"/>
        </w:rPr>
      </w:pPr>
      <w:hyperlink r:id="rId32" w:history="1">
        <w:r w:rsidRPr="00484D1A">
          <w:rPr>
            <w:rStyle w:val="Hyperlink"/>
            <w:lang w:val="en-US" w:eastAsia="ja-JP"/>
          </w:rPr>
          <w:t>https://www.paramedicpractice.com/content/ai-in-healthcare/shadow-artificial-intelligence</w:t>
        </w:r>
      </w:hyperlink>
    </w:p>
    <w:p w14:paraId="7848D4DC" w14:textId="77777777" w:rsidR="00276DD0" w:rsidRDefault="00276DD0" w:rsidP="009F1990">
      <w:pPr>
        <w:pStyle w:val="NoSpacing"/>
        <w:rPr>
          <w:lang w:val="en-US" w:eastAsia="ja-JP"/>
        </w:rPr>
      </w:pPr>
    </w:p>
    <w:p w14:paraId="53A589A2" w14:textId="185B0E85" w:rsidR="009F1990" w:rsidRPr="00276DD0" w:rsidRDefault="00276DD0" w:rsidP="009F1990">
      <w:pPr>
        <w:pStyle w:val="NoSpacing"/>
        <w:rPr>
          <w:b/>
          <w:bCs/>
          <w:lang w:val="en-US" w:eastAsia="ja-JP"/>
        </w:rPr>
      </w:pPr>
      <w:r w:rsidRPr="00276DD0">
        <w:rPr>
          <w:b/>
          <w:bCs/>
          <w:lang w:val="en-US" w:eastAsia="ja-JP"/>
        </w:rPr>
        <w:t>What does the public think about AI scribe use in healthcare?</w:t>
      </w:r>
    </w:p>
    <w:p w14:paraId="58B50719" w14:textId="1EDEF807" w:rsidR="00276DD0" w:rsidRDefault="00276DD0" w:rsidP="009F1990">
      <w:pPr>
        <w:pStyle w:val="NoSpacing"/>
        <w:rPr>
          <w:lang w:val="en-US" w:eastAsia="ja-JP"/>
        </w:rPr>
      </w:pPr>
      <w:r>
        <w:rPr>
          <w:lang w:val="en-US" w:eastAsia="ja-JP"/>
        </w:rPr>
        <w:t>Healthwatch</w:t>
      </w:r>
    </w:p>
    <w:p w14:paraId="5D449783" w14:textId="7C8A5A01" w:rsidR="00276DD0" w:rsidRPr="00276DD0" w:rsidRDefault="00276DD0" w:rsidP="009F1990">
      <w:pPr>
        <w:pStyle w:val="NoSpacing"/>
        <w:rPr>
          <w:i/>
          <w:iCs/>
          <w:lang w:val="en-US" w:eastAsia="ja-JP"/>
        </w:rPr>
      </w:pPr>
      <w:r w:rsidRPr="00276DD0">
        <w:rPr>
          <w:i/>
          <w:iCs/>
          <w:lang w:val="en-US" w:eastAsia="ja-JP"/>
        </w:rPr>
        <w:t>16 July 2026</w:t>
      </w:r>
    </w:p>
    <w:p w14:paraId="30CB37FD" w14:textId="087E5295" w:rsidR="00276DD0" w:rsidRDefault="00276DD0" w:rsidP="009F1990">
      <w:pPr>
        <w:pStyle w:val="NoSpacing"/>
        <w:rPr>
          <w:lang w:val="en-US" w:eastAsia="ja-JP"/>
        </w:rPr>
      </w:pPr>
      <w:hyperlink r:id="rId33" w:history="1">
        <w:r w:rsidRPr="00484D1A">
          <w:rPr>
            <w:rStyle w:val="Hyperlink"/>
            <w:lang w:val="en-US" w:eastAsia="ja-JP"/>
          </w:rPr>
          <w:t>https://www.healthwatch.co.uk/blog/2026-07-16/what-does-public-think-about-ai-scribe-use-healthcare</w:t>
        </w:r>
      </w:hyperlink>
    </w:p>
    <w:p w14:paraId="6CAB7C5B" w14:textId="7E3452D3" w:rsidR="0021550F" w:rsidRDefault="00E45FDF" w:rsidP="0021550F">
      <w:pPr>
        <w:pStyle w:val="Heading1"/>
        <w:rPr>
          <w:lang w:val="en-US" w:eastAsia="ja-JP"/>
        </w:rPr>
      </w:pPr>
      <w:r>
        <w:rPr>
          <w:lang w:val="en-US" w:eastAsia="ja-JP"/>
        </w:rPr>
        <w:t xml:space="preserve">A selection of papers from Medline &lt;6 months </w:t>
      </w:r>
    </w:p>
    <w:p w14:paraId="1B9CE28A" w14:textId="77777777" w:rsidR="0021550F" w:rsidRDefault="0021550F" w:rsidP="00F72FA1">
      <w:pPr>
        <w:spacing w:after="0" w:line="240" w:lineRule="auto"/>
        <w:rPr>
          <w:lang w:val="en-US" w:eastAsia="ja-JP"/>
        </w:rPr>
      </w:pPr>
    </w:p>
    <w:p w14:paraId="63793DE8" w14:textId="77777777" w:rsidR="00481EAD" w:rsidRPr="00481EAD" w:rsidRDefault="00481EAD" w:rsidP="00481EAD">
      <w:pPr>
        <w:spacing w:after="0" w:line="240" w:lineRule="auto"/>
        <w:rPr>
          <w:lang w:eastAsia="ja-JP"/>
        </w:rPr>
      </w:pPr>
      <w:bookmarkStart w:id="4" w:name="_Toc241745065"/>
      <w:r w:rsidRPr="00481EAD">
        <w:rPr>
          <w:rStyle w:val="Heading2Char"/>
          <w:lang w:eastAsia="ja-JP"/>
        </w:rPr>
        <w:t>1. The First AI Drug Prescriber</w:t>
      </w:r>
      <w:bookmarkEnd w:id="4"/>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Aaron, Daniel G. and Robertson, Christopher</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335(18), pp. 1567–1568</w:t>
      </w:r>
      <w:r w:rsidRPr="00481EAD">
        <w:rPr>
          <w:lang w:eastAsia="ja-JP"/>
        </w:rPr>
        <w:br/>
      </w:r>
      <w:r w:rsidRPr="00481EAD">
        <w:rPr>
          <w:lang w:eastAsia="ja-JP"/>
        </w:rPr>
        <w:br/>
      </w:r>
      <w:r w:rsidRPr="00481EAD">
        <w:rPr>
          <w:b/>
          <w:bCs/>
          <w:lang w:eastAsia="ja-JP"/>
        </w:rPr>
        <w:t xml:space="preserve">Abstract: </w:t>
      </w:r>
      <w:r w:rsidRPr="00481EAD">
        <w:rPr>
          <w:lang w:eastAsia="ja-JP"/>
        </w:rPr>
        <w:t>This Viewpoint explores the entry of AI into clinical care, the role of the US Food and Drug Administration, and the associated legal, public health, and medical implications.</w:t>
      </w:r>
      <w:r w:rsidRPr="00481EAD">
        <w:rPr>
          <w:lang w:eastAsia="ja-JP"/>
        </w:rPr>
        <w:br/>
      </w:r>
      <w:r w:rsidRPr="00481EAD">
        <w:rPr>
          <w:lang w:eastAsia="ja-JP"/>
        </w:rPr>
        <w:br/>
      </w:r>
      <w:r w:rsidRPr="00481EAD">
        <w:rPr>
          <w:b/>
          <w:bCs/>
          <w:lang w:eastAsia="ja-JP"/>
        </w:rPr>
        <w:t xml:space="preserve">Access or request full text: </w:t>
      </w:r>
      <w:hyperlink r:id="rId34" w:tgtFrame="_blank" w:history="1">
        <w:r w:rsidRPr="00481EAD">
          <w:rPr>
            <w:rStyle w:val="Hyperlink"/>
            <w:lang w:eastAsia="ja-JP"/>
          </w:rPr>
          <w:t>https://libkey.io/10.1001/jama.2026.3533</w:t>
        </w:r>
      </w:hyperlink>
      <w:r w:rsidRPr="00481EAD">
        <w:rPr>
          <w:lang w:eastAsia="ja-JP"/>
        </w:rPr>
        <w:br/>
      </w:r>
      <w:r w:rsidRPr="00481EAD">
        <w:rPr>
          <w:lang w:eastAsia="ja-JP"/>
        </w:rPr>
        <w:br/>
      </w:r>
      <w:r w:rsidRPr="00481EAD">
        <w:rPr>
          <w:b/>
          <w:bCs/>
          <w:lang w:eastAsia="ja-JP"/>
        </w:rPr>
        <w:t xml:space="preserve">URL: </w:t>
      </w:r>
      <w:hyperlink r:id="rId35" w:tgtFrame="_blank" w:history="1">
        <w:r w:rsidRPr="00481EAD">
          <w:rPr>
            <w:rStyle w:val="Hyperlink"/>
            <w:lang w:eastAsia="ja-JP"/>
          </w:rPr>
          <w:t>https://research.ebsco.com/plink/c79f41b3-1100-3a00-ad8b-cadda8edcaa3</w:t>
        </w:r>
      </w:hyperlink>
      <w:r w:rsidRPr="00481EAD">
        <w:rPr>
          <w:lang w:eastAsia="ja-JP"/>
        </w:rPr>
        <w:br/>
      </w:r>
    </w:p>
    <w:p w14:paraId="3D48D595" w14:textId="3F7B56FA" w:rsidR="00481EAD" w:rsidRPr="00481EAD" w:rsidRDefault="00481EAD" w:rsidP="00481EAD">
      <w:pPr>
        <w:spacing w:after="0" w:line="240" w:lineRule="auto"/>
        <w:rPr>
          <w:lang w:eastAsia="ja-JP"/>
        </w:rPr>
      </w:pPr>
      <w:bookmarkStart w:id="5" w:name="_Toc241745066"/>
      <w:r w:rsidRPr="00481EAD">
        <w:rPr>
          <w:rStyle w:val="Heading2Char"/>
          <w:lang w:eastAsia="ja-JP"/>
        </w:rPr>
        <w:t>2. Artificial intelligence in surgical decision-making across the perioperative continuum: a scoping review</w:t>
      </w:r>
      <w:bookmarkEnd w:id="5"/>
      <w:r w:rsidRPr="00481EAD">
        <w:rPr>
          <w:rStyle w:val="Heading2Char"/>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lastRenderedPageBreak/>
        <w:br/>
      </w:r>
      <w:r w:rsidRPr="00481EAD">
        <w:rPr>
          <w:b/>
          <w:bCs/>
          <w:lang w:eastAsia="ja-JP"/>
        </w:rPr>
        <w:t>Authors:</w:t>
      </w:r>
      <w:r w:rsidRPr="00481EAD">
        <w:rPr>
          <w:lang w:eastAsia="ja-JP"/>
        </w:rPr>
        <w:t xml:space="preserve"> </w:t>
      </w:r>
      <w:proofErr w:type="spellStart"/>
      <w:r w:rsidRPr="00481EAD">
        <w:rPr>
          <w:lang w:eastAsia="ja-JP"/>
        </w:rPr>
        <w:t>Alghoul</w:t>
      </w:r>
      <w:proofErr w:type="spellEnd"/>
      <w:r w:rsidRPr="00481EAD">
        <w:rPr>
          <w:lang w:eastAsia="ja-JP"/>
        </w:rPr>
        <w:t xml:space="preserve">, Wasim </w:t>
      </w:r>
      <w:proofErr w:type="spellStart"/>
      <w:r w:rsidRPr="00481EAD">
        <w:rPr>
          <w:lang w:eastAsia="ja-JP"/>
        </w:rPr>
        <w:t>I.;Awad</w:t>
      </w:r>
      <w:proofErr w:type="spellEnd"/>
      <w:r w:rsidRPr="00481EAD">
        <w:rPr>
          <w:lang w:eastAsia="ja-JP"/>
        </w:rPr>
        <w:t xml:space="preserve">, </w:t>
      </w:r>
      <w:proofErr w:type="spellStart"/>
      <w:r w:rsidRPr="00481EAD">
        <w:rPr>
          <w:lang w:eastAsia="ja-JP"/>
        </w:rPr>
        <w:t>Bassam;Salama</w:t>
      </w:r>
      <w:proofErr w:type="spellEnd"/>
      <w:r w:rsidRPr="00481EAD">
        <w:rPr>
          <w:lang w:eastAsia="ja-JP"/>
        </w:rPr>
        <w:t>, Rasha A.;</w:t>
      </w:r>
      <w:proofErr w:type="spellStart"/>
      <w:r w:rsidRPr="00481EAD">
        <w:rPr>
          <w:lang w:eastAsia="ja-JP"/>
        </w:rPr>
        <w:t>Aloti</w:t>
      </w:r>
      <w:proofErr w:type="spellEnd"/>
      <w:r w:rsidRPr="00481EAD">
        <w:rPr>
          <w:lang w:eastAsia="ja-JP"/>
        </w:rPr>
        <w:t xml:space="preserve">, </w:t>
      </w:r>
      <w:proofErr w:type="spellStart"/>
      <w:r w:rsidRPr="00481EAD">
        <w:rPr>
          <w:lang w:eastAsia="ja-JP"/>
        </w:rPr>
        <w:t>Radwan;Agha</w:t>
      </w:r>
      <w:proofErr w:type="spellEnd"/>
      <w:r w:rsidRPr="00481EAD">
        <w:rPr>
          <w:lang w:eastAsia="ja-JP"/>
        </w:rPr>
        <w:t xml:space="preserve">, </w:t>
      </w:r>
      <w:proofErr w:type="spellStart"/>
      <w:r w:rsidRPr="00481EAD">
        <w:rPr>
          <w:lang w:eastAsia="ja-JP"/>
        </w:rPr>
        <w:t>Ayman;Al-Shammari</w:t>
      </w:r>
      <w:proofErr w:type="spellEnd"/>
      <w:r w:rsidRPr="00481EAD">
        <w:rPr>
          <w:lang w:eastAsia="ja-JP"/>
        </w:rPr>
        <w:t xml:space="preserve">, Wed </w:t>
      </w:r>
      <w:proofErr w:type="spellStart"/>
      <w:r w:rsidRPr="00481EAD">
        <w:rPr>
          <w:lang w:eastAsia="ja-JP"/>
        </w:rPr>
        <w:t>B.;Ali</w:t>
      </w:r>
      <w:proofErr w:type="spellEnd"/>
      <w:r w:rsidRPr="00481EAD">
        <w:rPr>
          <w:lang w:eastAsia="ja-JP"/>
        </w:rPr>
        <w:t xml:space="preserve">, Mohammed </w:t>
      </w:r>
      <w:proofErr w:type="spellStart"/>
      <w:r w:rsidRPr="00481EAD">
        <w:rPr>
          <w:lang w:eastAsia="ja-JP"/>
        </w:rPr>
        <w:t>M.;Elayyan</w:t>
      </w:r>
      <w:proofErr w:type="spellEnd"/>
      <w:r w:rsidRPr="00481EAD">
        <w:rPr>
          <w:lang w:eastAsia="ja-JP"/>
        </w:rPr>
        <w:t xml:space="preserve">, Khaled </w:t>
      </w:r>
      <w:proofErr w:type="spellStart"/>
      <w:r w:rsidRPr="00481EAD">
        <w:rPr>
          <w:lang w:eastAsia="ja-JP"/>
        </w:rPr>
        <w:t>W.;Azimullah</w:t>
      </w:r>
      <w:proofErr w:type="spellEnd"/>
      <w:r w:rsidRPr="00481EAD">
        <w:rPr>
          <w:lang w:eastAsia="ja-JP"/>
        </w:rPr>
        <w:t xml:space="preserve">, </w:t>
      </w:r>
      <w:proofErr w:type="spellStart"/>
      <w:r w:rsidRPr="00481EAD">
        <w:rPr>
          <w:lang w:eastAsia="ja-JP"/>
        </w:rPr>
        <w:t>Hussain;Hamdy</w:t>
      </w:r>
      <w:proofErr w:type="spellEnd"/>
      <w:r w:rsidRPr="00481EAD">
        <w:rPr>
          <w:lang w:eastAsia="ja-JP"/>
        </w:rPr>
        <w:t xml:space="preserve">, Hesham </w:t>
      </w:r>
      <w:proofErr w:type="spellStart"/>
      <w:r w:rsidRPr="00481EAD">
        <w:rPr>
          <w:lang w:eastAsia="ja-JP"/>
        </w:rPr>
        <w:t>A.;Anas</w:t>
      </w:r>
      <w:proofErr w:type="spellEnd"/>
      <w:r w:rsidRPr="00481EAD">
        <w:rPr>
          <w:lang w:eastAsia="ja-JP"/>
        </w:rPr>
        <w:t xml:space="preserve"> Patni, Mohamed and Wadid, Nihal</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r w:rsidRPr="00481EAD">
        <w:rPr>
          <w:lang w:eastAsia="ja-JP"/>
        </w:rPr>
        <w:t>Front.Digit.Health</w:t>
      </w:r>
      <w:proofErr w:type="spellEnd"/>
      <w:r w:rsidRPr="00481EAD">
        <w:rPr>
          <w:lang w:eastAsia="ja-JP"/>
        </w:rPr>
        <w:t xml:space="preserve"> 8</w:t>
      </w:r>
      <w:r w:rsidRPr="00481EAD">
        <w:rPr>
          <w:lang w:eastAsia="ja-JP"/>
        </w:rPr>
        <w:br/>
      </w:r>
      <w:r w:rsidRPr="00481EAD">
        <w:rPr>
          <w:b/>
          <w:bCs/>
          <w:lang w:eastAsia="ja-JP"/>
        </w:rPr>
        <w:t>Abstract: Background</w:t>
      </w:r>
      <w:r>
        <w:rPr>
          <w:lang w:eastAsia="ja-JP"/>
        </w:rPr>
        <w:t xml:space="preserve"> </w:t>
      </w:r>
      <w:r w:rsidRPr="00481EAD">
        <w:rPr>
          <w:lang w:eastAsia="ja-JP"/>
        </w:rPr>
        <w:t>The role of artificial intelligence (AI) in supporting clinical decision-making across the perioperative continuum remains incompletely defined. Although the presence of many AI models that perform well in terms of their predictive performance has been established, their role in the actual surgical decision-making process in the real-world in terms of specialties and perioperative phases has not been fully mapped.</w:t>
      </w:r>
      <w:r>
        <w:rPr>
          <w:lang w:eastAsia="ja-JP"/>
        </w:rPr>
        <w:t xml:space="preserve"> </w:t>
      </w:r>
      <w:r w:rsidRPr="00481EAD">
        <w:rPr>
          <w:b/>
          <w:bCs/>
          <w:lang w:eastAsia="ja-JP"/>
        </w:rPr>
        <w:t>Objective</w:t>
      </w:r>
      <w:r>
        <w:rPr>
          <w:lang w:eastAsia="ja-JP"/>
        </w:rPr>
        <w:t xml:space="preserve"> </w:t>
      </w:r>
      <w:r w:rsidRPr="00481EAD">
        <w:rPr>
          <w:lang w:eastAsia="ja-JP"/>
        </w:rPr>
        <w:t>To map the existing literature on the application of AI in surgical decision-making across the perioperative continuum, describe its use in preoperative, intraoperative, and postoperative phases, and identify key barriers and gaps affecting clinical implementation.</w:t>
      </w:r>
      <w:r>
        <w:rPr>
          <w:lang w:eastAsia="ja-JP"/>
        </w:rPr>
        <w:t xml:space="preserve"> </w:t>
      </w:r>
      <w:r w:rsidRPr="00481EAD">
        <w:rPr>
          <w:b/>
          <w:bCs/>
          <w:lang w:eastAsia="ja-JP"/>
        </w:rPr>
        <w:t>Methods</w:t>
      </w:r>
      <w:r>
        <w:rPr>
          <w:lang w:eastAsia="ja-JP"/>
        </w:rPr>
        <w:t xml:space="preserve"> </w:t>
      </w:r>
      <w:r w:rsidRPr="00481EAD">
        <w:rPr>
          <w:lang w:eastAsia="ja-JP"/>
        </w:rPr>
        <w:t>A scoping review was conducted in accordance with the PRISMA-</w:t>
      </w:r>
      <w:proofErr w:type="spellStart"/>
      <w:r w:rsidRPr="00481EAD">
        <w:rPr>
          <w:lang w:eastAsia="ja-JP"/>
        </w:rPr>
        <w:t>ScR</w:t>
      </w:r>
      <w:proofErr w:type="spellEnd"/>
      <w:r w:rsidRPr="00481EAD">
        <w:rPr>
          <w:lang w:eastAsia="ja-JP"/>
        </w:rPr>
        <w:t xml:space="preserve"> guidelines. PubMed, Scopus, and Google Scholar were searched for studies evaluating AI applications in surgical decision-making. Eligible studies included primary research and evidence syntheses applying machine learning, deep learning, radiomics, or computer vision to diagnosis, risk stratification, surgical planning, intraoperative guidance, or postoperative outcome prediction. Study characteristics, perioperative phase, clinical application, AI methodology, and reported implementation barriers were extracted and charted using a standardized data form.</w:t>
      </w:r>
      <w:r>
        <w:rPr>
          <w:lang w:eastAsia="ja-JP"/>
        </w:rPr>
        <w:t xml:space="preserve"> </w:t>
      </w:r>
      <w:r w:rsidRPr="00481EAD">
        <w:rPr>
          <w:b/>
          <w:bCs/>
          <w:lang w:eastAsia="ja-JP"/>
        </w:rPr>
        <w:t>Results</w:t>
      </w:r>
      <w:r w:rsidRPr="00481EAD">
        <w:rPr>
          <w:b/>
          <w:bCs/>
          <w:lang w:eastAsia="ja-JP"/>
        </w:rPr>
        <w:t xml:space="preserve"> </w:t>
      </w:r>
      <w:r w:rsidRPr="00481EAD">
        <w:rPr>
          <w:lang w:eastAsia="ja-JP"/>
        </w:rPr>
        <w:t>Fifty- five sources of evidence were included. Sources addressing multiple or cross-phase perioperative applications constituted the largest category, while among phase-specific applications, preoperative applications were the most frequent and primarily focused on diagnosis, risk stratification, and surgical planning. Intraoperative applications were less common and were limited by data availability, workflow integration, and real-time implementation challenges. Postoperative applications mainly addressed complication prediction, survival estimation, and recovery monitoring.</w:t>
      </w:r>
      <w:r>
        <w:rPr>
          <w:lang w:eastAsia="ja-JP"/>
        </w:rPr>
        <w:t xml:space="preserve"> </w:t>
      </w:r>
      <w:r w:rsidRPr="00481EAD">
        <w:rPr>
          <w:b/>
          <w:bCs/>
          <w:lang w:eastAsia="ja-JP"/>
        </w:rPr>
        <w:t>Conclusion</w:t>
      </w:r>
      <w:r>
        <w:rPr>
          <w:lang w:eastAsia="ja-JP"/>
        </w:rPr>
        <w:t xml:space="preserve"> </w:t>
      </w:r>
      <w:r w:rsidRPr="00481EAD">
        <w:rPr>
          <w:lang w:eastAsia="ja-JP"/>
        </w:rPr>
        <w:t>AI in surgical decision-making is expanding rapidly, with preoperative applications showing comparatively greater evidence maturity than intraoperative and postoperative applications. However, prospective validation and real-world implementation remain limited across the perioperative continuum.</w:t>
      </w:r>
      <w:r w:rsidRPr="00481EAD">
        <w:rPr>
          <w:lang w:eastAsia="ja-JP"/>
        </w:rPr>
        <w:br/>
      </w:r>
      <w:r w:rsidRPr="00481EAD">
        <w:rPr>
          <w:lang w:eastAsia="ja-JP"/>
        </w:rPr>
        <w:br/>
      </w:r>
      <w:r w:rsidRPr="00481EAD">
        <w:rPr>
          <w:b/>
          <w:bCs/>
          <w:lang w:eastAsia="ja-JP"/>
        </w:rPr>
        <w:t xml:space="preserve">Access or request full text: </w:t>
      </w:r>
      <w:hyperlink r:id="rId36" w:tgtFrame="_blank" w:history="1">
        <w:r w:rsidRPr="00481EAD">
          <w:rPr>
            <w:rStyle w:val="Hyperlink"/>
            <w:lang w:eastAsia="ja-JP"/>
          </w:rPr>
          <w:t>https://libkey.io/10.3389/fdgth.2026.1871727</w:t>
        </w:r>
      </w:hyperlink>
      <w:r w:rsidRPr="00481EAD">
        <w:rPr>
          <w:lang w:eastAsia="ja-JP"/>
        </w:rPr>
        <w:br/>
      </w:r>
      <w:r w:rsidRPr="00481EAD">
        <w:rPr>
          <w:lang w:eastAsia="ja-JP"/>
        </w:rPr>
        <w:br/>
      </w:r>
      <w:r w:rsidRPr="00481EAD">
        <w:rPr>
          <w:b/>
          <w:bCs/>
          <w:lang w:eastAsia="ja-JP"/>
        </w:rPr>
        <w:t xml:space="preserve">URL: </w:t>
      </w:r>
      <w:hyperlink r:id="rId37" w:tgtFrame="_blank" w:history="1">
        <w:r w:rsidRPr="00481EAD">
          <w:rPr>
            <w:rStyle w:val="Hyperlink"/>
            <w:lang w:eastAsia="ja-JP"/>
          </w:rPr>
          <w:t>https://www.frontiersin.org/journals/digital-health/articles/10.3389/fdgth.2026.1871727/full</w:t>
        </w:r>
      </w:hyperlink>
      <w:r w:rsidRPr="00481EAD">
        <w:rPr>
          <w:lang w:eastAsia="ja-JP"/>
        </w:rPr>
        <w:br/>
      </w:r>
    </w:p>
    <w:p w14:paraId="2E3688FA" w14:textId="77777777" w:rsidR="00481EAD" w:rsidRPr="00481EAD" w:rsidRDefault="00481EAD" w:rsidP="00481EAD">
      <w:pPr>
        <w:spacing w:after="0" w:line="240" w:lineRule="auto"/>
        <w:rPr>
          <w:lang w:eastAsia="ja-JP"/>
        </w:rPr>
      </w:pPr>
      <w:bookmarkStart w:id="6" w:name="_Toc241745067"/>
      <w:r w:rsidRPr="00481EAD">
        <w:rPr>
          <w:rStyle w:val="Heading2Char"/>
          <w:lang w:eastAsia="ja-JP"/>
        </w:rPr>
        <w:t>3. Wearable sensor technology and machine learning for anterior cruciate ligament injury diagnosis: an exploratory feasibility study</w:t>
      </w:r>
      <w:bookmarkEnd w:id="6"/>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Allott, Natasha E. </w:t>
      </w:r>
      <w:proofErr w:type="spellStart"/>
      <w:r w:rsidRPr="00481EAD">
        <w:rPr>
          <w:lang w:eastAsia="ja-JP"/>
        </w:rPr>
        <w:t>H.;Bicer</w:t>
      </w:r>
      <w:proofErr w:type="spellEnd"/>
      <w:r w:rsidRPr="00481EAD">
        <w:rPr>
          <w:lang w:eastAsia="ja-JP"/>
        </w:rPr>
        <w:t xml:space="preserve">, </w:t>
      </w:r>
      <w:proofErr w:type="spellStart"/>
      <w:r w:rsidRPr="00481EAD">
        <w:rPr>
          <w:lang w:eastAsia="ja-JP"/>
        </w:rPr>
        <w:t>Metin;Korgaonkar</w:t>
      </w:r>
      <w:proofErr w:type="spellEnd"/>
      <w:r w:rsidRPr="00481EAD">
        <w:rPr>
          <w:lang w:eastAsia="ja-JP"/>
        </w:rPr>
        <w:t xml:space="preserve">, </w:t>
      </w:r>
      <w:proofErr w:type="spellStart"/>
      <w:r w:rsidRPr="00481EAD">
        <w:rPr>
          <w:lang w:eastAsia="ja-JP"/>
        </w:rPr>
        <w:t>Jonathan;Thomas</w:t>
      </w:r>
      <w:proofErr w:type="spellEnd"/>
      <w:r w:rsidRPr="00481EAD">
        <w:rPr>
          <w:lang w:eastAsia="ja-JP"/>
        </w:rPr>
        <w:t xml:space="preserve">, </w:t>
      </w:r>
      <w:proofErr w:type="spellStart"/>
      <w:r w:rsidRPr="00481EAD">
        <w:rPr>
          <w:lang w:eastAsia="ja-JP"/>
        </w:rPr>
        <w:t>Rhidian;Banger</w:t>
      </w:r>
      <w:proofErr w:type="spellEnd"/>
      <w:r w:rsidRPr="00481EAD">
        <w:rPr>
          <w:lang w:eastAsia="ja-JP"/>
        </w:rPr>
        <w:t>, Matthew S. and McGregor, Alison H.</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BMJ Open 16(6), pp. e107409</w:t>
      </w:r>
      <w:r w:rsidRPr="00481EAD">
        <w:rPr>
          <w:lang w:eastAsia="ja-JP"/>
        </w:rPr>
        <w:br/>
      </w:r>
      <w:r w:rsidRPr="00481EAD">
        <w:rPr>
          <w:lang w:eastAsia="ja-JP"/>
        </w:rPr>
        <w:br/>
      </w:r>
      <w:r w:rsidRPr="00481EAD">
        <w:rPr>
          <w:b/>
          <w:bCs/>
          <w:lang w:eastAsia="ja-JP"/>
        </w:rPr>
        <w:t>Abstract: Objectives</w:t>
      </w:r>
      <w:r w:rsidRPr="00481EAD">
        <w:rPr>
          <w:lang w:eastAsia="ja-JP"/>
        </w:rPr>
        <w:t xml:space="preserve"> To evaluate the feasibility of using wearable inertial measurement units (IMUs; small body-worn sensors that capture linear acceleration and angular velocity) combined with machine learning (ML) to identify anterior cruciate ligament (ACL) injuries during clinical knee joint laxity assessments.</w:t>
      </w:r>
      <w:r w:rsidRPr="00481EAD">
        <w:rPr>
          <w:b/>
          <w:bCs/>
          <w:lang w:eastAsia="ja-JP"/>
        </w:rPr>
        <w:t xml:space="preserve"> Design</w:t>
      </w:r>
      <w:r w:rsidRPr="00481EAD">
        <w:rPr>
          <w:lang w:eastAsia="ja-JP"/>
        </w:rPr>
        <w:t xml:space="preserve"> Prospective exploratory feasibility study using a case-control design. A feed-forward neural network classifier was trained on time-normalised IMU signals recorded during Lachman and Anterior Drawer tests to distinguish </w:t>
      </w:r>
      <w:r w:rsidRPr="00481EAD">
        <w:rPr>
          <w:lang w:eastAsia="ja-JP"/>
        </w:rPr>
        <w:lastRenderedPageBreak/>
        <w:t xml:space="preserve">ACL-injured from healthy knees. Model performance was assessed using 10-fold participant-level cross-validation and reported at repetition-wise and subject-wise levels. </w:t>
      </w:r>
      <w:r w:rsidRPr="00481EAD">
        <w:rPr>
          <w:b/>
          <w:bCs/>
          <w:lang w:eastAsia="ja-JP"/>
        </w:rPr>
        <w:t>Setting</w:t>
      </w:r>
      <w:r w:rsidRPr="00481EAD">
        <w:rPr>
          <w:lang w:eastAsia="ja-JP"/>
        </w:rPr>
        <w:t xml:space="preserve"> Biomechanics laboratory within a secondary care setting in London, UK. Recruitment occurred through an acute soft-tissue injury management clinic. </w:t>
      </w:r>
      <w:r w:rsidRPr="00481EAD">
        <w:rPr>
          <w:b/>
          <w:bCs/>
          <w:lang w:eastAsia="ja-JP"/>
        </w:rPr>
        <w:t>Participants</w:t>
      </w:r>
      <w:r w:rsidRPr="00481EAD">
        <w:rPr>
          <w:lang w:eastAsia="ja-JP"/>
        </w:rPr>
        <w:t xml:space="preserve"> 50 participants were recruited: 26 healthy controls and 24 individuals with an MRI-confirmed ACL injury (partial or complete) sustained within the current injury episode. Healthy controls contributed 52 uninjured legs and ACL-injured participants contributed 25 injured and 23 contralateral uninjured legs (including 1 bilateral injury). Inclusion criteria for the injured group were acute knee injury, MRI-confirmed ACL tear and ability to bear weight. Controls were ≥18 years with no history of knee ligament injury. Exclusion criteria included age 45, chronic joint conditions, non-weightbearing status, pregnancy, allergy to adhesives or inability to provide informed consent. All participants completed the study. Interventions Not applicable. Participants underwent standardised clinical Lachman and Anterior Drawer tests performed by a specialist physiotherapist while IMUs were mounted on the femur and tibia using a custom three-dimensional-printed rig. </w:t>
      </w:r>
      <w:r w:rsidRPr="00481EAD">
        <w:rPr>
          <w:b/>
          <w:bCs/>
          <w:lang w:eastAsia="ja-JP"/>
        </w:rPr>
        <w:t>Primary and Secondary Outcome Measures</w:t>
      </w:r>
      <w:r w:rsidRPr="00481EAD">
        <w:rPr>
          <w:lang w:eastAsia="ja-JP"/>
        </w:rPr>
        <w:t xml:space="preserve"> The primary outcome was diagnostic accuracy of an ML model classifying ACL injury status (injured vs healthy) based on IMU-derived linear acceleration and angular velocity (three axes per sensor). Secondary outcomes included sensitivity, specificity, positive predictive value (PPV), negative predictive value (NPV), area under the receiver operating characteristic curve (AUROC) and F1 score. Planned model assessments (repetition-wise and subject-wise) were completed as intended. Hyperparameter adjustments were made post hoc to address overfitting when expanding to the full dataset. </w:t>
      </w:r>
      <w:r w:rsidRPr="00481EAD">
        <w:rPr>
          <w:b/>
          <w:bCs/>
          <w:lang w:eastAsia="ja-JP"/>
        </w:rPr>
        <w:t xml:space="preserve">Results </w:t>
      </w:r>
      <w:r w:rsidRPr="00481EAD">
        <w:rPr>
          <w:lang w:eastAsia="ja-JP"/>
        </w:rPr>
        <w:t xml:space="preserve">Across the full dataset (n=50), the comparative leg model (method 2) achieved a subject-wise diagnostic accuracy of 81%, sensitivity 83%, specificity 79%, PPV 80% and NPV 83% using 10-fold participant-level cross-validation. Repetition-wise accuracy was 71%. Discriminative performance was moderate (AUROC 0.773), with an F1 score of 0.889. The individual leg model (method 1) showed lower performance (subject-wise accuracy 70%; sensitivity 43%; specificity 81%). </w:t>
      </w:r>
      <w:r w:rsidRPr="00481EAD">
        <w:rPr>
          <w:b/>
          <w:bCs/>
          <w:lang w:eastAsia="ja-JP"/>
        </w:rPr>
        <w:t>Conclusions</w:t>
      </w:r>
      <w:r w:rsidRPr="00481EAD">
        <w:rPr>
          <w:lang w:eastAsia="ja-JP"/>
        </w:rPr>
        <w:t xml:space="preserve"> This study supports the feasibility of wearable sensors to be used in the clinical assessment of ACL injury to assist in capturing movement features associated with joint laxity. More work should be done to increase generalisability and validate findings further.</w:t>
      </w:r>
      <w:r w:rsidRPr="00481EAD">
        <w:rPr>
          <w:lang w:eastAsia="ja-JP"/>
        </w:rPr>
        <w:br/>
      </w:r>
      <w:r w:rsidRPr="00481EAD">
        <w:rPr>
          <w:lang w:eastAsia="ja-JP"/>
        </w:rPr>
        <w:br/>
      </w:r>
      <w:r w:rsidRPr="00481EAD">
        <w:rPr>
          <w:b/>
          <w:bCs/>
          <w:lang w:eastAsia="ja-JP"/>
        </w:rPr>
        <w:t xml:space="preserve">Access or request full text: </w:t>
      </w:r>
      <w:hyperlink r:id="rId38" w:tgtFrame="_blank" w:history="1">
        <w:r w:rsidRPr="00481EAD">
          <w:rPr>
            <w:rStyle w:val="Hyperlink"/>
            <w:lang w:eastAsia="ja-JP"/>
          </w:rPr>
          <w:t>https://libkey.io/10.1136/bmjopen-2025-107409</w:t>
        </w:r>
      </w:hyperlink>
      <w:r w:rsidRPr="00481EAD">
        <w:rPr>
          <w:lang w:eastAsia="ja-JP"/>
        </w:rPr>
        <w:br/>
      </w:r>
      <w:r w:rsidRPr="00481EAD">
        <w:rPr>
          <w:lang w:eastAsia="ja-JP"/>
        </w:rPr>
        <w:br/>
      </w:r>
      <w:r w:rsidRPr="00481EAD">
        <w:rPr>
          <w:b/>
          <w:bCs/>
          <w:lang w:eastAsia="ja-JP"/>
        </w:rPr>
        <w:t xml:space="preserve">URL: </w:t>
      </w:r>
      <w:hyperlink r:id="rId39" w:tgtFrame="_blank" w:history="1">
        <w:r w:rsidRPr="00481EAD">
          <w:rPr>
            <w:rStyle w:val="Hyperlink"/>
            <w:lang w:eastAsia="ja-JP"/>
          </w:rPr>
          <w:t>https://research.ebsco.com/plink/6a2a3472-4da7-3328-8e57-91a02f10c414</w:t>
        </w:r>
      </w:hyperlink>
      <w:r w:rsidRPr="00481EAD">
        <w:rPr>
          <w:lang w:eastAsia="ja-JP"/>
        </w:rPr>
        <w:br/>
      </w:r>
    </w:p>
    <w:p w14:paraId="7D319C1C" w14:textId="77777777" w:rsidR="00481EAD" w:rsidRPr="00481EAD" w:rsidRDefault="00481EAD" w:rsidP="00481EAD">
      <w:pPr>
        <w:spacing w:after="0" w:line="240" w:lineRule="auto"/>
        <w:rPr>
          <w:lang w:eastAsia="ja-JP"/>
        </w:rPr>
      </w:pPr>
      <w:bookmarkStart w:id="7" w:name="_Toc241745068"/>
      <w:r w:rsidRPr="00481EAD">
        <w:rPr>
          <w:rStyle w:val="Heading2Char"/>
          <w:lang w:eastAsia="ja-JP"/>
        </w:rPr>
        <w:t>4. About 1 in 5 US Youth Use AI Chatbots for Mental Health Advice</w:t>
      </w:r>
      <w:bookmarkEnd w:id="7"/>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Anderer, Samantha</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336(2), pp. 96</w:t>
      </w:r>
      <w:r w:rsidRPr="00481EAD">
        <w:rPr>
          <w:lang w:eastAsia="ja-JP"/>
        </w:rPr>
        <w:br/>
      </w:r>
      <w:r w:rsidRPr="00481EAD">
        <w:rPr>
          <w:lang w:eastAsia="ja-JP"/>
        </w:rPr>
        <w:br/>
      </w:r>
      <w:r w:rsidRPr="00481EAD">
        <w:rPr>
          <w:b/>
          <w:bCs/>
          <w:lang w:eastAsia="ja-JP"/>
        </w:rPr>
        <w:t xml:space="preserve">Abstract: </w:t>
      </w:r>
      <w:r w:rsidRPr="00481EAD">
        <w:rPr>
          <w:lang w:eastAsia="ja-JP"/>
        </w:rPr>
        <w:t>The article focuses on the use of artificial intelligence (AI) chatbots for mental health advice among US adolescents and young adults in 2025. A nationally representative survey of about 1,000 individuals aged 12 to 21 found that 19% had used AI chatbots for mental health support, with 43% using them at least monthly and 92% finding the advice somewhat or very helpful. Usage was higher among females, those aged 18 to 21, and individuals who had recently consulted a physician about mental health. The study highlights the importance of parents and clinicians discussing chatbot use to ensure safety and appropriate care, while noting that AI chatbots are not substitutes for professional mental health treatment for those with more intensive needs.</w:t>
      </w:r>
      <w:r w:rsidRPr="00481EAD">
        <w:rPr>
          <w:lang w:eastAsia="ja-JP"/>
        </w:rPr>
        <w:br/>
      </w:r>
      <w:r w:rsidRPr="00481EAD">
        <w:rPr>
          <w:lang w:eastAsia="ja-JP"/>
        </w:rPr>
        <w:br/>
      </w:r>
      <w:r w:rsidRPr="00481EAD">
        <w:rPr>
          <w:b/>
          <w:bCs/>
          <w:lang w:eastAsia="ja-JP"/>
        </w:rPr>
        <w:t xml:space="preserve">Access or request full text: </w:t>
      </w:r>
      <w:hyperlink r:id="rId40" w:tgtFrame="_blank" w:history="1">
        <w:r w:rsidRPr="00481EAD">
          <w:rPr>
            <w:rStyle w:val="Hyperlink"/>
            <w:lang w:eastAsia="ja-JP"/>
          </w:rPr>
          <w:t>https://libkey.io/10.1001/jama.2026.8310</w:t>
        </w:r>
      </w:hyperlink>
      <w:r w:rsidRPr="00481EAD">
        <w:rPr>
          <w:lang w:eastAsia="ja-JP"/>
        </w:rPr>
        <w:br/>
      </w:r>
      <w:r w:rsidRPr="00481EAD">
        <w:rPr>
          <w:lang w:eastAsia="ja-JP"/>
        </w:rPr>
        <w:br/>
      </w:r>
      <w:r w:rsidRPr="00481EAD">
        <w:rPr>
          <w:b/>
          <w:bCs/>
          <w:lang w:eastAsia="ja-JP"/>
        </w:rPr>
        <w:lastRenderedPageBreak/>
        <w:t xml:space="preserve">URL: </w:t>
      </w:r>
      <w:hyperlink r:id="rId41" w:tgtFrame="_blank" w:history="1">
        <w:r w:rsidRPr="00481EAD">
          <w:rPr>
            <w:rStyle w:val="Hyperlink"/>
            <w:lang w:eastAsia="ja-JP"/>
          </w:rPr>
          <w:t>https://research.ebsco.com/plink/e422fb98-3c98-3bb8-ab24-4555582edc6d</w:t>
        </w:r>
      </w:hyperlink>
      <w:r w:rsidRPr="00481EAD">
        <w:rPr>
          <w:lang w:eastAsia="ja-JP"/>
        </w:rPr>
        <w:br/>
      </w:r>
    </w:p>
    <w:p w14:paraId="733ECE56" w14:textId="77777777" w:rsidR="00481EAD" w:rsidRPr="00481EAD" w:rsidRDefault="00481EAD" w:rsidP="00481EAD">
      <w:pPr>
        <w:spacing w:after="0" w:line="240" w:lineRule="auto"/>
        <w:rPr>
          <w:lang w:eastAsia="ja-JP"/>
        </w:rPr>
      </w:pPr>
      <w:bookmarkStart w:id="8" w:name="_Toc241745069"/>
      <w:r w:rsidRPr="00481EAD">
        <w:rPr>
          <w:rStyle w:val="Heading2Char"/>
          <w:lang w:eastAsia="ja-JP"/>
        </w:rPr>
        <w:t>5. A Licensure Framework for Autonomous Clinical AI</w:t>
      </w:r>
      <w:bookmarkEnd w:id="8"/>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Bergman, </w:t>
      </w:r>
      <w:proofErr w:type="spellStart"/>
      <w:r w:rsidRPr="00481EAD">
        <w:rPr>
          <w:lang w:eastAsia="ja-JP"/>
        </w:rPr>
        <w:t>Alon;Wachter</w:t>
      </w:r>
      <w:proofErr w:type="spellEnd"/>
      <w:r w:rsidRPr="00481EAD">
        <w:rPr>
          <w:lang w:eastAsia="ja-JP"/>
        </w:rPr>
        <w:t>, Robert M. and Emanuel, Ezekiel J.</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355(20), pp. 1751–1754</w:t>
      </w:r>
      <w:r w:rsidRPr="00481EAD">
        <w:rPr>
          <w:lang w:eastAsia="ja-JP"/>
        </w:rPr>
        <w:br/>
      </w:r>
      <w:r w:rsidRPr="00481EAD">
        <w:rPr>
          <w:lang w:eastAsia="ja-JP"/>
        </w:rPr>
        <w:br/>
      </w:r>
      <w:r w:rsidRPr="00481EAD">
        <w:rPr>
          <w:b/>
          <w:bCs/>
          <w:lang w:eastAsia="ja-JP"/>
        </w:rPr>
        <w:t xml:space="preserve">Abstract: </w:t>
      </w:r>
      <w:r w:rsidRPr="00481EAD">
        <w:rPr>
          <w:lang w:eastAsia="ja-JP"/>
        </w:rPr>
        <w:t>This Perspective considers a licensure framework for autonomous clinical artificial intelligence (AI) in light of the clinical care workforce shortage.</w:t>
      </w:r>
      <w:r w:rsidRPr="00481EAD">
        <w:rPr>
          <w:lang w:eastAsia="ja-JP"/>
        </w:rPr>
        <w:br/>
      </w:r>
      <w:r w:rsidRPr="00481EAD">
        <w:rPr>
          <w:lang w:eastAsia="ja-JP"/>
        </w:rPr>
        <w:br/>
      </w:r>
      <w:r w:rsidRPr="00481EAD">
        <w:rPr>
          <w:b/>
          <w:bCs/>
          <w:lang w:eastAsia="ja-JP"/>
        </w:rPr>
        <w:t xml:space="preserve">Access or request full text: </w:t>
      </w:r>
      <w:hyperlink r:id="rId42" w:tgtFrame="_blank" w:history="1">
        <w:r w:rsidRPr="00481EAD">
          <w:rPr>
            <w:rStyle w:val="Hyperlink"/>
            <w:lang w:eastAsia="ja-JP"/>
          </w:rPr>
          <w:t>https://libkey.io/10.1001/jama.2026.5483</w:t>
        </w:r>
      </w:hyperlink>
      <w:r w:rsidRPr="00481EAD">
        <w:rPr>
          <w:lang w:eastAsia="ja-JP"/>
        </w:rPr>
        <w:br/>
      </w:r>
      <w:r w:rsidRPr="00481EAD">
        <w:rPr>
          <w:lang w:eastAsia="ja-JP"/>
        </w:rPr>
        <w:br/>
      </w:r>
      <w:r w:rsidRPr="00481EAD">
        <w:rPr>
          <w:b/>
          <w:bCs/>
          <w:lang w:eastAsia="ja-JP"/>
        </w:rPr>
        <w:t xml:space="preserve">URL: </w:t>
      </w:r>
      <w:hyperlink r:id="rId43" w:tgtFrame="_blank" w:history="1">
        <w:r w:rsidRPr="00481EAD">
          <w:rPr>
            <w:rStyle w:val="Hyperlink"/>
            <w:lang w:eastAsia="ja-JP"/>
          </w:rPr>
          <w:t>https://research.ebsco.com/plink/3e99f2c0-5675-36b5-9512-6c0943afd714</w:t>
        </w:r>
      </w:hyperlink>
      <w:r w:rsidRPr="00481EAD">
        <w:rPr>
          <w:lang w:eastAsia="ja-JP"/>
        </w:rPr>
        <w:br/>
      </w:r>
    </w:p>
    <w:p w14:paraId="4B7EB64C" w14:textId="77777777" w:rsidR="00481EAD" w:rsidRPr="00481EAD" w:rsidRDefault="00481EAD" w:rsidP="00481EAD">
      <w:pPr>
        <w:spacing w:after="0" w:line="240" w:lineRule="auto"/>
        <w:rPr>
          <w:lang w:eastAsia="ja-JP"/>
        </w:rPr>
      </w:pPr>
      <w:bookmarkStart w:id="9" w:name="_Toc241745070"/>
      <w:r w:rsidRPr="00481EAD">
        <w:rPr>
          <w:rStyle w:val="Heading2Char"/>
          <w:lang w:eastAsia="ja-JP"/>
        </w:rPr>
        <w:t>6. Ambient AI in primary care: an exploratory mixed methods survey of UK general practitioners</w:t>
      </w:r>
      <w:bookmarkEnd w:id="9"/>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Blease, </w:t>
      </w:r>
      <w:proofErr w:type="spellStart"/>
      <w:r w:rsidRPr="00481EAD">
        <w:rPr>
          <w:lang w:eastAsia="ja-JP"/>
        </w:rPr>
        <w:t>Charlotte;Kharko</w:t>
      </w:r>
      <w:proofErr w:type="spellEnd"/>
      <w:r w:rsidRPr="00481EAD">
        <w:rPr>
          <w:lang w:eastAsia="ja-JP"/>
        </w:rPr>
        <w:t xml:space="preserve">, </w:t>
      </w:r>
      <w:proofErr w:type="spellStart"/>
      <w:r w:rsidRPr="00481EAD">
        <w:rPr>
          <w:lang w:eastAsia="ja-JP"/>
        </w:rPr>
        <w:t>Anna;Sanchez</w:t>
      </w:r>
      <w:proofErr w:type="spellEnd"/>
      <w:r w:rsidRPr="00481EAD">
        <w:rPr>
          <w:lang w:eastAsia="ja-JP"/>
        </w:rPr>
        <w:t xml:space="preserve">, Carolina </w:t>
      </w:r>
      <w:proofErr w:type="spellStart"/>
      <w:r w:rsidRPr="00481EAD">
        <w:rPr>
          <w:lang w:eastAsia="ja-JP"/>
        </w:rPr>
        <w:t>Garcia;Navarro</w:t>
      </w:r>
      <w:proofErr w:type="spellEnd"/>
      <w:r w:rsidRPr="00481EAD">
        <w:rPr>
          <w:lang w:eastAsia="ja-JP"/>
        </w:rPr>
        <w:t xml:space="preserve">, </w:t>
      </w:r>
      <w:proofErr w:type="spellStart"/>
      <w:r w:rsidRPr="00481EAD">
        <w:rPr>
          <w:lang w:eastAsia="ja-JP"/>
        </w:rPr>
        <w:t>David;McMillan</w:t>
      </w:r>
      <w:proofErr w:type="spellEnd"/>
      <w:r w:rsidRPr="00481EAD">
        <w:rPr>
          <w:lang w:eastAsia="ja-JP"/>
        </w:rPr>
        <w:t xml:space="preserve">, </w:t>
      </w:r>
      <w:proofErr w:type="spellStart"/>
      <w:r w:rsidRPr="00481EAD">
        <w:rPr>
          <w:lang w:eastAsia="ja-JP"/>
        </w:rPr>
        <w:t>Brian;Gaab</w:t>
      </w:r>
      <w:proofErr w:type="spellEnd"/>
      <w:r w:rsidRPr="00481EAD">
        <w:rPr>
          <w:lang w:eastAsia="ja-JP"/>
        </w:rPr>
        <w:t xml:space="preserve">, </w:t>
      </w:r>
      <w:proofErr w:type="spellStart"/>
      <w:r w:rsidRPr="00481EAD">
        <w:rPr>
          <w:lang w:eastAsia="ja-JP"/>
        </w:rPr>
        <w:t>Jens;Locher</w:t>
      </w:r>
      <w:proofErr w:type="spellEnd"/>
      <w:r w:rsidRPr="00481EAD">
        <w:rPr>
          <w:lang w:eastAsia="ja-JP"/>
        </w:rPr>
        <w:t xml:space="preserve">, Cosima and </w:t>
      </w:r>
      <w:proofErr w:type="spellStart"/>
      <w:r w:rsidRPr="00481EAD">
        <w:rPr>
          <w:lang w:eastAsia="ja-JP"/>
        </w:rPr>
        <w:t>Coiera</w:t>
      </w:r>
      <w:proofErr w:type="spellEnd"/>
      <w:r w:rsidRPr="00481EAD">
        <w:rPr>
          <w:lang w:eastAsia="ja-JP"/>
        </w:rPr>
        <w:t>, Enrico</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BMJ Health &amp; Care Informatics 33(1)</w:t>
      </w:r>
      <w:r w:rsidRPr="00481EAD">
        <w:rPr>
          <w:lang w:eastAsia="ja-JP"/>
        </w:rPr>
        <w:br/>
      </w:r>
      <w:r w:rsidRPr="00481EAD">
        <w:rPr>
          <w:b/>
          <w:bCs/>
          <w:lang w:eastAsia="ja-JP"/>
        </w:rPr>
        <w:t xml:space="preserve">Abstract: Objective </w:t>
      </w:r>
      <w:r w:rsidRPr="00481EAD">
        <w:rPr>
          <w:lang w:eastAsia="ja-JP"/>
        </w:rPr>
        <w:t xml:space="preserve">To examine UK general practitioners' (GPs) adoption of ambient artificial intelligence (AI) scribes and to assess user-reported error rates, workflow impact and consent practices in primary care. </w:t>
      </w:r>
      <w:r w:rsidRPr="00481EAD">
        <w:rPr>
          <w:b/>
          <w:bCs/>
          <w:lang w:eastAsia="ja-JP"/>
        </w:rPr>
        <w:t>Methods</w:t>
      </w:r>
      <w:r w:rsidRPr="00481EAD">
        <w:rPr>
          <w:lang w:eastAsia="ja-JP"/>
        </w:rPr>
        <w:t xml:space="preserve"> We conducted a nationwide online mixed-methods survey of GPs recruited via Doctors.net.uk. Detailed analyses of use, errors and workflow impact focused on current users of ambient AI scribes.</w:t>
      </w:r>
      <w:r w:rsidRPr="00481EAD">
        <w:rPr>
          <w:b/>
          <w:bCs/>
          <w:lang w:eastAsia="ja-JP"/>
        </w:rPr>
        <w:t xml:space="preserve"> Results</w:t>
      </w:r>
      <w:r w:rsidRPr="00481EAD">
        <w:rPr>
          <w:lang w:eastAsia="ja-JP"/>
        </w:rPr>
        <w:t xml:space="preserve"> In August 2025, of 1003 respondents, 14% (n=141) reported current use of ambient AI scribes, 39% (n=396) intended to adopt them soon and 46% (n=466) had no plans to use them. Among users (n=141), Heidi Health predominated (86%). Most reported efficiency gains: 80% (n=112) reported reduced time spent on documentation and 70% (n=99) reduced cognitive load. Documentation quality was judged positively, with 55% (n=78) rating outputs as better than standard notes. Errors were common but usually minor: 32% (n=45) reported errors often/always, including 14% (n=20) with significant-to-critical implications. Errors were most frequent in multiparty consultations (38%), complex histories (35%) and non-English encounters (31%). Consent practices varied: 63% (n=89) routinely sought consent, with ≤10% of patients declining. Free-text responses (21% of users) highlighted benefits for workflow, alongside concerns about accuracy, ethics and system integration. </w:t>
      </w:r>
      <w:r w:rsidRPr="001642EC">
        <w:rPr>
          <w:b/>
          <w:bCs/>
          <w:lang w:eastAsia="ja-JP"/>
        </w:rPr>
        <w:t>Discussion</w:t>
      </w:r>
      <w:r w:rsidRPr="00481EAD">
        <w:rPr>
          <w:lang w:eastAsia="ja-JP"/>
        </w:rPr>
        <w:t xml:space="preserve"> Findings suggest that ambient AI scribes deliver meaningful efficiency gains and improved perceived documentation quality, but introduce non-trivial risks related to accuracy, equity and medicolegal accountability. The uneven performance in complex and multilingual consultations raises </w:t>
      </w:r>
      <w:proofErr w:type="gramStart"/>
      <w:r w:rsidRPr="00481EAD">
        <w:rPr>
          <w:lang w:eastAsia="ja-JP"/>
        </w:rPr>
        <w:t>particular concerns</w:t>
      </w:r>
      <w:proofErr w:type="gramEnd"/>
      <w:r w:rsidRPr="00481EAD">
        <w:rPr>
          <w:lang w:eastAsia="ja-JP"/>
        </w:rPr>
        <w:t xml:space="preserve"> about potential exacerbation of healthcare disparities. </w:t>
      </w:r>
      <w:r w:rsidRPr="001642EC">
        <w:rPr>
          <w:b/>
          <w:bCs/>
          <w:lang w:eastAsia="ja-JP"/>
        </w:rPr>
        <w:t>Conclusion</w:t>
      </w:r>
      <w:r w:rsidRPr="00481EAD">
        <w:rPr>
          <w:lang w:eastAsia="ja-JP"/>
        </w:rPr>
        <w:t xml:space="preserve"> Ambient AI scribes are already in use across UK primary care. Proactive regulation, consistent consent practices and independent evaluation, including patient perspectives, are urgently needed to ensure safe, equitable and sustainable implementation.</w:t>
      </w:r>
      <w:r w:rsidRPr="00481EAD">
        <w:rPr>
          <w:lang w:eastAsia="ja-JP"/>
        </w:rPr>
        <w:br/>
      </w:r>
      <w:r w:rsidRPr="00481EAD">
        <w:rPr>
          <w:lang w:eastAsia="ja-JP"/>
        </w:rPr>
        <w:br/>
      </w:r>
      <w:r w:rsidRPr="00481EAD">
        <w:rPr>
          <w:b/>
          <w:bCs/>
          <w:lang w:eastAsia="ja-JP"/>
        </w:rPr>
        <w:lastRenderedPageBreak/>
        <w:t xml:space="preserve">Access or request full text: </w:t>
      </w:r>
      <w:hyperlink r:id="rId44" w:tgtFrame="_blank" w:history="1">
        <w:r w:rsidRPr="00481EAD">
          <w:rPr>
            <w:rStyle w:val="Hyperlink"/>
            <w:lang w:eastAsia="ja-JP"/>
          </w:rPr>
          <w:t>https://libkey.io/10.1136/bmjhci-2025-101847</w:t>
        </w:r>
      </w:hyperlink>
      <w:r w:rsidRPr="00481EAD">
        <w:rPr>
          <w:lang w:eastAsia="ja-JP"/>
        </w:rPr>
        <w:br/>
      </w:r>
      <w:r w:rsidRPr="00481EAD">
        <w:rPr>
          <w:lang w:eastAsia="ja-JP"/>
        </w:rPr>
        <w:br/>
      </w:r>
      <w:r w:rsidRPr="00481EAD">
        <w:rPr>
          <w:b/>
          <w:bCs/>
          <w:lang w:eastAsia="ja-JP"/>
        </w:rPr>
        <w:t xml:space="preserve">URL: </w:t>
      </w:r>
      <w:hyperlink r:id="rId45" w:tgtFrame="_blank" w:history="1">
        <w:r w:rsidRPr="00481EAD">
          <w:rPr>
            <w:rStyle w:val="Hyperlink"/>
            <w:lang w:eastAsia="ja-JP"/>
          </w:rPr>
          <w:t>https://research.ebsco.com/plink/34763b90-60d0-3cc4-9f6d-c4b95aa2da88</w:t>
        </w:r>
      </w:hyperlink>
      <w:r w:rsidRPr="00481EAD">
        <w:rPr>
          <w:lang w:eastAsia="ja-JP"/>
        </w:rPr>
        <w:br/>
      </w:r>
    </w:p>
    <w:p w14:paraId="57246197" w14:textId="77777777" w:rsidR="00481EAD" w:rsidRPr="00481EAD" w:rsidRDefault="00481EAD" w:rsidP="00481EAD">
      <w:pPr>
        <w:spacing w:after="0" w:line="240" w:lineRule="auto"/>
        <w:rPr>
          <w:lang w:eastAsia="ja-JP"/>
        </w:rPr>
      </w:pPr>
      <w:bookmarkStart w:id="10" w:name="_Toc241745071"/>
      <w:r w:rsidRPr="001642EC">
        <w:rPr>
          <w:rStyle w:val="Heading2Char"/>
          <w:lang w:eastAsia="ja-JP"/>
        </w:rPr>
        <w:t>7. ‘Humanizer’ tool can erase signs of AI-written text — alarming scientists</w:t>
      </w:r>
      <w:bookmarkEnd w:id="10"/>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Chen, Edward</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Abstract: </w:t>
      </w:r>
      <w:r w:rsidRPr="00481EAD">
        <w:rPr>
          <w:lang w:eastAsia="ja-JP"/>
        </w:rPr>
        <w:t>Tool directs text-generation systems to remove constructions associated with artificial intelligence in research papers and grant proposals.</w:t>
      </w:r>
      <w:r w:rsidRPr="00481EAD">
        <w:rPr>
          <w:lang w:eastAsia="ja-JP"/>
        </w:rPr>
        <w:br/>
      </w:r>
      <w:r w:rsidRPr="00481EAD">
        <w:rPr>
          <w:lang w:eastAsia="ja-JP"/>
        </w:rPr>
        <w:br/>
      </w:r>
      <w:r w:rsidRPr="00481EAD">
        <w:rPr>
          <w:b/>
          <w:bCs/>
          <w:lang w:eastAsia="ja-JP"/>
        </w:rPr>
        <w:t xml:space="preserve">Access or request full text: </w:t>
      </w:r>
      <w:hyperlink r:id="rId46" w:tgtFrame="_blank" w:history="1">
        <w:r w:rsidRPr="00481EAD">
          <w:rPr>
            <w:rStyle w:val="Hyperlink"/>
            <w:lang w:eastAsia="ja-JP"/>
          </w:rPr>
          <w:t>https://libkey.io/10.1038/d41586-026-02105-3</w:t>
        </w:r>
      </w:hyperlink>
      <w:r w:rsidRPr="00481EAD">
        <w:rPr>
          <w:lang w:eastAsia="ja-JP"/>
        </w:rPr>
        <w:br/>
      </w:r>
      <w:r w:rsidRPr="00481EAD">
        <w:rPr>
          <w:lang w:eastAsia="ja-JP"/>
        </w:rPr>
        <w:br/>
      </w:r>
      <w:r w:rsidRPr="00481EAD">
        <w:rPr>
          <w:b/>
          <w:bCs/>
          <w:lang w:eastAsia="ja-JP"/>
        </w:rPr>
        <w:t xml:space="preserve">URL: </w:t>
      </w:r>
      <w:hyperlink r:id="rId47" w:tgtFrame="_blank" w:history="1">
        <w:r w:rsidRPr="00481EAD">
          <w:rPr>
            <w:rStyle w:val="Hyperlink"/>
            <w:lang w:eastAsia="ja-JP"/>
          </w:rPr>
          <w:t>https://www.nature.com/articles/d41586-026-02105-3</w:t>
        </w:r>
      </w:hyperlink>
      <w:r w:rsidRPr="00481EAD">
        <w:rPr>
          <w:lang w:eastAsia="ja-JP"/>
        </w:rPr>
        <w:br/>
      </w:r>
    </w:p>
    <w:p w14:paraId="29C0D1D9" w14:textId="77777777" w:rsidR="00481EAD" w:rsidRPr="00481EAD" w:rsidRDefault="00481EAD" w:rsidP="00481EAD">
      <w:pPr>
        <w:spacing w:after="0" w:line="240" w:lineRule="auto"/>
        <w:rPr>
          <w:lang w:eastAsia="ja-JP"/>
        </w:rPr>
      </w:pPr>
      <w:bookmarkStart w:id="11" w:name="_Toc241745072"/>
      <w:r w:rsidRPr="001642EC">
        <w:rPr>
          <w:rStyle w:val="Heading2Char"/>
          <w:lang w:eastAsia="ja-JP"/>
        </w:rPr>
        <w:t>8. AI and clinicians growing together: A cross-sectional survey of clinicians' attitudes toward AI-CDSS with comparison to 2020 data</w:t>
      </w:r>
      <w:bookmarkEnd w:id="11"/>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Curiello</w:t>
      </w:r>
      <w:proofErr w:type="spellEnd"/>
      <w:r w:rsidRPr="00481EAD">
        <w:rPr>
          <w:lang w:eastAsia="ja-JP"/>
        </w:rPr>
        <w:t xml:space="preserve">, </w:t>
      </w:r>
      <w:proofErr w:type="spellStart"/>
      <w:r w:rsidRPr="00481EAD">
        <w:rPr>
          <w:lang w:eastAsia="ja-JP"/>
        </w:rPr>
        <w:t>Simona;Chapman</w:t>
      </w:r>
      <w:proofErr w:type="spellEnd"/>
      <w:r w:rsidRPr="00481EAD">
        <w:rPr>
          <w:lang w:eastAsia="ja-JP"/>
        </w:rPr>
        <w:t>, Adriane and Wyatt, Jeremy C.</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Clinical Medicine (London, England) 26(3), pp. 100589</w:t>
      </w:r>
      <w:r w:rsidRPr="00481EAD">
        <w:rPr>
          <w:lang w:eastAsia="ja-JP"/>
        </w:rPr>
        <w:br/>
      </w:r>
      <w:r w:rsidRPr="00481EAD">
        <w:rPr>
          <w:lang w:eastAsia="ja-JP"/>
        </w:rPr>
        <w:br/>
      </w:r>
      <w:r w:rsidRPr="00481EAD">
        <w:rPr>
          <w:b/>
          <w:bCs/>
          <w:lang w:eastAsia="ja-JP"/>
        </w:rPr>
        <w:t xml:space="preserve">Abstract: </w:t>
      </w:r>
      <w:r w:rsidRPr="001642EC">
        <w:rPr>
          <w:b/>
          <w:bCs/>
          <w:lang w:eastAsia="ja-JP"/>
        </w:rPr>
        <w:t>Background</w:t>
      </w:r>
      <w:r w:rsidRPr="00481EAD">
        <w:rPr>
          <w:lang w:eastAsia="ja-JP"/>
        </w:rPr>
        <w:t xml:space="preserve"> Clinical Decision Support Systems (CDSS) - software programs that provide patient-specific recommendations to assist in clinical decision-making - have evolved considerably since 2020, with increasing integration of artificial intelligence (AI) and machine-learning features. Modern AI-powered CDSS (AI-CDSS) no longer rely on static algorithms but instead create adaptive, data-driven insights to be used for diagnostics, prognosis and ‍ ‌‍ ‍‌therapy. Exposure in the clinical setting and attention from regulators have increased, yet uncertainty persists about how clinicians view the risks, benefits and integration of such systems within their everyday practice. </w:t>
      </w:r>
      <w:r w:rsidRPr="001642EC">
        <w:rPr>
          <w:b/>
          <w:bCs/>
          <w:lang w:eastAsia="ja-JP"/>
        </w:rPr>
        <w:t>Objectives</w:t>
      </w:r>
      <w:r w:rsidRPr="00481EAD">
        <w:rPr>
          <w:lang w:eastAsia="ja-JP"/>
        </w:rPr>
        <w:t xml:space="preserve"> Our objective in this research was to assess AI</w:t>
      </w:r>
      <w:r w:rsidRPr="00481EAD">
        <w:rPr>
          <w:lang w:eastAsia="ja-JP"/>
        </w:rPr>
        <w:noBreakHyphen/>
        <w:t xml:space="preserve">CDSS perception in 2025 and to explore cross-temporal patterns relative to earlier reports. Specifically, we sought to: (1) examine cross-temporal trends in perceived benefits and harms; (2) describe clinician subgroups by adoption intentions; and (3) examine professional and regulatory concerns following real-world experience with AI. </w:t>
      </w:r>
      <w:r w:rsidRPr="001642EC">
        <w:rPr>
          <w:b/>
          <w:bCs/>
          <w:lang w:eastAsia="ja-JP"/>
        </w:rPr>
        <w:t xml:space="preserve">Methods </w:t>
      </w:r>
      <w:r w:rsidRPr="00481EAD">
        <w:rPr>
          <w:lang w:eastAsia="ja-JP"/>
        </w:rPr>
        <w:t>A cross-sectional online survey was administered to UK and Italian clinicians (N = 215). The instrument maintained thematic continuity with a 2020 survey while incorporating AI-specific constructs. The questions spanned five themes: perceived advantages, hazards, regulation, clinical utility, and ethical concerns. Cluster analysis (Ward's method, z-scored items) was used to identify attitudinal clusters. Comparison through time with 2020 data prioritised thematic concordance and relative frequencies.</w:t>
      </w:r>
      <w:r w:rsidRPr="001642EC">
        <w:rPr>
          <w:b/>
          <w:bCs/>
          <w:lang w:eastAsia="ja-JP"/>
        </w:rPr>
        <w:t xml:space="preserve"> Results</w:t>
      </w:r>
      <w:r w:rsidRPr="00481EAD">
        <w:rPr>
          <w:lang w:eastAsia="ja-JP"/>
        </w:rPr>
        <w:t xml:space="preserve"> AI</w:t>
      </w:r>
      <w:r w:rsidRPr="00481EAD">
        <w:rPr>
          <w:lang w:eastAsia="ja-JP"/>
        </w:rPr>
        <w:noBreakHyphen/>
        <w:t>CDSS are now more commonly used for diagnostic support (32.6%) compared to primarily administrative purposes in 2020. Greater endorsement was found for AI benefits such as improved diagnostics (63.3%) and medicine management (62.8%). Concerns moved from technological performance to professional issues, such as de-skilling of trainees (59.5%) and automation bias (67%). Regulatory concerns moved from device-focused agencies to evidence synthesis organisations (</w:t>
      </w:r>
      <w:proofErr w:type="spellStart"/>
      <w:r w:rsidRPr="00481EAD">
        <w:rPr>
          <w:lang w:eastAsia="ja-JP"/>
        </w:rPr>
        <w:t>eg</w:t>
      </w:r>
      <w:proofErr w:type="spellEnd"/>
      <w:r w:rsidRPr="00481EAD">
        <w:rPr>
          <w:lang w:eastAsia="ja-JP"/>
        </w:rPr>
        <w:t xml:space="preserve"> NICE: 31.2%). Hierarchical cluster analysis identified three distinct attitudinal profiles: The Optimists (n = 113), who reported high perceived benefits and </w:t>
      </w:r>
      <w:r w:rsidRPr="00481EAD">
        <w:rPr>
          <w:lang w:eastAsia="ja-JP"/>
        </w:rPr>
        <w:lastRenderedPageBreak/>
        <w:t xml:space="preserve">low risk; The Balanced Sceptics (n = 83), with moderate scores across dimensions; and The Concerned (n = 19), who reported low perceived benefits and elevated risk perception. </w:t>
      </w:r>
      <w:r w:rsidRPr="001642EC">
        <w:rPr>
          <w:b/>
          <w:bCs/>
          <w:lang w:eastAsia="ja-JP"/>
        </w:rPr>
        <w:t xml:space="preserve">Conclusion </w:t>
      </w:r>
      <w:r w:rsidRPr="00481EAD">
        <w:rPr>
          <w:lang w:eastAsia="ja-JP"/>
        </w:rPr>
        <w:t>Clinicians tend to display more nuanced, context-specific views of AI</w:t>
      </w:r>
      <w:r w:rsidRPr="00481EAD">
        <w:rPr>
          <w:lang w:eastAsia="ja-JP"/>
        </w:rPr>
        <w:noBreakHyphen/>
        <w:t>CDSS following real-world exposure. Clinicians in 2025 reported moderate to high trust in AI-based tools; however, as trust was measured in 2025 only, no direct cross-temporal trust comparison can be made. Persistent concerns regarding ethics, explainability and professional education remain. Specialised regulatory frameworks and training models are needed to optimise safe, effective integration into modern practice.</w:t>
      </w:r>
      <w:r w:rsidRPr="00481EAD">
        <w:rPr>
          <w:lang w:eastAsia="ja-JP"/>
        </w:rPr>
        <w:br/>
      </w:r>
      <w:r w:rsidRPr="00481EAD">
        <w:rPr>
          <w:lang w:eastAsia="ja-JP"/>
        </w:rPr>
        <w:br/>
      </w:r>
      <w:r w:rsidRPr="00481EAD">
        <w:rPr>
          <w:b/>
          <w:bCs/>
          <w:lang w:eastAsia="ja-JP"/>
        </w:rPr>
        <w:t xml:space="preserve">Access or request full text: </w:t>
      </w:r>
      <w:hyperlink r:id="rId48" w:tgtFrame="_blank" w:history="1">
        <w:r w:rsidRPr="00481EAD">
          <w:rPr>
            <w:rStyle w:val="Hyperlink"/>
            <w:lang w:eastAsia="ja-JP"/>
          </w:rPr>
          <w:t>https://libkey.io/10.1016/j.clinme.2026.100589</w:t>
        </w:r>
      </w:hyperlink>
      <w:r w:rsidRPr="00481EAD">
        <w:rPr>
          <w:lang w:eastAsia="ja-JP"/>
        </w:rPr>
        <w:br/>
      </w:r>
      <w:r w:rsidRPr="00481EAD">
        <w:rPr>
          <w:lang w:eastAsia="ja-JP"/>
        </w:rPr>
        <w:br/>
      </w:r>
      <w:r w:rsidRPr="00481EAD">
        <w:rPr>
          <w:b/>
          <w:bCs/>
          <w:lang w:eastAsia="ja-JP"/>
        </w:rPr>
        <w:t xml:space="preserve">URL: </w:t>
      </w:r>
      <w:hyperlink r:id="rId49" w:tgtFrame="_blank" w:history="1">
        <w:r w:rsidRPr="00481EAD">
          <w:rPr>
            <w:rStyle w:val="Hyperlink"/>
            <w:lang w:eastAsia="ja-JP"/>
          </w:rPr>
          <w:t>https://research.ebsco.com/plink/8a12d83f-16fd-3b1f-bf7e-1db0439199cf</w:t>
        </w:r>
      </w:hyperlink>
      <w:r w:rsidRPr="00481EAD">
        <w:rPr>
          <w:lang w:eastAsia="ja-JP"/>
        </w:rPr>
        <w:br/>
      </w:r>
    </w:p>
    <w:p w14:paraId="653F2C33" w14:textId="77777777" w:rsidR="00481EAD" w:rsidRPr="00481EAD" w:rsidRDefault="00481EAD" w:rsidP="00481EAD">
      <w:pPr>
        <w:spacing w:after="0" w:line="240" w:lineRule="auto"/>
        <w:rPr>
          <w:lang w:eastAsia="ja-JP"/>
        </w:rPr>
      </w:pPr>
      <w:bookmarkStart w:id="12" w:name="_Toc241745073"/>
      <w:r w:rsidRPr="001642EC">
        <w:rPr>
          <w:rStyle w:val="Heading2Char"/>
          <w:lang w:eastAsia="ja-JP"/>
        </w:rPr>
        <w:t xml:space="preserve">9. The Need for Regulatory Certainty on Medical AI: Lessons From the </w:t>
      </w:r>
      <w:proofErr w:type="spellStart"/>
      <w:r w:rsidRPr="001642EC">
        <w:rPr>
          <w:rStyle w:val="Heading2Char"/>
          <w:lang w:eastAsia="ja-JP"/>
        </w:rPr>
        <w:t>OpenEvidence</w:t>
      </w:r>
      <w:proofErr w:type="spellEnd"/>
      <w:r w:rsidRPr="001642EC">
        <w:rPr>
          <w:rStyle w:val="Heading2Char"/>
          <w:lang w:eastAsia="ja-JP"/>
        </w:rPr>
        <w:t xml:space="preserve"> </w:t>
      </w:r>
      <w:proofErr w:type="spellStart"/>
      <w:r w:rsidRPr="001642EC">
        <w:rPr>
          <w:rStyle w:val="Heading2Char"/>
          <w:lang w:eastAsia="ja-JP"/>
        </w:rPr>
        <w:t>Geoblocking</w:t>
      </w:r>
      <w:proofErr w:type="spellEnd"/>
      <w:r w:rsidRPr="001642EC">
        <w:rPr>
          <w:rStyle w:val="Heading2Char"/>
          <w:lang w:eastAsia="ja-JP"/>
        </w:rPr>
        <w:t xml:space="preserve"> in the EU and UK Over the EU AI Act</w:t>
      </w:r>
      <w:bookmarkEnd w:id="12"/>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De Angelis, </w:t>
      </w:r>
      <w:proofErr w:type="spellStart"/>
      <w:r w:rsidRPr="00481EAD">
        <w:rPr>
          <w:lang w:eastAsia="ja-JP"/>
        </w:rPr>
        <w:t>Luigi;Sacchi</w:t>
      </w:r>
      <w:proofErr w:type="spellEnd"/>
      <w:r w:rsidRPr="00481EAD">
        <w:rPr>
          <w:lang w:eastAsia="ja-JP"/>
        </w:rPr>
        <w:t xml:space="preserve">, Francesca </w:t>
      </w:r>
      <w:proofErr w:type="spellStart"/>
      <w:r w:rsidRPr="00481EAD">
        <w:rPr>
          <w:lang w:eastAsia="ja-JP"/>
        </w:rPr>
        <w:t>Aurora;Pappalardo</w:t>
      </w:r>
      <w:proofErr w:type="spellEnd"/>
      <w:r w:rsidRPr="00481EAD">
        <w:rPr>
          <w:lang w:eastAsia="ja-JP"/>
        </w:rPr>
        <w:t xml:space="preserve">, </w:t>
      </w:r>
      <w:proofErr w:type="spellStart"/>
      <w:r w:rsidRPr="00481EAD">
        <w:rPr>
          <w:lang w:eastAsia="ja-JP"/>
        </w:rPr>
        <w:t>Ciro;Diedenhofen</w:t>
      </w:r>
      <w:proofErr w:type="spellEnd"/>
      <w:r w:rsidRPr="00481EAD">
        <w:rPr>
          <w:lang w:eastAsia="ja-JP"/>
        </w:rPr>
        <w:t xml:space="preserve">, </w:t>
      </w:r>
      <w:proofErr w:type="spellStart"/>
      <w:r w:rsidRPr="00481EAD">
        <w:rPr>
          <w:lang w:eastAsia="ja-JP"/>
        </w:rPr>
        <w:t>Giacomo;Cosentino</w:t>
      </w:r>
      <w:proofErr w:type="spellEnd"/>
      <w:r w:rsidRPr="00481EAD">
        <w:rPr>
          <w:lang w:eastAsia="ja-JP"/>
        </w:rPr>
        <w:t>, Nicola and Baglivo, Francesco</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 xml:space="preserve">The Lancet Regional </w:t>
      </w:r>
      <w:proofErr w:type="spellStart"/>
      <w:r w:rsidRPr="00481EAD">
        <w:rPr>
          <w:lang w:eastAsia="ja-JP"/>
        </w:rPr>
        <w:t>Health.Europe</w:t>
      </w:r>
      <w:proofErr w:type="spellEnd"/>
      <w:r w:rsidRPr="00481EAD">
        <w:rPr>
          <w:lang w:eastAsia="ja-JP"/>
        </w:rPr>
        <w:t xml:space="preserve"> 65, pp. 101718</w:t>
      </w:r>
      <w:r w:rsidRPr="00481EAD">
        <w:rPr>
          <w:lang w:eastAsia="ja-JP"/>
        </w:rPr>
        <w:br/>
      </w:r>
      <w:r w:rsidRPr="00481EAD">
        <w:rPr>
          <w:lang w:eastAsia="ja-JP"/>
        </w:rPr>
        <w:br/>
      </w:r>
      <w:r w:rsidRPr="00481EAD">
        <w:rPr>
          <w:b/>
          <w:bCs/>
          <w:lang w:eastAsia="ja-JP"/>
        </w:rPr>
        <w:t xml:space="preserve">Access or request full text: </w:t>
      </w:r>
      <w:hyperlink r:id="rId50" w:tgtFrame="_blank" w:history="1">
        <w:r w:rsidRPr="00481EAD">
          <w:rPr>
            <w:rStyle w:val="Hyperlink"/>
            <w:lang w:eastAsia="ja-JP"/>
          </w:rPr>
          <w:t>https://libkey.io/10.1016/j.lanepe.2026.101718</w:t>
        </w:r>
      </w:hyperlink>
      <w:r w:rsidRPr="00481EAD">
        <w:rPr>
          <w:lang w:eastAsia="ja-JP"/>
        </w:rPr>
        <w:br/>
      </w:r>
      <w:r w:rsidRPr="00481EAD">
        <w:rPr>
          <w:lang w:eastAsia="ja-JP"/>
        </w:rPr>
        <w:br/>
      </w:r>
      <w:r w:rsidRPr="00481EAD">
        <w:rPr>
          <w:b/>
          <w:bCs/>
          <w:lang w:eastAsia="ja-JP"/>
        </w:rPr>
        <w:t xml:space="preserve">URL: </w:t>
      </w:r>
      <w:hyperlink r:id="rId51" w:tgtFrame="_blank" w:history="1">
        <w:r w:rsidRPr="00481EAD">
          <w:rPr>
            <w:rStyle w:val="Hyperlink"/>
            <w:lang w:eastAsia="ja-JP"/>
          </w:rPr>
          <w:t>https://research.ebsco.com/plink/e2018140-4b49-3bea-b6ef-6555df5b1c1e</w:t>
        </w:r>
      </w:hyperlink>
      <w:r w:rsidRPr="00481EAD">
        <w:rPr>
          <w:lang w:eastAsia="ja-JP"/>
        </w:rPr>
        <w:br/>
      </w:r>
    </w:p>
    <w:p w14:paraId="438F8D79" w14:textId="15751AAB" w:rsidR="00481EAD" w:rsidRPr="00481EAD" w:rsidRDefault="00481EAD" w:rsidP="00481EAD">
      <w:pPr>
        <w:spacing w:after="0" w:line="240" w:lineRule="auto"/>
        <w:rPr>
          <w:lang w:eastAsia="ja-JP"/>
        </w:rPr>
      </w:pPr>
      <w:bookmarkStart w:id="13" w:name="_Toc241745074"/>
      <w:r w:rsidRPr="001642EC">
        <w:rPr>
          <w:rStyle w:val="Heading2Char"/>
          <w:lang w:eastAsia="ja-JP"/>
        </w:rPr>
        <w:t>10. Digital communication tools used to promote healthy lifestyles: an overview of reviews from the BRIDGE project</w:t>
      </w:r>
      <w:bookmarkEnd w:id="13"/>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El </w:t>
      </w:r>
      <w:proofErr w:type="spellStart"/>
      <w:r w:rsidRPr="00481EAD">
        <w:rPr>
          <w:lang w:eastAsia="ja-JP"/>
        </w:rPr>
        <w:t>Kinany</w:t>
      </w:r>
      <w:proofErr w:type="spellEnd"/>
      <w:r w:rsidRPr="00481EAD">
        <w:rPr>
          <w:lang w:eastAsia="ja-JP"/>
        </w:rPr>
        <w:t xml:space="preserve">, </w:t>
      </w:r>
      <w:proofErr w:type="spellStart"/>
      <w:proofErr w:type="gramStart"/>
      <w:r w:rsidRPr="00481EAD">
        <w:rPr>
          <w:lang w:eastAsia="ja-JP"/>
        </w:rPr>
        <w:t>Khaoula;Abdelhamid</w:t>
      </w:r>
      <w:proofErr w:type="spellEnd"/>
      <w:proofErr w:type="gramEnd"/>
      <w:r w:rsidRPr="00481EAD">
        <w:rPr>
          <w:lang w:eastAsia="ja-JP"/>
        </w:rPr>
        <w:t xml:space="preserve">, </w:t>
      </w:r>
      <w:proofErr w:type="spellStart"/>
      <w:proofErr w:type="gramStart"/>
      <w:r w:rsidRPr="00481EAD">
        <w:rPr>
          <w:lang w:eastAsia="ja-JP"/>
        </w:rPr>
        <w:t>Amira;Benedict</w:t>
      </w:r>
      <w:proofErr w:type="spellEnd"/>
      <w:proofErr w:type="gramEnd"/>
      <w:r w:rsidRPr="00481EAD">
        <w:rPr>
          <w:lang w:eastAsia="ja-JP"/>
        </w:rPr>
        <w:t xml:space="preserve">, </w:t>
      </w:r>
      <w:proofErr w:type="spellStart"/>
      <w:proofErr w:type="gramStart"/>
      <w:r w:rsidRPr="00481EAD">
        <w:rPr>
          <w:lang w:eastAsia="ja-JP"/>
        </w:rPr>
        <w:t>Arnold;Aly</w:t>
      </w:r>
      <w:proofErr w:type="spellEnd"/>
      <w:proofErr w:type="gramEnd"/>
      <w:r w:rsidRPr="00481EAD">
        <w:rPr>
          <w:lang w:eastAsia="ja-JP"/>
        </w:rPr>
        <w:t xml:space="preserve">, </w:t>
      </w:r>
      <w:proofErr w:type="spellStart"/>
      <w:proofErr w:type="gramStart"/>
      <w:r w:rsidRPr="00481EAD">
        <w:rPr>
          <w:lang w:eastAsia="ja-JP"/>
        </w:rPr>
        <w:t>Mohamed;Abdelkarim</w:t>
      </w:r>
      <w:proofErr w:type="spellEnd"/>
      <w:proofErr w:type="gramEnd"/>
      <w:r w:rsidRPr="00481EAD">
        <w:rPr>
          <w:lang w:eastAsia="ja-JP"/>
        </w:rPr>
        <w:t xml:space="preserve">, Osama and El </w:t>
      </w:r>
      <w:proofErr w:type="spellStart"/>
      <w:r w:rsidRPr="00481EAD">
        <w:rPr>
          <w:lang w:eastAsia="ja-JP"/>
        </w:rPr>
        <w:t>Rhazi</w:t>
      </w:r>
      <w:proofErr w:type="spellEnd"/>
      <w:r w:rsidRPr="00481EAD">
        <w:rPr>
          <w:lang w:eastAsia="ja-JP"/>
        </w:rPr>
        <w:t>, Karima</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proofErr w:type="gramStart"/>
      <w:r w:rsidRPr="00481EAD">
        <w:rPr>
          <w:lang w:eastAsia="ja-JP"/>
        </w:rPr>
        <w:t>Front.Digit.Health</w:t>
      </w:r>
      <w:proofErr w:type="spellEnd"/>
      <w:proofErr w:type="gramEnd"/>
      <w:r w:rsidRPr="00481EAD">
        <w:rPr>
          <w:lang w:eastAsia="ja-JP"/>
        </w:rPr>
        <w:t xml:space="preserve"> 8</w:t>
      </w:r>
      <w:r w:rsidRPr="00481EAD">
        <w:rPr>
          <w:lang w:eastAsia="ja-JP"/>
        </w:rPr>
        <w:br/>
      </w:r>
      <w:r w:rsidRPr="00481EAD">
        <w:rPr>
          <w:b/>
          <w:bCs/>
          <w:lang w:eastAsia="ja-JP"/>
        </w:rPr>
        <w:t xml:space="preserve">Abstract: </w:t>
      </w:r>
      <w:r w:rsidRPr="001642EC">
        <w:rPr>
          <w:b/>
          <w:bCs/>
          <w:lang w:eastAsia="ja-JP"/>
        </w:rPr>
        <w:t>Introduction</w:t>
      </w:r>
      <w:r w:rsidR="001642EC">
        <w:rPr>
          <w:lang w:eastAsia="ja-JP"/>
        </w:rPr>
        <w:t xml:space="preserve"> </w:t>
      </w:r>
      <w:r w:rsidRPr="00481EAD">
        <w:rPr>
          <w:lang w:eastAsia="ja-JP"/>
        </w:rPr>
        <w:t xml:space="preserve">The widespread use of digital communication tools can contribute to promoting healthy </w:t>
      </w:r>
      <w:proofErr w:type="spellStart"/>
      <w:r w:rsidRPr="00481EAD">
        <w:rPr>
          <w:lang w:eastAsia="ja-JP"/>
        </w:rPr>
        <w:t>behaviors</w:t>
      </w:r>
      <w:proofErr w:type="spellEnd"/>
      <w:r w:rsidRPr="00481EAD">
        <w:rPr>
          <w:lang w:eastAsia="ja-JP"/>
        </w:rPr>
        <w:t xml:space="preserve"> within the population. The main aim of this study is to provide a comprehensive analysis of digital communication tools used to promote healthy lifestyles and to explore the specific techniques through which they facilitate </w:t>
      </w:r>
      <w:proofErr w:type="spellStart"/>
      <w:r w:rsidRPr="00481EAD">
        <w:rPr>
          <w:lang w:eastAsia="ja-JP"/>
        </w:rPr>
        <w:t>behavior</w:t>
      </w:r>
      <w:proofErr w:type="spellEnd"/>
      <w:r w:rsidRPr="00481EAD">
        <w:rPr>
          <w:lang w:eastAsia="ja-JP"/>
        </w:rPr>
        <w:t xml:space="preserve"> change.</w:t>
      </w:r>
      <w:r w:rsidR="001642EC">
        <w:rPr>
          <w:lang w:eastAsia="ja-JP"/>
        </w:rPr>
        <w:t xml:space="preserve"> </w:t>
      </w:r>
      <w:r w:rsidRPr="001642EC">
        <w:rPr>
          <w:b/>
          <w:bCs/>
          <w:lang w:eastAsia="ja-JP"/>
        </w:rPr>
        <w:t>Material and methods</w:t>
      </w:r>
      <w:r w:rsidR="001642EC">
        <w:rPr>
          <w:lang w:eastAsia="ja-JP"/>
        </w:rPr>
        <w:t xml:space="preserve"> </w:t>
      </w:r>
      <w:proofErr w:type="gramStart"/>
      <w:r w:rsidRPr="00481EAD">
        <w:rPr>
          <w:lang w:eastAsia="ja-JP"/>
        </w:rPr>
        <w:t>An</w:t>
      </w:r>
      <w:proofErr w:type="gramEnd"/>
      <w:r w:rsidRPr="00481EAD">
        <w:rPr>
          <w:lang w:eastAsia="ja-JP"/>
        </w:rPr>
        <w:t xml:space="preserve"> overview of reviews was conducted by consulting PubMed, ScienceDirect and Cochrane and using the search syntax specific to each database. The selection criteria for included manuscripts focused on studies describing or evaluating digital health tools designed to promote healthy eating habits, physical activity, and sleep quality, and tools created to reduce sedentary </w:t>
      </w:r>
      <w:proofErr w:type="spellStart"/>
      <w:r w:rsidRPr="00481EAD">
        <w:rPr>
          <w:lang w:eastAsia="ja-JP"/>
        </w:rPr>
        <w:t>behavior</w:t>
      </w:r>
      <w:proofErr w:type="spellEnd"/>
      <w:r w:rsidRPr="00481EAD">
        <w:rPr>
          <w:lang w:eastAsia="ja-JP"/>
        </w:rPr>
        <w:t>, whether implemented within research or intervention programs.</w:t>
      </w:r>
      <w:r w:rsidR="001642EC">
        <w:rPr>
          <w:lang w:eastAsia="ja-JP"/>
        </w:rPr>
        <w:t xml:space="preserve"> </w:t>
      </w:r>
      <w:r w:rsidRPr="001642EC">
        <w:rPr>
          <w:b/>
          <w:bCs/>
          <w:lang w:eastAsia="ja-JP"/>
        </w:rPr>
        <w:t>Results</w:t>
      </w:r>
      <w:r w:rsidR="001642EC">
        <w:rPr>
          <w:lang w:eastAsia="ja-JP"/>
        </w:rPr>
        <w:t xml:space="preserve"> </w:t>
      </w:r>
      <w:r w:rsidRPr="00481EAD">
        <w:rPr>
          <w:lang w:eastAsia="ja-JP"/>
        </w:rPr>
        <w:t xml:space="preserve">36 reviews were included in the final overview. Digital interventions to promote healthy lifestyles are most effective when they combine several </w:t>
      </w:r>
      <w:proofErr w:type="spellStart"/>
      <w:proofErr w:type="gramStart"/>
      <w:r w:rsidRPr="00481EAD">
        <w:rPr>
          <w:lang w:eastAsia="ja-JP"/>
        </w:rPr>
        <w:t>behavior</w:t>
      </w:r>
      <w:proofErr w:type="spellEnd"/>
      <w:proofErr w:type="gramEnd"/>
      <w:r w:rsidRPr="00481EAD">
        <w:rPr>
          <w:lang w:eastAsia="ja-JP"/>
        </w:rPr>
        <w:t xml:space="preserve"> change techniques, including goal setting, self-monitoring, feedback, incentives, and social support. Among the most effective tools are mobile applications, wearable devices, web platforms, social networks, chatbots, and gamification systems. While gamification and social competition appear </w:t>
      </w:r>
      <w:r w:rsidRPr="00481EAD">
        <w:rPr>
          <w:lang w:eastAsia="ja-JP"/>
        </w:rPr>
        <w:lastRenderedPageBreak/>
        <w:t xml:space="preserve">particularly effective with young people, personalized feedback, self-regulation, coaching, and problem-solving strategies are more beneficial for adults and older adults. Interventions offering a high level of personalization and interactivity generally yield the best results in terms of adopting healthy </w:t>
      </w:r>
      <w:proofErr w:type="spellStart"/>
      <w:r w:rsidRPr="00481EAD">
        <w:rPr>
          <w:lang w:eastAsia="ja-JP"/>
        </w:rPr>
        <w:t>behaviors</w:t>
      </w:r>
      <w:proofErr w:type="spellEnd"/>
      <w:r w:rsidRPr="00481EAD">
        <w:rPr>
          <w:lang w:eastAsia="ja-JP"/>
        </w:rPr>
        <w:t>.</w:t>
      </w:r>
      <w:r w:rsidR="001642EC">
        <w:rPr>
          <w:lang w:eastAsia="ja-JP"/>
        </w:rPr>
        <w:t xml:space="preserve"> </w:t>
      </w:r>
      <w:r w:rsidRPr="001642EC">
        <w:rPr>
          <w:b/>
          <w:bCs/>
          <w:lang w:eastAsia="ja-JP"/>
        </w:rPr>
        <w:t>Conclusion</w:t>
      </w:r>
      <w:r w:rsidR="001642EC">
        <w:rPr>
          <w:lang w:eastAsia="ja-JP"/>
        </w:rPr>
        <w:t xml:space="preserve"> </w:t>
      </w:r>
      <w:r w:rsidRPr="00481EAD">
        <w:rPr>
          <w:lang w:eastAsia="ja-JP"/>
        </w:rPr>
        <w:t xml:space="preserve">The reviewed studies demonstrate that digital communication tools can effectively promote healthy and lasting </w:t>
      </w:r>
      <w:proofErr w:type="spellStart"/>
      <w:r w:rsidRPr="00481EAD">
        <w:rPr>
          <w:lang w:eastAsia="ja-JP"/>
        </w:rPr>
        <w:t>behavioral</w:t>
      </w:r>
      <w:proofErr w:type="spellEnd"/>
      <w:r w:rsidRPr="00481EAD">
        <w:rPr>
          <w:lang w:eastAsia="ja-JP"/>
        </w:rPr>
        <w:t xml:space="preserve"> changes and contribute to improved health outcomes, even remotely. This highlights the importance of tailoring digital interventions to age, motivation, and the cognitive abilities of users, while integrating appropriate </w:t>
      </w:r>
      <w:proofErr w:type="spellStart"/>
      <w:r w:rsidRPr="00481EAD">
        <w:rPr>
          <w:lang w:eastAsia="ja-JP"/>
        </w:rPr>
        <w:t>behavior</w:t>
      </w:r>
      <w:proofErr w:type="spellEnd"/>
      <w:r w:rsidRPr="00481EAD">
        <w:rPr>
          <w:lang w:eastAsia="ja-JP"/>
        </w:rPr>
        <w:t xml:space="preserve"> change techniques to optimize engagement and effectiveness.</w:t>
      </w:r>
      <w:r w:rsidRPr="00481EAD">
        <w:rPr>
          <w:lang w:eastAsia="ja-JP"/>
        </w:rPr>
        <w:br/>
      </w:r>
      <w:r w:rsidRPr="00481EAD">
        <w:rPr>
          <w:lang w:eastAsia="ja-JP"/>
        </w:rPr>
        <w:br/>
      </w:r>
      <w:r w:rsidRPr="00481EAD">
        <w:rPr>
          <w:b/>
          <w:bCs/>
          <w:lang w:eastAsia="ja-JP"/>
        </w:rPr>
        <w:t xml:space="preserve">Access or request full text: </w:t>
      </w:r>
      <w:hyperlink r:id="rId52" w:tgtFrame="_blank" w:history="1">
        <w:r w:rsidRPr="00481EAD">
          <w:rPr>
            <w:rStyle w:val="Hyperlink"/>
            <w:lang w:eastAsia="ja-JP"/>
          </w:rPr>
          <w:t>https://libkey.io/10.3389/fdgth.2026.1805124</w:t>
        </w:r>
      </w:hyperlink>
      <w:r w:rsidRPr="00481EAD">
        <w:rPr>
          <w:lang w:eastAsia="ja-JP"/>
        </w:rPr>
        <w:br/>
      </w:r>
      <w:r w:rsidRPr="00481EAD">
        <w:rPr>
          <w:lang w:eastAsia="ja-JP"/>
        </w:rPr>
        <w:br/>
      </w:r>
      <w:r w:rsidRPr="00481EAD">
        <w:rPr>
          <w:b/>
          <w:bCs/>
          <w:lang w:eastAsia="ja-JP"/>
        </w:rPr>
        <w:t xml:space="preserve">URL: </w:t>
      </w:r>
      <w:hyperlink r:id="rId53" w:tgtFrame="_blank" w:history="1">
        <w:r w:rsidRPr="00481EAD">
          <w:rPr>
            <w:rStyle w:val="Hyperlink"/>
            <w:lang w:eastAsia="ja-JP"/>
          </w:rPr>
          <w:t>https://www.frontiersin.org/journals/digital-health/articles/10.3389/fdgth.2026.1805124/full</w:t>
        </w:r>
      </w:hyperlink>
      <w:r w:rsidRPr="00481EAD">
        <w:rPr>
          <w:lang w:eastAsia="ja-JP"/>
        </w:rPr>
        <w:br/>
      </w:r>
    </w:p>
    <w:p w14:paraId="753338D7" w14:textId="77777777" w:rsidR="00481EAD" w:rsidRPr="00481EAD" w:rsidRDefault="00481EAD" w:rsidP="00481EAD">
      <w:pPr>
        <w:spacing w:after="0" w:line="240" w:lineRule="auto"/>
        <w:rPr>
          <w:lang w:eastAsia="ja-JP"/>
        </w:rPr>
      </w:pPr>
      <w:bookmarkStart w:id="14" w:name="_Toc241745075"/>
      <w:r w:rsidRPr="001642EC">
        <w:rPr>
          <w:rStyle w:val="Heading2Char"/>
          <w:lang w:eastAsia="ja-JP"/>
        </w:rPr>
        <w:t>11. What are the views of cancer care administrators and clinicians in England on the use of a machine learning clinical decision support system (ML-CDSS) to predict patients' risk of hepatic and renal deterioration during chemotherapy? A qualitative study</w:t>
      </w:r>
      <w:bookmarkEnd w:id="14"/>
      <w:r w:rsidRPr="001642EC">
        <w:rPr>
          <w:rStyle w:val="Heading2Char"/>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Ercia, </w:t>
      </w:r>
      <w:proofErr w:type="spellStart"/>
      <w:r w:rsidRPr="00481EAD">
        <w:rPr>
          <w:lang w:eastAsia="ja-JP"/>
        </w:rPr>
        <w:t>Angelo;Yip</w:t>
      </w:r>
      <w:proofErr w:type="spellEnd"/>
      <w:r w:rsidRPr="00481EAD">
        <w:rPr>
          <w:lang w:eastAsia="ja-JP"/>
        </w:rPr>
        <w:t xml:space="preserve">, </w:t>
      </w:r>
      <w:proofErr w:type="spellStart"/>
      <w:r w:rsidRPr="00481EAD">
        <w:rPr>
          <w:lang w:eastAsia="ja-JP"/>
        </w:rPr>
        <w:t>Mary;Reed</w:t>
      </w:r>
      <w:proofErr w:type="spellEnd"/>
      <w:r w:rsidRPr="00481EAD">
        <w:rPr>
          <w:lang w:eastAsia="ja-JP"/>
        </w:rPr>
        <w:t xml:space="preserve">, </w:t>
      </w:r>
      <w:proofErr w:type="spellStart"/>
      <w:r w:rsidRPr="00481EAD">
        <w:rPr>
          <w:lang w:eastAsia="ja-JP"/>
        </w:rPr>
        <w:t>Charlotte;Steventon</w:t>
      </w:r>
      <w:proofErr w:type="spellEnd"/>
      <w:r w:rsidRPr="00481EAD">
        <w:rPr>
          <w:lang w:eastAsia="ja-JP"/>
        </w:rPr>
        <w:t xml:space="preserve">, </w:t>
      </w:r>
      <w:proofErr w:type="spellStart"/>
      <w:r w:rsidRPr="00481EAD">
        <w:rPr>
          <w:lang w:eastAsia="ja-JP"/>
        </w:rPr>
        <w:t>Luke;Geoghegan</w:t>
      </w:r>
      <w:proofErr w:type="spellEnd"/>
      <w:r w:rsidRPr="00481EAD">
        <w:rPr>
          <w:lang w:eastAsia="ja-JP"/>
        </w:rPr>
        <w:t xml:space="preserve">, </w:t>
      </w:r>
      <w:proofErr w:type="spellStart"/>
      <w:r w:rsidRPr="00481EAD">
        <w:rPr>
          <w:lang w:eastAsia="ja-JP"/>
        </w:rPr>
        <w:t>Clare;Watson</w:t>
      </w:r>
      <w:proofErr w:type="spellEnd"/>
      <w:r w:rsidRPr="00481EAD">
        <w:rPr>
          <w:lang w:eastAsia="ja-JP"/>
        </w:rPr>
        <w:t xml:space="preserve">, </w:t>
      </w:r>
      <w:proofErr w:type="spellStart"/>
      <w:r w:rsidRPr="00481EAD">
        <w:rPr>
          <w:lang w:eastAsia="ja-JP"/>
        </w:rPr>
        <w:t>Matthew;Kennelly</w:t>
      </w:r>
      <w:proofErr w:type="spellEnd"/>
      <w:r w:rsidRPr="00481EAD">
        <w:rPr>
          <w:lang w:eastAsia="ja-JP"/>
        </w:rPr>
        <w:t xml:space="preserve">, </w:t>
      </w:r>
      <w:proofErr w:type="spellStart"/>
      <w:r w:rsidRPr="00481EAD">
        <w:rPr>
          <w:lang w:eastAsia="ja-JP"/>
        </w:rPr>
        <w:t>Christopher;Chambers</w:t>
      </w:r>
      <w:proofErr w:type="spellEnd"/>
      <w:r w:rsidRPr="00481EAD">
        <w:rPr>
          <w:lang w:eastAsia="ja-JP"/>
        </w:rPr>
        <w:t>, Pinkie and Al Moubayed, Noura</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BMJ Open 16(5), pp. e107197</w:t>
      </w:r>
      <w:r w:rsidRPr="00481EAD">
        <w:rPr>
          <w:lang w:eastAsia="ja-JP"/>
        </w:rPr>
        <w:br/>
      </w:r>
      <w:r w:rsidRPr="00481EAD">
        <w:rPr>
          <w:lang w:eastAsia="ja-JP"/>
        </w:rPr>
        <w:br/>
      </w:r>
      <w:r w:rsidRPr="00481EAD">
        <w:rPr>
          <w:b/>
          <w:bCs/>
          <w:lang w:eastAsia="ja-JP"/>
        </w:rPr>
        <w:t xml:space="preserve">Abstract: </w:t>
      </w:r>
      <w:r w:rsidRPr="001642EC">
        <w:rPr>
          <w:b/>
          <w:bCs/>
          <w:lang w:eastAsia="ja-JP"/>
        </w:rPr>
        <w:t xml:space="preserve">Objective </w:t>
      </w:r>
      <w:r w:rsidRPr="00481EAD">
        <w:rPr>
          <w:lang w:eastAsia="ja-JP"/>
        </w:rPr>
        <w:t xml:space="preserve">To explore administrators' and clinicians' views on the factors that influence their use and adoption of a machine learning clinical decision support system (ML-CDSS) to predict patients' risk of hepatic and renal deterioration during chemotherapy. </w:t>
      </w:r>
      <w:r w:rsidRPr="001642EC">
        <w:rPr>
          <w:b/>
          <w:bCs/>
          <w:lang w:eastAsia="ja-JP"/>
        </w:rPr>
        <w:t>Methods and Analysis</w:t>
      </w:r>
      <w:r w:rsidRPr="00481EAD">
        <w:rPr>
          <w:lang w:eastAsia="ja-JP"/>
        </w:rPr>
        <w:t xml:space="preserve"> This was a qualitative study that used purposive sampling. 18 participants with administration and clinical backgrounds working in cancer care in England were recruited. Qualitative data were collected by conducting semi-structured interviews and a focus group. Data were analysed thematically using the framework method to identify key themes. </w:t>
      </w:r>
      <w:r w:rsidRPr="001642EC">
        <w:rPr>
          <w:b/>
          <w:bCs/>
          <w:lang w:eastAsia="ja-JP"/>
        </w:rPr>
        <w:t xml:space="preserve">Results </w:t>
      </w:r>
      <w:r w:rsidRPr="00481EAD">
        <w:rPr>
          <w:lang w:eastAsia="ja-JP"/>
        </w:rPr>
        <w:t xml:space="preserve">Participants acknowledged that monitoring blood chemistry is a core component of chemotherapy as it helps clinicians assess patient fitness and treatment response. The ML-CDSS was perceived as a potentially valuable tool for identifying patients at increased risk of hepatic and renal deterioration, supporting clinical decision-making and enhancing care efficiency. However, several concerns were raised regarding its potential implementation in practice. Participants questioned clinicians' willingness and capacity to integrate the tool into their existing workflows. Participants also believed it was important to demonstrate the ML-CDSS's sensitivity, specificity and validity in accurately predicting patients' risk to build clinicians' trust in the tool, demonstrating evidence of its efficacy and effectiveness in practice. </w:t>
      </w:r>
      <w:r w:rsidRPr="001642EC">
        <w:rPr>
          <w:b/>
          <w:bCs/>
          <w:lang w:eastAsia="ja-JP"/>
        </w:rPr>
        <w:t>Conclusion</w:t>
      </w:r>
      <w:r w:rsidRPr="00481EAD">
        <w:rPr>
          <w:lang w:eastAsia="ja-JP"/>
        </w:rPr>
        <w:t xml:space="preserve"> Administrators and clinicians recognised the potential benefits of the ML-CDSS to enhance the delivery of chemotherapy by identifying patients at risk for hepatic and renal deterioration. Successful adoption in practice depends on building trust with the tool by being transparent in its development, its effectiveness and impact. Future work should demonstrate the ML-CDSS being used in practice to generate real-world evidence.</w:t>
      </w:r>
      <w:r w:rsidRPr="00481EAD">
        <w:rPr>
          <w:lang w:eastAsia="ja-JP"/>
        </w:rPr>
        <w:br/>
      </w:r>
      <w:r w:rsidRPr="00481EAD">
        <w:rPr>
          <w:lang w:eastAsia="ja-JP"/>
        </w:rPr>
        <w:br/>
      </w:r>
      <w:r w:rsidRPr="00481EAD">
        <w:rPr>
          <w:b/>
          <w:bCs/>
          <w:lang w:eastAsia="ja-JP"/>
        </w:rPr>
        <w:t xml:space="preserve">Access or request full text: </w:t>
      </w:r>
      <w:hyperlink r:id="rId54" w:tgtFrame="_blank" w:history="1">
        <w:r w:rsidRPr="00481EAD">
          <w:rPr>
            <w:rStyle w:val="Hyperlink"/>
            <w:lang w:eastAsia="ja-JP"/>
          </w:rPr>
          <w:t>https://libkey.io/10.1136/bmjopen-2025-107197</w:t>
        </w:r>
      </w:hyperlink>
      <w:r w:rsidRPr="00481EAD">
        <w:rPr>
          <w:lang w:eastAsia="ja-JP"/>
        </w:rPr>
        <w:br/>
      </w:r>
      <w:r w:rsidRPr="00481EAD">
        <w:rPr>
          <w:lang w:eastAsia="ja-JP"/>
        </w:rPr>
        <w:br/>
      </w:r>
      <w:r w:rsidRPr="00481EAD">
        <w:rPr>
          <w:b/>
          <w:bCs/>
          <w:lang w:eastAsia="ja-JP"/>
        </w:rPr>
        <w:t xml:space="preserve">URL: </w:t>
      </w:r>
      <w:hyperlink r:id="rId55" w:tgtFrame="_blank" w:history="1">
        <w:r w:rsidRPr="00481EAD">
          <w:rPr>
            <w:rStyle w:val="Hyperlink"/>
            <w:lang w:eastAsia="ja-JP"/>
          </w:rPr>
          <w:t>https://research.ebsco.com/plink/1fd349b6-7d80-3edd-84dd-a73cc8a60f5d</w:t>
        </w:r>
      </w:hyperlink>
      <w:r w:rsidRPr="00481EAD">
        <w:rPr>
          <w:lang w:eastAsia="ja-JP"/>
        </w:rPr>
        <w:br/>
      </w:r>
    </w:p>
    <w:p w14:paraId="491880CC" w14:textId="77777777" w:rsidR="00481EAD" w:rsidRPr="00481EAD" w:rsidRDefault="00481EAD" w:rsidP="00481EAD">
      <w:pPr>
        <w:spacing w:after="0" w:line="240" w:lineRule="auto"/>
        <w:rPr>
          <w:lang w:eastAsia="ja-JP"/>
        </w:rPr>
      </w:pPr>
      <w:bookmarkStart w:id="15" w:name="_Toc241745076"/>
      <w:r w:rsidRPr="001642EC">
        <w:rPr>
          <w:rStyle w:val="Heading2Char"/>
          <w:lang w:eastAsia="ja-JP"/>
        </w:rPr>
        <w:t>12. Understanding synthetic data: artificial datasets for real-world evidence</w:t>
      </w:r>
      <w:bookmarkEnd w:id="15"/>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lastRenderedPageBreak/>
        <w:br/>
      </w:r>
      <w:r w:rsidRPr="00481EAD">
        <w:rPr>
          <w:b/>
          <w:bCs/>
          <w:lang w:eastAsia="ja-JP"/>
        </w:rPr>
        <w:t>Authors:</w:t>
      </w:r>
      <w:r w:rsidRPr="00481EAD">
        <w:rPr>
          <w:lang w:eastAsia="ja-JP"/>
        </w:rPr>
        <w:t xml:space="preserve"> Foraker, </w:t>
      </w:r>
      <w:proofErr w:type="spellStart"/>
      <w:r w:rsidRPr="00481EAD">
        <w:rPr>
          <w:lang w:eastAsia="ja-JP"/>
        </w:rPr>
        <w:t>Randi;Morrow</w:t>
      </w:r>
      <w:proofErr w:type="spellEnd"/>
      <w:r w:rsidRPr="00481EAD">
        <w:rPr>
          <w:lang w:eastAsia="ja-JP"/>
        </w:rPr>
        <w:t xml:space="preserve">, Jon </w:t>
      </w:r>
      <w:proofErr w:type="spellStart"/>
      <w:r w:rsidRPr="00481EAD">
        <w:rPr>
          <w:lang w:eastAsia="ja-JP"/>
        </w:rPr>
        <w:t>D.;Johnson</w:t>
      </w:r>
      <w:proofErr w:type="spellEnd"/>
      <w:r w:rsidRPr="00481EAD">
        <w:rPr>
          <w:lang w:eastAsia="ja-JP"/>
        </w:rPr>
        <w:t xml:space="preserve">, Julie </w:t>
      </w:r>
      <w:proofErr w:type="spellStart"/>
      <w:r w:rsidRPr="00481EAD">
        <w:rPr>
          <w:lang w:eastAsia="ja-JP"/>
        </w:rPr>
        <w:t>A.;Wilcox</w:t>
      </w:r>
      <w:proofErr w:type="spellEnd"/>
      <w:r w:rsidRPr="00481EAD">
        <w:rPr>
          <w:lang w:eastAsia="ja-JP"/>
        </w:rPr>
        <w:t xml:space="preserve">, Adam </w:t>
      </w:r>
      <w:proofErr w:type="spellStart"/>
      <w:r w:rsidRPr="00481EAD">
        <w:rPr>
          <w:lang w:eastAsia="ja-JP"/>
        </w:rPr>
        <w:t>B.;Forster</w:t>
      </w:r>
      <w:proofErr w:type="spellEnd"/>
      <w:r w:rsidRPr="00481EAD">
        <w:rPr>
          <w:lang w:eastAsia="ja-JP"/>
        </w:rPr>
        <w:t>, Alan J. and Payne, Philip R. O.</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r w:rsidRPr="00481EAD">
        <w:rPr>
          <w:lang w:eastAsia="ja-JP"/>
        </w:rPr>
        <w:t>Bmj</w:t>
      </w:r>
      <w:proofErr w:type="spellEnd"/>
      <w:r w:rsidRPr="00481EAD">
        <w:rPr>
          <w:lang w:eastAsia="ja-JP"/>
        </w:rPr>
        <w:t xml:space="preserve"> </w:t>
      </w:r>
      <w:proofErr w:type="spellStart"/>
      <w:r w:rsidRPr="00481EAD">
        <w:rPr>
          <w:lang w:eastAsia="ja-JP"/>
        </w:rPr>
        <w:t>Ebm</w:t>
      </w:r>
      <w:proofErr w:type="spellEnd"/>
      <w:r w:rsidRPr="00481EAD">
        <w:rPr>
          <w:lang w:eastAsia="ja-JP"/>
        </w:rPr>
        <w:t xml:space="preserve"> 31(3), pp. 148–151</w:t>
      </w:r>
      <w:r w:rsidRPr="00481EAD">
        <w:rPr>
          <w:lang w:eastAsia="ja-JP"/>
        </w:rPr>
        <w:br/>
      </w:r>
      <w:r w:rsidRPr="00481EAD">
        <w:rPr>
          <w:lang w:eastAsia="ja-JP"/>
        </w:rPr>
        <w:br/>
      </w:r>
      <w:r w:rsidRPr="00481EAD">
        <w:rPr>
          <w:b/>
          <w:bCs/>
          <w:lang w:eastAsia="ja-JP"/>
        </w:rPr>
        <w:t xml:space="preserve">Access or request full text: </w:t>
      </w:r>
      <w:hyperlink r:id="rId56" w:tgtFrame="_blank" w:history="1">
        <w:r w:rsidRPr="00481EAD">
          <w:rPr>
            <w:rStyle w:val="Hyperlink"/>
            <w:lang w:eastAsia="ja-JP"/>
          </w:rPr>
          <w:t>https://libkey.io/10.1136/bmjebm-2024-113617</w:t>
        </w:r>
      </w:hyperlink>
      <w:r w:rsidRPr="00481EAD">
        <w:rPr>
          <w:lang w:eastAsia="ja-JP"/>
        </w:rPr>
        <w:br/>
      </w:r>
      <w:r w:rsidRPr="00481EAD">
        <w:rPr>
          <w:lang w:eastAsia="ja-JP"/>
        </w:rPr>
        <w:br/>
      </w:r>
      <w:r w:rsidRPr="00481EAD">
        <w:rPr>
          <w:b/>
          <w:bCs/>
          <w:lang w:eastAsia="ja-JP"/>
        </w:rPr>
        <w:t xml:space="preserve">URL: </w:t>
      </w:r>
      <w:hyperlink r:id="rId57" w:tgtFrame="_blank" w:history="1">
        <w:r w:rsidRPr="00481EAD">
          <w:rPr>
            <w:rStyle w:val="Hyperlink"/>
            <w:lang w:eastAsia="ja-JP"/>
          </w:rPr>
          <w:t>https://ebm.bmj.com/lookup/doi/10.1136/bmjebm-2024-113617</w:t>
        </w:r>
      </w:hyperlink>
      <w:r w:rsidRPr="00481EAD">
        <w:rPr>
          <w:lang w:eastAsia="ja-JP"/>
        </w:rPr>
        <w:br/>
      </w:r>
    </w:p>
    <w:p w14:paraId="4C11F324" w14:textId="77777777" w:rsidR="00481EAD" w:rsidRPr="00481EAD" w:rsidRDefault="00481EAD" w:rsidP="00481EAD">
      <w:pPr>
        <w:spacing w:after="0" w:line="240" w:lineRule="auto"/>
        <w:rPr>
          <w:lang w:eastAsia="ja-JP"/>
        </w:rPr>
      </w:pPr>
      <w:bookmarkStart w:id="16" w:name="_Toc241745077"/>
      <w:r w:rsidRPr="001642EC">
        <w:rPr>
          <w:rStyle w:val="Heading2Char"/>
          <w:lang w:eastAsia="ja-JP"/>
        </w:rPr>
        <w:t>13. AI in UK Medical Education: A Framework for Curriculum Reform</w:t>
      </w:r>
      <w:bookmarkEnd w:id="16"/>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Gaur, </w:t>
      </w:r>
      <w:proofErr w:type="spellStart"/>
      <w:r w:rsidRPr="00481EAD">
        <w:rPr>
          <w:lang w:eastAsia="ja-JP"/>
        </w:rPr>
        <w:t>Aditya;Kirani</w:t>
      </w:r>
      <w:proofErr w:type="spellEnd"/>
      <w:r w:rsidRPr="00481EAD">
        <w:rPr>
          <w:lang w:eastAsia="ja-JP"/>
        </w:rPr>
        <w:t xml:space="preserve"> Tan, </w:t>
      </w:r>
      <w:proofErr w:type="spellStart"/>
      <w:r w:rsidRPr="00481EAD">
        <w:rPr>
          <w:lang w:eastAsia="ja-JP"/>
        </w:rPr>
        <w:t>Joecelyn;Sridhar</w:t>
      </w:r>
      <w:proofErr w:type="spellEnd"/>
      <w:r w:rsidRPr="00481EAD">
        <w:rPr>
          <w:lang w:eastAsia="ja-JP"/>
        </w:rPr>
        <w:t xml:space="preserve"> Rao, </w:t>
      </w:r>
      <w:proofErr w:type="spellStart"/>
      <w:r w:rsidRPr="00481EAD">
        <w:rPr>
          <w:lang w:eastAsia="ja-JP"/>
        </w:rPr>
        <w:t>Medha;Fuad</w:t>
      </w:r>
      <w:proofErr w:type="spellEnd"/>
      <w:r w:rsidRPr="00481EAD">
        <w:rPr>
          <w:lang w:eastAsia="ja-JP"/>
        </w:rPr>
        <w:t xml:space="preserve">, </w:t>
      </w:r>
      <w:proofErr w:type="spellStart"/>
      <w:r w:rsidRPr="00481EAD">
        <w:rPr>
          <w:lang w:eastAsia="ja-JP"/>
        </w:rPr>
        <w:t>Muhtasim;Bhatti</w:t>
      </w:r>
      <w:proofErr w:type="spellEnd"/>
      <w:r w:rsidRPr="00481EAD">
        <w:rPr>
          <w:lang w:eastAsia="ja-JP"/>
        </w:rPr>
        <w:t xml:space="preserve">, </w:t>
      </w:r>
      <w:proofErr w:type="spellStart"/>
      <w:r w:rsidRPr="00481EAD">
        <w:rPr>
          <w:lang w:eastAsia="ja-JP"/>
        </w:rPr>
        <w:t>Taha;Rishab</w:t>
      </w:r>
      <w:proofErr w:type="spellEnd"/>
      <w:r w:rsidRPr="00481EAD">
        <w:rPr>
          <w:lang w:eastAsia="ja-JP"/>
        </w:rPr>
        <w:t xml:space="preserve"> Bharadwaj, </w:t>
      </w:r>
      <w:proofErr w:type="spellStart"/>
      <w:r w:rsidRPr="00481EAD">
        <w:rPr>
          <w:lang w:eastAsia="ja-JP"/>
        </w:rPr>
        <w:t>Hareesha</w:t>
      </w:r>
      <w:proofErr w:type="spellEnd"/>
      <w:r w:rsidRPr="00481EAD">
        <w:rPr>
          <w:lang w:eastAsia="ja-JP"/>
        </w:rPr>
        <w:t xml:space="preserve"> and Mohamed Ahmed, </w:t>
      </w:r>
      <w:proofErr w:type="spellStart"/>
      <w:r w:rsidRPr="00481EAD">
        <w:rPr>
          <w:lang w:eastAsia="ja-JP"/>
        </w:rPr>
        <w:t>Khabab,Abbasher</w:t>
      </w:r>
      <w:proofErr w:type="spellEnd"/>
      <w:r w:rsidRPr="00481EAD">
        <w:rPr>
          <w:lang w:eastAsia="ja-JP"/>
        </w:rPr>
        <w:t xml:space="preserve"> Hussien</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JMIR Medical Education 12, pp. e81953</w:t>
      </w:r>
      <w:r w:rsidRPr="00481EAD">
        <w:rPr>
          <w:lang w:eastAsia="ja-JP"/>
        </w:rPr>
        <w:br/>
      </w:r>
      <w:r w:rsidRPr="00481EAD">
        <w:rPr>
          <w:lang w:eastAsia="ja-JP"/>
        </w:rPr>
        <w:br/>
      </w:r>
      <w:r w:rsidRPr="00481EAD">
        <w:rPr>
          <w:b/>
          <w:bCs/>
          <w:lang w:eastAsia="ja-JP"/>
        </w:rPr>
        <w:t xml:space="preserve">Abstract: </w:t>
      </w:r>
      <w:r w:rsidRPr="00481EAD">
        <w:rPr>
          <w:lang w:eastAsia="ja-JP"/>
        </w:rPr>
        <w:t>Unlabelled Artificial intelligence (AI) is increasingly transforming health care through improvements in diagnosis, predictive analytics, and workflow optimization. However, there remains a significant gap in AI training within UK medical education, leaving future clinicians underprepared for AI-driven health care environments. This viewpoint paper investigated global best practices for AI integration into medical education and proposes a structured framework for embedding AI into the UK medical curriculum. It aimed to assess current attitudes, highlight existing knowledge gaps, and recommend practical implementation strategies. An analysis of international case studies (</w:t>
      </w:r>
      <w:proofErr w:type="spellStart"/>
      <w:r w:rsidRPr="00481EAD">
        <w:rPr>
          <w:lang w:eastAsia="ja-JP"/>
        </w:rPr>
        <w:t>eg</w:t>
      </w:r>
      <w:proofErr w:type="spellEnd"/>
      <w:r w:rsidRPr="00481EAD">
        <w:rPr>
          <w:lang w:eastAsia="ja-JP"/>
        </w:rPr>
        <w:t>, Stanford University, the University of Toronto, and Chinese University of Hong Kong) was conducted alongside a review of teaching methodologies, stakeholder perspectives, and UK-based surveys to identify core competencies and challenges in AI education. Effective integration strategies include the use of AI-powered simulations, interdisciplinary collaboration, elective modules, and faculty training. Major barriers include lack of AI-literate educators, insufficient ethical training, and limited infrastructure. Knowledge gaps persist among students and faculty in areas such as algorithmic bias, AI ethics, and clinical decision-making. To meet the demands of modern health care, the UK medical curriculum must adopt comprehensive AI training. This includes practical exposure, ethical awareness, and stakeholder engagement. Proactive reform will ensure that graduates are equipped to critically and ethically apply AI tools in clinical practice.</w:t>
      </w:r>
      <w:r w:rsidRPr="00481EAD">
        <w:rPr>
          <w:lang w:eastAsia="ja-JP"/>
        </w:rPr>
        <w:br/>
      </w:r>
      <w:r w:rsidRPr="00481EAD">
        <w:rPr>
          <w:lang w:eastAsia="ja-JP"/>
        </w:rPr>
        <w:br/>
      </w:r>
      <w:r w:rsidRPr="00481EAD">
        <w:rPr>
          <w:b/>
          <w:bCs/>
          <w:lang w:eastAsia="ja-JP"/>
        </w:rPr>
        <w:t xml:space="preserve">Access or request full text: </w:t>
      </w:r>
      <w:hyperlink r:id="rId58" w:tgtFrame="_blank" w:history="1">
        <w:r w:rsidRPr="00481EAD">
          <w:rPr>
            <w:rStyle w:val="Hyperlink"/>
            <w:lang w:eastAsia="ja-JP"/>
          </w:rPr>
          <w:t>https://libkey.io/10.2196/81953</w:t>
        </w:r>
      </w:hyperlink>
      <w:r w:rsidRPr="00481EAD">
        <w:rPr>
          <w:lang w:eastAsia="ja-JP"/>
        </w:rPr>
        <w:br/>
      </w:r>
      <w:r w:rsidRPr="00481EAD">
        <w:rPr>
          <w:lang w:eastAsia="ja-JP"/>
        </w:rPr>
        <w:br/>
      </w:r>
      <w:r w:rsidRPr="00481EAD">
        <w:rPr>
          <w:b/>
          <w:bCs/>
          <w:lang w:eastAsia="ja-JP"/>
        </w:rPr>
        <w:t xml:space="preserve">URL: </w:t>
      </w:r>
      <w:hyperlink r:id="rId59" w:tgtFrame="_blank" w:history="1">
        <w:r w:rsidRPr="00481EAD">
          <w:rPr>
            <w:rStyle w:val="Hyperlink"/>
            <w:lang w:eastAsia="ja-JP"/>
          </w:rPr>
          <w:t>https://research.ebsco.com/plink/169ce596-c69a-3e4a-ab0e-2a2a957f7335</w:t>
        </w:r>
      </w:hyperlink>
      <w:r w:rsidRPr="00481EAD">
        <w:rPr>
          <w:lang w:eastAsia="ja-JP"/>
        </w:rPr>
        <w:br/>
      </w:r>
    </w:p>
    <w:p w14:paraId="67A98E88" w14:textId="77777777" w:rsidR="00481EAD" w:rsidRPr="00481EAD" w:rsidRDefault="00481EAD" w:rsidP="00481EAD">
      <w:pPr>
        <w:spacing w:after="0" w:line="240" w:lineRule="auto"/>
        <w:rPr>
          <w:lang w:eastAsia="ja-JP"/>
        </w:rPr>
      </w:pPr>
      <w:bookmarkStart w:id="17" w:name="_Toc241745078"/>
      <w:r w:rsidRPr="001642EC">
        <w:rPr>
          <w:rStyle w:val="Heading2Char"/>
          <w:lang w:eastAsia="ja-JP"/>
        </w:rPr>
        <w:t>14. Unlocking clinical narratives: how natural language processing and artificial intelligence can address data deficits and mitigate health inequities in urgent and emergency care</w:t>
      </w:r>
      <w:bookmarkEnd w:id="17"/>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Humphries, </w:t>
      </w:r>
      <w:proofErr w:type="spellStart"/>
      <w:r w:rsidRPr="00481EAD">
        <w:rPr>
          <w:lang w:eastAsia="ja-JP"/>
        </w:rPr>
        <w:t>Chris;Schölin</w:t>
      </w:r>
      <w:proofErr w:type="spellEnd"/>
      <w:r w:rsidRPr="00481EAD">
        <w:rPr>
          <w:lang w:eastAsia="ja-JP"/>
        </w:rPr>
        <w:t xml:space="preserve">, </w:t>
      </w:r>
      <w:proofErr w:type="spellStart"/>
      <w:r w:rsidRPr="00481EAD">
        <w:rPr>
          <w:lang w:eastAsia="ja-JP"/>
        </w:rPr>
        <w:t>Lisa;Brennan</w:t>
      </w:r>
      <w:proofErr w:type="spellEnd"/>
      <w:r w:rsidRPr="00481EAD">
        <w:rPr>
          <w:lang w:eastAsia="ja-JP"/>
        </w:rPr>
        <w:t xml:space="preserve">, </w:t>
      </w:r>
      <w:proofErr w:type="spellStart"/>
      <w:r w:rsidRPr="00481EAD">
        <w:rPr>
          <w:lang w:eastAsia="ja-JP"/>
        </w:rPr>
        <w:t>Gearóid;Brett</w:t>
      </w:r>
      <w:proofErr w:type="spellEnd"/>
      <w:r w:rsidRPr="00481EAD">
        <w:rPr>
          <w:lang w:eastAsia="ja-JP"/>
        </w:rPr>
        <w:t xml:space="preserve">, </w:t>
      </w:r>
      <w:proofErr w:type="spellStart"/>
      <w:r w:rsidRPr="00481EAD">
        <w:rPr>
          <w:lang w:eastAsia="ja-JP"/>
        </w:rPr>
        <w:t>Jonathan;Eddleston</w:t>
      </w:r>
      <w:proofErr w:type="spellEnd"/>
      <w:r w:rsidRPr="00481EAD">
        <w:rPr>
          <w:lang w:eastAsia="ja-JP"/>
        </w:rPr>
        <w:t xml:space="preserve">, </w:t>
      </w:r>
      <w:proofErr w:type="spellStart"/>
      <w:r w:rsidRPr="00481EAD">
        <w:rPr>
          <w:lang w:eastAsia="ja-JP"/>
        </w:rPr>
        <w:t>Michael;Lloyd</w:t>
      </w:r>
      <w:proofErr w:type="spellEnd"/>
      <w:r w:rsidRPr="00481EAD">
        <w:rPr>
          <w:lang w:eastAsia="ja-JP"/>
        </w:rPr>
        <w:t xml:space="preserve">, </w:t>
      </w:r>
      <w:proofErr w:type="spellStart"/>
      <w:r w:rsidRPr="00481EAD">
        <w:rPr>
          <w:lang w:eastAsia="ja-JP"/>
        </w:rPr>
        <w:t>Adam;Miell</w:t>
      </w:r>
      <w:proofErr w:type="spellEnd"/>
      <w:r w:rsidRPr="00481EAD">
        <w:rPr>
          <w:lang w:eastAsia="ja-JP"/>
        </w:rPr>
        <w:t xml:space="preserve">, </w:t>
      </w:r>
      <w:proofErr w:type="spellStart"/>
      <w:r w:rsidRPr="00481EAD">
        <w:rPr>
          <w:lang w:eastAsia="ja-JP"/>
        </w:rPr>
        <w:t>Anna;Reed</w:t>
      </w:r>
      <w:proofErr w:type="spellEnd"/>
      <w:r w:rsidRPr="00481EAD">
        <w:rPr>
          <w:lang w:eastAsia="ja-JP"/>
        </w:rPr>
        <w:t>, Matthew J. and Casey, Arlene</w:t>
      </w:r>
      <w:r w:rsidRPr="00481EAD">
        <w:rPr>
          <w:lang w:eastAsia="ja-JP"/>
        </w:rPr>
        <w:br/>
      </w:r>
      <w:r w:rsidRPr="00481EAD">
        <w:rPr>
          <w:lang w:eastAsia="ja-JP"/>
        </w:rPr>
        <w:lastRenderedPageBreak/>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Emergency Medicine Journal : EMJ 43(8), pp. 507–510</w:t>
      </w:r>
      <w:r w:rsidRPr="00481EAD">
        <w:rPr>
          <w:lang w:eastAsia="ja-JP"/>
        </w:rPr>
        <w:br/>
      </w:r>
      <w:r w:rsidRPr="00481EAD">
        <w:rPr>
          <w:lang w:eastAsia="ja-JP"/>
        </w:rPr>
        <w:br/>
      </w:r>
      <w:r w:rsidRPr="00481EAD">
        <w:rPr>
          <w:b/>
          <w:bCs/>
          <w:lang w:eastAsia="ja-JP"/>
        </w:rPr>
        <w:t xml:space="preserve">Abstract: </w:t>
      </w:r>
      <w:r w:rsidRPr="00481EAD">
        <w:rPr>
          <w:lang w:eastAsia="ja-JP"/>
        </w:rPr>
        <w:t xml:space="preserve">The Urgent and Emergency Care system generates a wealth of clinical information, but our ability to harness this for public health planning and to address health inequalities is constrained by systemic data quality issues. Modern natural language processing (NLP), driven by the context-aware capabilities of transformer-based architectures and large language models, offers a transformative opportunity to bridge this gap. By training machines to interpret and structure context-rich clinical notes at scale, we can translate complex patient stories into data ready for research and systems intelligence that reflects the realities of real-world </w:t>
      </w:r>
      <w:proofErr w:type="spellStart"/>
      <w:proofErr w:type="gramStart"/>
      <w:r w:rsidRPr="00481EAD">
        <w:rPr>
          <w:lang w:eastAsia="ja-JP"/>
        </w:rPr>
        <w:t>care.This</w:t>
      </w:r>
      <w:proofErr w:type="spellEnd"/>
      <w:proofErr w:type="gramEnd"/>
      <w:r w:rsidRPr="00481EAD">
        <w:rPr>
          <w:lang w:eastAsia="ja-JP"/>
        </w:rPr>
        <w:t xml:space="preserve"> technology offers a potential route to addressing health inequities in vulnerable populations, such as those presenting with crises related to mental ill-health, alcohol and drug use. Current reliance on structured but oversimplistic data often fails to capture the complex </w:t>
      </w:r>
      <w:proofErr w:type="spellStart"/>
      <w:r w:rsidRPr="00481EAD">
        <w:rPr>
          <w:lang w:eastAsia="ja-JP"/>
        </w:rPr>
        <w:t>intersectionalities</w:t>
      </w:r>
      <w:proofErr w:type="spellEnd"/>
      <w:r w:rsidRPr="00481EAD">
        <w:rPr>
          <w:lang w:eastAsia="ja-JP"/>
        </w:rPr>
        <w:t xml:space="preserve"> of clinical and social contexts. This is due to factors like diagnostic overshadowing and unrecorded multimorbidity, leaving these patients statistically obscured within routine datasets, which fail to accurately represent volume or complexity. This data invisibility perpetuates a cycle of inaccurate disease burden estimates, under-resourced services and flawed policy. By unlocking the detailed narrative data within unstructured notes, NLP could allow us to identify the acute social stressors and psychiatric contexts that are currently invisible, making these inequities visible and actionable.</w:t>
      </w:r>
      <w:r w:rsidRPr="00481EAD">
        <w:rPr>
          <w:lang w:eastAsia="ja-JP"/>
        </w:rPr>
        <w:br/>
      </w:r>
      <w:r w:rsidRPr="00481EAD">
        <w:rPr>
          <w:lang w:eastAsia="ja-JP"/>
        </w:rPr>
        <w:br/>
      </w:r>
      <w:r w:rsidRPr="00481EAD">
        <w:rPr>
          <w:b/>
          <w:bCs/>
          <w:lang w:eastAsia="ja-JP"/>
        </w:rPr>
        <w:t xml:space="preserve">Access or request full text: </w:t>
      </w:r>
      <w:hyperlink r:id="rId60" w:tgtFrame="_blank" w:history="1">
        <w:r w:rsidRPr="00481EAD">
          <w:rPr>
            <w:rStyle w:val="Hyperlink"/>
            <w:lang w:eastAsia="ja-JP"/>
          </w:rPr>
          <w:t>https://libkey.io/10.1136/emermed-2025-215530</w:t>
        </w:r>
      </w:hyperlink>
      <w:r w:rsidRPr="00481EAD">
        <w:rPr>
          <w:lang w:eastAsia="ja-JP"/>
        </w:rPr>
        <w:br/>
      </w:r>
      <w:r w:rsidRPr="00481EAD">
        <w:rPr>
          <w:lang w:eastAsia="ja-JP"/>
        </w:rPr>
        <w:br/>
      </w:r>
      <w:r w:rsidRPr="00481EAD">
        <w:rPr>
          <w:b/>
          <w:bCs/>
          <w:lang w:eastAsia="ja-JP"/>
        </w:rPr>
        <w:t xml:space="preserve">URL: </w:t>
      </w:r>
      <w:hyperlink r:id="rId61" w:tgtFrame="_blank" w:history="1">
        <w:r w:rsidRPr="00481EAD">
          <w:rPr>
            <w:rStyle w:val="Hyperlink"/>
            <w:lang w:eastAsia="ja-JP"/>
          </w:rPr>
          <w:t>https://research.ebsco.com/plink/4342ee56-f1b6-3e88-8601-5bb61d2807c2</w:t>
        </w:r>
      </w:hyperlink>
      <w:r w:rsidRPr="00481EAD">
        <w:rPr>
          <w:lang w:eastAsia="ja-JP"/>
        </w:rPr>
        <w:br/>
      </w:r>
    </w:p>
    <w:p w14:paraId="6ECDEB2B" w14:textId="77777777" w:rsidR="00481EAD" w:rsidRDefault="00481EAD" w:rsidP="00481EAD">
      <w:pPr>
        <w:spacing w:after="0" w:line="240" w:lineRule="auto"/>
        <w:rPr>
          <w:lang w:val="en-US" w:eastAsia="ja-JP"/>
        </w:rPr>
      </w:pPr>
      <w:bookmarkStart w:id="18" w:name="_Toc241745079"/>
      <w:r w:rsidRPr="001642EC">
        <w:rPr>
          <w:rStyle w:val="Heading2Char"/>
          <w:lang w:eastAsia="ja-JP"/>
        </w:rPr>
        <w:t xml:space="preserve">15. Reliability and readability of AI platforms for </w:t>
      </w:r>
      <w:proofErr w:type="spellStart"/>
      <w:r w:rsidRPr="001642EC">
        <w:rPr>
          <w:rStyle w:val="Heading2Char"/>
          <w:lang w:eastAsia="ja-JP"/>
        </w:rPr>
        <w:t>pediatric</w:t>
      </w:r>
      <w:proofErr w:type="spellEnd"/>
      <w:r w:rsidRPr="001642EC">
        <w:rPr>
          <w:rStyle w:val="Heading2Char"/>
          <w:lang w:eastAsia="ja-JP"/>
        </w:rPr>
        <w:t xml:space="preserve"> health advice: a comparative analysis</w:t>
      </w:r>
      <w:bookmarkEnd w:id="18"/>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Lahut</w:t>
      </w:r>
      <w:proofErr w:type="spellEnd"/>
      <w:r w:rsidRPr="00481EAD">
        <w:rPr>
          <w:lang w:eastAsia="ja-JP"/>
        </w:rPr>
        <w:t xml:space="preserve">, </w:t>
      </w:r>
      <w:proofErr w:type="spellStart"/>
      <w:proofErr w:type="gramStart"/>
      <w:r w:rsidRPr="00481EAD">
        <w:rPr>
          <w:lang w:eastAsia="ja-JP"/>
        </w:rPr>
        <w:t>Dilara;Bilgin</w:t>
      </w:r>
      <w:proofErr w:type="spellEnd"/>
      <w:proofErr w:type="gramEnd"/>
      <w:r w:rsidRPr="00481EAD">
        <w:rPr>
          <w:lang w:eastAsia="ja-JP"/>
        </w:rPr>
        <w:t xml:space="preserve">, Demet </w:t>
      </w:r>
      <w:proofErr w:type="spellStart"/>
      <w:proofErr w:type="gramStart"/>
      <w:r w:rsidRPr="00481EAD">
        <w:rPr>
          <w:lang w:eastAsia="ja-JP"/>
        </w:rPr>
        <w:t>Deniz;Başıbüyük</w:t>
      </w:r>
      <w:proofErr w:type="spellEnd"/>
      <w:proofErr w:type="gramEnd"/>
      <w:r w:rsidRPr="00481EAD">
        <w:rPr>
          <w:lang w:eastAsia="ja-JP"/>
        </w:rPr>
        <w:t xml:space="preserve">, </w:t>
      </w:r>
      <w:proofErr w:type="spellStart"/>
      <w:proofErr w:type="gramStart"/>
      <w:r w:rsidRPr="00481EAD">
        <w:rPr>
          <w:lang w:eastAsia="ja-JP"/>
        </w:rPr>
        <w:t>Mine;Büke</w:t>
      </w:r>
      <w:proofErr w:type="spellEnd"/>
      <w:proofErr w:type="gramEnd"/>
      <w:r w:rsidRPr="00481EAD">
        <w:rPr>
          <w:lang w:eastAsia="ja-JP"/>
        </w:rPr>
        <w:t xml:space="preserve">, </w:t>
      </w:r>
      <w:proofErr w:type="spellStart"/>
      <w:r w:rsidRPr="00481EAD">
        <w:rPr>
          <w:lang w:eastAsia="ja-JP"/>
        </w:rPr>
        <w:t>Övgü</w:t>
      </w:r>
      <w:proofErr w:type="spellEnd"/>
      <w:r w:rsidRPr="00481EAD">
        <w:rPr>
          <w:lang w:eastAsia="ja-JP"/>
        </w:rPr>
        <w:t xml:space="preserve"> and </w:t>
      </w:r>
      <w:proofErr w:type="spellStart"/>
      <w:r w:rsidRPr="00481EAD">
        <w:rPr>
          <w:lang w:eastAsia="ja-JP"/>
        </w:rPr>
        <w:t>Karabayır</w:t>
      </w:r>
      <w:proofErr w:type="spellEnd"/>
      <w:r w:rsidRPr="00481EAD">
        <w:rPr>
          <w:lang w:eastAsia="ja-JP"/>
        </w:rPr>
        <w:t>, Nalan</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Sci Rep</w:t>
      </w:r>
      <w:r w:rsidRPr="00481EAD">
        <w:rPr>
          <w:lang w:eastAsia="ja-JP"/>
        </w:rPr>
        <w:br/>
      </w:r>
      <w:r w:rsidRPr="00481EAD">
        <w:rPr>
          <w:b/>
          <w:bCs/>
          <w:lang w:eastAsia="ja-JP"/>
        </w:rPr>
        <w:t xml:space="preserve">Abstract: </w:t>
      </w:r>
      <w:r w:rsidRPr="00481EAD">
        <w:rPr>
          <w:lang w:eastAsia="ja-JP"/>
        </w:rPr>
        <w:t xml:space="preserve">Large language models (LLMs) are increasingly used as a first-line source of information for everyday questions, including </w:t>
      </w:r>
      <w:proofErr w:type="spellStart"/>
      <w:r w:rsidRPr="00481EAD">
        <w:rPr>
          <w:lang w:eastAsia="ja-JP"/>
        </w:rPr>
        <w:t>pediatric</w:t>
      </w:r>
      <w:proofErr w:type="spellEnd"/>
      <w:r w:rsidRPr="00481EAD">
        <w:rPr>
          <w:lang w:eastAsia="ja-JP"/>
        </w:rPr>
        <w:t xml:space="preserve"> health guidance, yet the quality and readability of their outputs remain uncertain. This study aimed to comparatively evaluate the clinical reliability, quality, and readability of responses generated by four widely used LLMs to real-world, caregiver-style </w:t>
      </w:r>
      <w:proofErr w:type="spellStart"/>
      <w:r w:rsidRPr="00481EAD">
        <w:rPr>
          <w:lang w:eastAsia="ja-JP"/>
        </w:rPr>
        <w:t>pediatric</w:t>
      </w:r>
      <w:proofErr w:type="spellEnd"/>
      <w:r w:rsidRPr="00481EAD">
        <w:rPr>
          <w:lang w:eastAsia="ja-JP"/>
        </w:rPr>
        <w:t xml:space="preserve"> prompts. A curated set of 28 caregiver-style </w:t>
      </w:r>
      <w:proofErr w:type="spellStart"/>
      <w:r w:rsidRPr="00481EAD">
        <w:rPr>
          <w:lang w:eastAsia="ja-JP"/>
        </w:rPr>
        <w:t>pediatric</w:t>
      </w:r>
      <w:proofErr w:type="spellEnd"/>
      <w:r w:rsidRPr="00481EAD">
        <w:rPr>
          <w:lang w:eastAsia="ja-JP"/>
        </w:rPr>
        <w:t xml:space="preserve"> questions spanning six common themes was posed on August 5, 2025, to four widely used LLMs (ChatGPT-4o, Gemini 2.5 Pro, Grok-4, DeepSeek-V2), with one fresh session per question-model pair; the first, unedited outputs were retained. Under blinded conditions, responses were scored by four </w:t>
      </w:r>
      <w:proofErr w:type="spellStart"/>
      <w:r w:rsidRPr="00481EAD">
        <w:rPr>
          <w:lang w:eastAsia="ja-JP"/>
        </w:rPr>
        <w:t>pediatricians</w:t>
      </w:r>
      <w:proofErr w:type="spellEnd"/>
      <w:r w:rsidRPr="00481EAD">
        <w:rPr>
          <w:lang w:eastAsia="ja-JP"/>
        </w:rPr>
        <w:t xml:space="preserve"> using a modified DISCERN instrument (reliability/structure) and a global quality score (perceived usefulness). Readability was assessed with standard indices and length measures. Quality varied across platforms. Grok achieved the highest DISCERN scores, indicating stronger reliability and structural rigor, whereas Gemini received the highest global quality ratings. DeepSeek was consistently rated lower by experts but yielded the most readable outputs; ChatGPT showed intermediate performance. None of the models consistently met health-literacy targets for patient materials (approximately 6th-8th grade reading level). Grok generated the longest and most complex responses (often college level), while DeepSeek and Gemini produced comparatively simpler, more concise text. Across platforms, most responses were classified as moderate in reliability and usefulness; overtly unsafe advice was not identified. These findings suggest that current LLMs provide moderately useful </w:t>
      </w:r>
      <w:proofErr w:type="spellStart"/>
      <w:r w:rsidRPr="00481EAD">
        <w:rPr>
          <w:lang w:eastAsia="ja-JP"/>
        </w:rPr>
        <w:t>pediatric</w:t>
      </w:r>
      <w:proofErr w:type="spellEnd"/>
      <w:r w:rsidRPr="00481EAD">
        <w:rPr>
          <w:lang w:eastAsia="ja-JP"/>
        </w:rPr>
        <w:t xml:space="preserve"> health information but require improvements in readability, </w:t>
      </w:r>
      <w:r w:rsidRPr="00481EAD">
        <w:rPr>
          <w:lang w:eastAsia="ja-JP"/>
        </w:rPr>
        <w:lastRenderedPageBreak/>
        <w:t>sourcing, and consistency before routine patient-facing use.</w:t>
      </w:r>
      <w:r w:rsidRPr="00481EAD">
        <w:rPr>
          <w:lang w:eastAsia="ja-JP"/>
        </w:rPr>
        <w:br/>
      </w:r>
      <w:r w:rsidRPr="00481EAD">
        <w:rPr>
          <w:lang w:eastAsia="ja-JP"/>
        </w:rPr>
        <w:br/>
      </w:r>
      <w:r w:rsidRPr="00481EAD">
        <w:rPr>
          <w:b/>
          <w:bCs/>
          <w:lang w:eastAsia="ja-JP"/>
        </w:rPr>
        <w:t xml:space="preserve">Access or request full text: </w:t>
      </w:r>
      <w:hyperlink r:id="rId62" w:tgtFrame="_blank" w:history="1">
        <w:r w:rsidRPr="00481EAD">
          <w:rPr>
            <w:rStyle w:val="Hyperlink"/>
            <w:lang w:eastAsia="ja-JP"/>
          </w:rPr>
          <w:t>https://libkey.io/10.1038/s41598-026-54812-6</w:t>
        </w:r>
      </w:hyperlink>
    </w:p>
    <w:p w14:paraId="5F7362FD" w14:textId="77777777" w:rsidR="001642EC" w:rsidRPr="00481EAD" w:rsidRDefault="001642EC" w:rsidP="00481EAD">
      <w:pPr>
        <w:spacing w:after="0" w:line="240" w:lineRule="auto"/>
        <w:rPr>
          <w:lang w:eastAsia="ja-JP"/>
        </w:rPr>
      </w:pPr>
    </w:p>
    <w:p w14:paraId="6CC3C2CF" w14:textId="77777777" w:rsidR="00481EAD" w:rsidRPr="00481EAD" w:rsidRDefault="00481EAD" w:rsidP="00481EAD">
      <w:pPr>
        <w:spacing w:after="0" w:line="240" w:lineRule="auto"/>
        <w:rPr>
          <w:lang w:eastAsia="ja-JP"/>
        </w:rPr>
      </w:pPr>
      <w:bookmarkStart w:id="19" w:name="_Toc241745080"/>
      <w:r w:rsidRPr="001642EC">
        <w:rPr>
          <w:rStyle w:val="Heading2Char"/>
          <w:lang w:eastAsia="ja-JP"/>
        </w:rPr>
        <w:t>16. Development of a target product profile for artificial intelligence in diabetic eye screening in England: a modified Delphi consensus study</w:t>
      </w:r>
      <w:bookmarkEnd w:id="19"/>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Macdonald, Trystan B.;</w:t>
      </w:r>
      <w:proofErr w:type="spellStart"/>
      <w:r w:rsidRPr="00481EAD">
        <w:rPr>
          <w:lang w:eastAsia="ja-JP"/>
        </w:rPr>
        <w:t>Dinnes</w:t>
      </w:r>
      <w:proofErr w:type="spellEnd"/>
      <w:r w:rsidRPr="00481EAD">
        <w:rPr>
          <w:lang w:eastAsia="ja-JP"/>
        </w:rPr>
        <w:t xml:space="preserve">, </w:t>
      </w:r>
      <w:proofErr w:type="spellStart"/>
      <w:r w:rsidRPr="00481EAD">
        <w:rPr>
          <w:lang w:eastAsia="ja-JP"/>
        </w:rPr>
        <w:t>Jacqueline;Maniatopoulos</w:t>
      </w:r>
      <w:proofErr w:type="spellEnd"/>
      <w:r w:rsidRPr="00481EAD">
        <w:rPr>
          <w:lang w:eastAsia="ja-JP"/>
        </w:rPr>
        <w:t xml:space="preserve">, </w:t>
      </w:r>
      <w:proofErr w:type="spellStart"/>
      <w:r w:rsidRPr="00481EAD">
        <w:rPr>
          <w:lang w:eastAsia="ja-JP"/>
        </w:rPr>
        <w:t>Gregory;Solebo</w:t>
      </w:r>
      <w:proofErr w:type="spellEnd"/>
      <w:r w:rsidRPr="00481EAD">
        <w:rPr>
          <w:lang w:eastAsia="ja-JP"/>
        </w:rPr>
        <w:t xml:space="preserve">, </w:t>
      </w:r>
      <w:proofErr w:type="spellStart"/>
      <w:r w:rsidRPr="00481EAD">
        <w:rPr>
          <w:lang w:eastAsia="ja-JP"/>
        </w:rPr>
        <w:t>Ameenat</w:t>
      </w:r>
      <w:proofErr w:type="spellEnd"/>
      <w:r w:rsidRPr="00481EAD">
        <w:rPr>
          <w:lang w:eastAsia="ja-JP"/>
        </w:rPr>
        <w:t xml:space="preserve"> </w:t>
      </w:r>
      <w:proofErr w:type="spellStart"/>
      <w:r w:rsidRPr="00481EAD">
        <w:rPr>
          <w:lang w:eastAsia="ja-JP"/>
        </w:rPr>
        <w:t>L.;Hogg</w:t>
      </w:r>
      <w:proofErr w:type="spellEnd"/>
      <w:r w:rsidRPr="00481EAD">
        <w:rPr>
          <w:lang w:eastAsia="ja-JP"/>
        </w:rPr>
        <w:t xml:space="preserve">, H. D. </w:t>
      </w:r>
      <w:proofErr w:type="spellStart"/>
      <w:r w:rsidRPr="00481EAD">
        <w:rPr>
          <w:lang w:eastAsia="ja-JP"/>
        </w:rPr>
        <w:t>J.;Alderman</w:t>
      </w:r>
      <w:proofErr w:type="spellEnd"/>
      <w:r w:rsidRPr="00481EAD">
        <w:rPr>
          <w:lang w:eastAsia="ja-JP"/>
        </w:rPr>
        <w:t xml:space="preserve">, Joseph </w:t>
      </w:r>
      <w:proofErr w:type="spellStart"/>
      <w:r w:rsidRPr="00481EAD">
        <w:rPr>
          <w:lang w:eastAsia="ja-JP"/>
        </w:rPr>
        <w:t>E.;Engelmann</w:t>
      </w:r>
      <w:proofErr w:type="spellEnd"/>
      <w:r w:rsidRPr="00481EAD">
        <w:rPr>
          <w:lang w:eastAsia="ja-JP"/>
        </w:rPr>
        <w:t xml:space="preserve">, </w:t>
      </w:r>
      <w:proofErr w:type="spellStart"/>
      <w:r w:rsidRPr="00481EAD">
        <w:rPr>
          <w:lang w:eastAsia="ja-JP"/>
        </w:rPr>
        <w:t>Justin;Owen</w:t>
      </w:r>
      <w:proofErr w:type="spellEnd"/>
      <w:r w:rsidRPr="00481EAD">
        <w:rPr>
          <w:lang w:eastAsia="ja-JP"/>
        </w:rPr>
        <w:t xml:space="preserve">, </w:t>
      </w:r>
      <w:proofErr w:type="spellStart"/>
      <w:r w:rsidRPr="00481EAD">
        <w:rPr>
          <w:lang w:eastAsia="ja-JP"/>
        </w:rPr>
        <w:t>Rhys;Ganapathi</w:t>
      </w:r>
      <w:proofErr w:type="spellEnd"/>
      <w:r w:rsidRPr="00481EAD">
        <w:rPr>
          <w:lang w:eastAsia="ja-JP"/>
        </w:rPr>
        <w:t xml:space="preserve">, </w:t>
      </w:r>
      <w:proofErr w:type="spellStart"/>
      <w:r w:rsidRPr="00481EAD">
        <w:rPr>
          <w:lang w:eastAsia="ja-JP"/>
        </w:rPr>
        <w:t>Shaswath;Ng</w:t>
      </w:r>
      <w:proofErr w:type="spellEnd"/>
      <w:r w:rsidRPr="00481EAD">
        <w:rPr>
          <w:lang w:eastAsia="ja-JP"/>
        </w:rPr>
        <w:t xml:space="preserve">, </w:t>
      </w:r>
      <w:proofErr w:type="spellStart"/>
      <w:r w:rsidRPr="00481EAD">
        <w:rPr>
          <w:lang w:eastAsia="ja-JP"/>
        </w:rPr>
        <w:t>Vincent;Gill</w:t>
      </w:r>
      <w:proofErr w:type="spellEnd"/>
      <w:r w:rsidRPr="00481EAD">
        <w:rPr>
          <w:lang w:eastAsia="ja-JP"/>
        </w:rPr>
        <w:t xml:space="preserve">, </w:t>
      </w:r>
      <w:proofErr w:type="spellStart"/>
      <w:r w:rsidRPr="00481EAD">
        <w:rPr>
          <w:lang w:eastAsia="ja-JP"/>
        </w:rPr>
        <w:t>Jaspret;Tufail</w:t>
      </w:r>
      <w:proofErr w:type="spellEnd"/>
      <w:r w:rsidRPr="00481EAD">
        <w:rPr>
          <w:lang w:eastAsia="ja-JP"/>
        </w:rPr>
        <w:t xml:space="preserve">, </w:t>
      </w:r>
      <w:proofErr w:type="spellStart"/>
      <w:r w:rsidRPr="00481EAD">
        <w:rPr>
          <w:lang w:eastAsia="ja-JP"/>
        </w:rPr>
        <w:t>Adnan;Rudnicka</w:t>
      </w:r>
      <w:proofErr w:type="spellEnd"/>
      <w:r w:rsidRPr="00481EAD">
        <w:rPr>
          <w:lang w:eastAsia="ja-JP"/>
        </w:rPr>
        <w:t xml:space="preserve">, </w:t>
      </w:r>
      <w:proofErr w:type="spellStart"/>
      <w:r w:rsidRPr="00481EAD">
        <w:rPr>
          <w:lang w:eastAsia="ja-JP"/>
        </w:rPr>
        <w:t>Alicja;Shinkins</w:t>
      </w:r>
      <w:proofErr w:type="spellEnd"/>
      <w:r w:rsidRPr="00481EAD">
        <w:rPr>
          <w:lang w:eastAsia="ja-JP"/>
        </w:rPr>
        <w:t xml:space="preserve">, </w:t>
      </w:r>
      <w:proofErr w:type="spellStart"/>
      <w:r w:rsidRPr="00481EAD">
        <w:rPr>
          <w:lang w:eastAsia="ja-JP"/>
        </w:rPr>
        <w:t>Bethany;Pogose</w:t>
      </w:r>
      <w:proofErr w:type="spellEnd"/>
      <w:r w:rsidRPr="00481EAD">
        <w:rPr>
          <w:lang w:eastAsia="ja-JP"/>
        </w:rPr>
        <w:t xml:space="preserve">, </w:t>
      </w:r>
      <w:proofErr w:type="spellStart"/>
      <w:r w:rsidRPr="00481EAD">
        <w:rPr>
          <w:lang w:eastAsia="ja-JP"/>
        </w:rPr>
        <w:t>Michael;Pearson</w:t>
      </w:r>
      <w:proofErr w:type="spellEnd"/>
      <w:r w:rsidRPr="00481EAD">
        <w:rPr>
          <w:lang w:eastAsia="ja-JP"/>
        </w:rPr>
        <w:t xml:space="preserve">, </w:t>
      </w:r>
      <w:proofErr w:type="spellStart"/>
      <w:r w:rsidRPr="00481EAD">
        <w:rPr>
          <w:lang w:eastAsia="ja-JP"/>
        </w:rPr>
        <w:t>Russell;Macrae</w:t>
      </w:r>
      <w:proofErr w:type="spellEnd"/>
      <w:r w:rsidRPr="00481EAD">
        <w:rPr>
          <w:lang w:eastAsia="ja-JP"/>
        </w:rPr>
        <w:t xml:space="preserve">, </w:t>
      </w:r>
      <w:proofErr w:type="spellStart"/>
      <w:r w:rsidRPr="00481EAD">
        <w:rPr>
          <w:lang w:eastAsia="ja-JP"/>
        </w:rPr>
        <w:t>Carl;Given-Wilson</w:t>
      </w:r>
      <w:proofErr w:type="spellEnd"/>
      <w:r w:rsidRPr="00481EAD">
        <w:rPr>
          <w:lang w:eastAsia="ja-JP"/>
        </w:rPr>
        <w:t xml:space="preserve">, </w:t>
      </w:r>
      <w:proofErr w:type="spellStart"/>
      <w:r w:rsidRPr="00481EAD">
        <w:rPr>
          <w:lang w:eastAsia="ja-JP"/>
        </w:rPr>
        <w:t>Ros;Dunbar</w:t>
      </w:r>
      <w:proofErr w:type="spellEnd"/>
      <w:r w:rsidRPr="00481EAD">
        <w:rPr>
          <w:lang w:eastAsia="ja-JP"/>
        </w:rPr>
        <w:t xml:space="preserve">, J. </w:t>
      </w:r>
      <w:proofErr w:type="spellStart"/>
      <w:r w:rsidRPr="00481EAD">
        <w:rPr>
          <w:lang w:eastAsia="ja-JP"/>
        </w:rPr>
        <w:t>K.;Sutton</w:t>
      </w:r>
      <w:proofErr w:type="spellEnd"/>
      <w:r w:rsidRPr="00481EAD">
        <w:rPr>
          <w:lang w:eastAsia="ja-JP"/>
        </w:rPr>
        <w:t>, Hannah, et al</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 xml:space="preserve">The </w:t>
      </w:r>
      <w:proofErr w:type="spellStart"/>
      <w:r w:rsidRPr="00481EAD">
        <w:rPr>
          <w:lang w:eastAsia="ja-JP"/>
        </w:rPr>
        <w:t>Lancet.Digital</w:t>
      </w:r>
      <w:proofErr w:type="spellEnd"/>
      <w:r w:rsidRPr="00481EAD">
        <w:rPr>
          <w:lang w:eastAsia="ja-JP"/>
        </w:rPr>
        <w:t xml:space="preserve"> Health 8(9), pp. 101033</w:t>
      </w:r>
      <w:r w:rsidRPr="00481EAD">
        <w:rPr>
          <w:lang w:eastAsia="ja-JP"/>
        </w:rPr>
        <w:br/>
      </w:r>
      <w:r w:rsidRPr="00481EAD">
        <w:rPr>
          <w:lang w:eastAsia="ja-JP"/>
        </w:rPr>
        <w:br/>
      </w:r>
      <w:r w:rsidRPr="00481EAD">
        <w:rPr>
          <w:b/>
          <w:bCs/>
          <w:lang w:eastAsia="ja-JP"/>
        </w:rPr>
        <w:t xml:space="preserve">Abstract: </w:t>
      </w:r>
      <w:r w:rsidRPr="00481EAD">
        <w:rPr>
          <w:lang w:eastAsia="ja-JP"/>
        </w:rPr>
        <w:t>Artificial intelligence (AI) health-care technologies offer a means of addressing the growing gap between health-care capacity and demand. However, few technologies have met the complex requirements of health-care systems for adoption. Diabetic eye screening (DES) in England exemplifies the difficulty of understanding these requirements and translating them into real-world implementation decisions. This Review responds to a recognised policy need to develop a target product profile (TPP) for a DES AI system for use in England. The TPP outlines the requirements of the English health-care system for such a device and was developed using a modified Delphi consensus process involving interviews, surveys, and a consensus meeting. Participants included people living with diabetes, health-care professionals, health-care managers and leaders, regulators and policy makers, and developers. Thirty-five product specifications were agreed upon, covering areas such as clinical validity, utility, and environmental sustainability. Our TPP establishes clear criteria for DES AI development and deployment in England, and this TPP development process can serve as a template for initiatives to create TPPs for other AI health technologies and settings.</w:t>
      </w:r>
      <w:r w:rsidRPr="00481EAD">
        <w:rPr>
          <w:lang w:eastAsia="ja-JP"/>
        </w:rPr>
        <w:br/>
      </w:r>
      <w:r w:rsidRPr="00481EAD">
        <w:rPr>
          <w:lang w:eastAsia="ja-JP"/>
        </w:rPr>
        <w:br/>
      </w:r>
      <w:r w:rsidRPr="00481EAD">
        <w:rPr>
          <w:b/>
          <w:bCs/>
          <w:lang w:eastAsia="ja-JP"/>
        </w:rPr>
        <w:t xml:space="preserve">Access or request full text: </w:t>
      </w:r>
      <w:hyperlink r:id="rId63" w:tgtFrame="_blank" w:history="1">
        <w:r w:rsidRPr="00481EAD">
          <w:rPr>
            <w:rStyle w:val="Hyperlink"/>
            <w:lang w:eastAsia="ja-JP"/>
          </w:rPr>
          <w:t>https://libkey.io/10.1016/j.landig.2026.101033</w:t>
        </w:r>
      </w:hyperlink>
      <w:r w:rsidRPr="00481EAD">
        <w:rPr>
          <w:lang w:eastAsia="ja-JP"/>
        </w:rPr>
        <w:br/>
      </w:r>
      <w:r w:rsidRPr="00481EAD">
        <w:rPr>
          <w:lang w:eastAsia="ja-JP"/>
        </w:rPr>
        <w:br/>
      </w:r>
      <w:r w:rsidRPr="00481EAD">
        <w:rPr>
          <w:b/>
          <w:bCs/>
          <w:lang w:eastAsia="ja-JP"/>
        </w:rPr>
        <w:t xml:space="preserve">URL: </w:t>
      </w:r>
      <w:hyperlink r:id="rId64" w:tgtFrame="_blank" w:history="1">
        <w:r w:rsidRPr="00481EAD">
          <w:rPr>
            <w:rStyle w:val="Hyperlink"/>
            <w:lang w:eastAsia="ja-JP"/>
          </w:rPr>
          <w:t>https://research.ebsco.com/plink/28bc1194-9172-3bbc-a118-c5f1c5980709</w:t>
        </w:r>
      </w:hyperlink>
      <w:r w:rsidRPr="00481EAD">
        <w:rPr>
          <w:lang w:eastAsia="ja-JP"/>
        </w:rPr>
        <w:br/>
      </w:r>
    </w:p>
    <w:p w14:paraId="2D157882" w14:textId="77777777" w:rsidR="00481EAD" w:rsidRPr="00481EAD" w:rsidRDefault="00481EAD" w:rsidP="00481EAD">
      <w:pPr>
        <w:spacing w:after="0" w:line="240" w:lineRule="auto"/>
        <w:rPr>
          <w:lang w:eastAsia="ja-JP"/>
        </w:rPr>
      </w:pPr>
      <w:bookmarkStart w:id="20" w:name="_Toc241745081"/>
      <w:r w:rsidRPr="001642EC">
        <w:rPr>
          <w:rStyle w:val="Heading2Char"/>
          <w:lang w:eastAsia="ja-JP"/>
        </w:rPr>
        <w:t>17. Differences in tone of AI and care team responses to patient messages by patient demographics</w:t>
      </w:r>
      <w:bookmarkEnd w:id="20"/>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Mastrianni, </w:t>
      </w:r>
      <w:proofErr w:type="spellStart"/>
      <w:r w:rsidRPr="00481EAD">
        <w:rPr>
          <w:lang w:eastAsia="ja-JP"/>
        </w:rPr>
        <w:t>Angela;Small</w:t>
      </w:r>
      <w:proofErr w:type="spellEnd"/>
      <w:r w:rsidRPr="00481EAD">
        <w:rPr>
          <w:lang w:eastAsia="ja-JP"/>
        </w:rPr>
        <w:t xml:space="preserve">, William </w:t>
      </w:r>
      <w:proofErr w:type="spellStart"/>
      <w:r w:rsidRPr="00481EAD">
        <w:rPr>
          <w:lang w:eastAsia="ja-JP"/>
        </w:rPr>
        <w:t>R.;Cui</w:t>
      </w:r>
      <w:proofErr w:type="spellEnd"/>
      <w:r w:rsidRPr="00481EAD">
        <w:rPr>
          <w:lang w:eastAsia="ja-JP"/>
        </w:rPr>
        <w:t xml:space="preserve">, Yuhan </w:t>
      </w:r>
      <w:proofErr w:type="spellStart"/>
      <w:r w:rsidRPr="00481EAD">
        <w:rPr>
          <w:lang w:eastAsia="ja-JP"/>
        </w:rPr>
        <w:t>Betty;Shunk</w:t>
      </w:r>
      <w:proofErr w:type="spellEnd"/>
      <w:r w:rsidRPr="00481EAD">
        <w:rPr>
          <w:lang w:eastAsia="ja-JP"/>
        </w:rPr>
        <w:t xml:space="preserve">, </w:t>
      </w:r>
      <w:proofErr w:type="spellStart"/>
      <w:r w:rsidRPr="00481EAD">
        <w:rPr>
          <w:lang w:eastAsia="ja-JP"/>
        </w:rPr>
        <w:t>Amelia;Mandal</w:t>
      </w:r>
      <w:proofErr w:type="spellEnd"/>
      <w:r w:rsidRPr="00481EAD">
        <w:rPr>
          <w:lang w:eastAsia="ja-JP"/>
        </w:rPr>
        <w:t xml:space="preserve">, </w:t>
      </w:r>
      <w:proofErr w:type="spellStart"/>
      <w:r w:rsidRPr="00481EAD">
        <w:rPr>
          <w:lang w:eastAsia="ja-JP"/>
        </w:rPr>
        <w:t>Soumik;Jones</w:t>
      </w:r>
      <w:proofErr w:type="spellEnd"/>
      <w:r w:rsidRPr="00481EAD">
        <w:rPr>
          <w:lang w:eastAsia="ja-JP"/>
        </w:rPr>
        <w:t xml:space="preserve">, </w:t>
      </w:r>
      <w:proofErr w:type="spellStart"/>
      <w:r w:rsidRPr="00481EAD">
        <w:rPr>
          <w:lang w:eastAsia="ja-JP"/>
        </w:rPr>
        <w:t>Simon;Redfern</w:t>
      </w:r>
      <w:proofErr w:type="spellEnd"/>
      <w:r w:rsidRPr="00481EAD">
        <w:rPr>
          <w:lang w:eastAsia="ja-JP"/>
        </w:rPr>
        <w:t xml:space="preserve">, </w:t>
      </w:r>
      <w:proofErr w:type="spellStart"/>
      <w:r w:rsidRPr="00481EAD">
        <w:rPr>
          <w:lang w:eastAsia="ja-JP"/>
        </w:rPr>
        <w:t>Nicole;Szerencsy</w:t>
      </w:r>
      <w:proofErr w:type="spellEnd"/>
      <w:r w:rsidRPr="00481EAD">
        <w:rPr>
          <w:lang w:eastAsia="ja-JP"/>
        </w:rPr>
        <w:t xml:space="preserve">, </w:t>
      </w:r>
      <w:proofErr w:type="spellStart"/>
      <w:r w:rsidRPr="00481EAD">
        <w:rPr>
          <w:lang w:eastAsia="ja-JP"/>
        </w:rPr>
        <w:t>Adam;Aphinyanaphongs</w:t>
      </w:r>
      <w:proofErr w:type="spellEnd"/>
      <w:r w:rsidRPr="00481EAD">
        <w:rPr>
          <w:lang w:eastAsia="ja-JP"/>
        </w:rPr>
        <w:t xml:space="preserve">, </w:t>
      </w:r>
      <w:proofErr w:type="spellStart"/>
      <w:r w:rsidRPr="00481EAD">
        <w:rPr>
          <w:lang w:eastAsia="ja-JP"/>
        </w:rPr>
        <w:t>Yindalon</w:t>
      </w:r>
      <w:proofErr w:type="spellEnd"/>
      <w:r w:rsidRPr="00481EAD">
        <w:rPr>
          <w:lang w:eastAsia="ja-JP"/>
        </w:rPr>
        <w:t xml:space="preserve"> and Richardson, Safiya</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r w:rsidRPr="00481EAD">
        <w:rPr>
          <w:lang w:eastAsia="ja-JP"/>
        </w:rPr>
        <w:t>Npj</w:t>
      </w:r>
      <w:proofErr w:type="spellEnd"/>
      <w:r w:rsidRPr="00481EAD">
        <w:rPr>
          <w:lang w:eastAsia="ja-JP"/>
        </w:rPr>
        <w:t xml:space="preserve"> </w:t>
      </w:r>
      <w:proofErr w:type="spellStart"/>
      <w:r w:rsidRPr="00481EAD">
        <w:rPr>
          <w:lang w:eastAsia="ja-JP"/>
        </w:rPr>
        <w:t>Digit.Med</w:t>
      </w:r>
      <w:proofErr w:type="spellEnd"/>
      <w:r w:rsidRPr="00481EAD">
        <w:rPr>
          <w:lang w:eastAsia="ja-JP"/>
        </w:rPr>
        <w:t>.</w:t>
      </w:r>
      <w:r w:rsidRPr="00481EAD">
        <w:rPr>
          <w:lang w:eastAsia="ja-JP"/>
        </w:rPr>
        <w:br/>
      </w:r>
      <w:r w:rsidRPr="00481EAD">
        <w:rPr>
          <w:b/>
          <w:bCs/>
          <w:lang w:eastAsia="ja-JP"/>
        </w:rPr>
        <w:t xml:space="preserve">Abstract: </w:t>
      </w:r>
      <w:r w:rsidRPr="00481EAD">
        <w:rPr>
          <w:lang w:eastAsia="ja-JP"/>
        </w:rPr>
        <w:t xml:space="preserve">The use of artificial intelligence (AI) to draft responses to patient portal messages has been proposed to reduce provider in-basket burden. However, little is known about its effects on patient–provider communication. In this retrospective observational study, we evaluated demographic differences in the tone of AI-generated draft replies (AI-GDRs) and care team responses to patient messages. Our study included 12,202 message triads comprising patient messages, AI-GDRs, and care team responses from three internal </w:t>
      </w:r>
      <w:r w:rsidRPr="00481EAD">
        <w:rPr>
          <w:lang w:eastAsia="ja-JP"/>
        </w:rPr>
        <w:lastRenderedPageBreak/>
        <w:t>and family medicine practices in New York City. We found differences in tone across patient demographics. AI-GDRs had lower odds of including polite language in responses to Hispanic patients, compared to White patients. AI-GDRs also had lower odds of conveying positive affect in responses to patients who were Hispanic, preferred a non-English language, assigned female sex at birth, or lived in an area with a lower average income. Some of these tone differences were also found in care team responses. Physicians and advanced practice providers had lower odds of conveying positive affect when responding to patients who were Hispanic or preferred a non-English language. Our findings highlight that careful implementation of AI drafting is needed to ensure that this technology does not introduce or amplify inequities in patient–provider communication.</w:t>
      </w:r>
      <w:r w:rsidRPr="00481EAD">
        <w:rPr>
          <w:lang w:eastAsia="ja-JP"/>
        </w:rPr>
        <w:br/>
      </w:r>
      <w:r w:rsidRPr="00481EAD">
        <w:rPr>
          <w:lang w:eastAsia="ja-JP"/>
        </w:rPr>
        <w:br/>
      </w:r>
      <w:r w:rsidRPr="00481EAD">
        <w:rPr>
          <w:b/>
          <w:bCs/>
          <w:lang w:eastAsia="ja-JP"/>
        </w:rPr>
        <w:t xml:space="preserve">Access or request full text: </w:t>
      </w:r>
      <w:hyperlink r:id="rId65" w:tgtFrame="_blank" w:history="1">
        <w:r w:rsidRPr="00481EAD">
          <w:rPr>
            <w:rStyle w:val="Hyperlink"/>
            <w:lang w:eastAsia="ja-JP"/>
          </w:rPr>
          <w:t>https://libkey.io/10.1038/s41746-026-03185-1</w:t>
        </w:r>
      </w:hyperlink>
      <w:r w:rsidRPr="00481EAD">
        <w:rPr>
          <w:lang w:eastAsia="ja-JP"/>
        </w:rPr>
        <w:br/>
      </w:r>
      <w:r w:rsidRPr="00481EAD">
        <w:rPr>
          <w:lang w:eastAsia="ja-JP"/>
        </w:rPr>
        <w:br/>
      </w:r>
      <w:r w:rsidRPr="00481EAD">
        <w:rPr>
          <w:b/>
          <w:bCs/>
          <w:lang w:eastAsia="ja-JP"/>
        </w:rPr>
        <w:t xml:space="preserve">URL: </w:t>
      </w:r>
      <w:hyperlink r:id="rId66" w:tgtFrame="_blank" w:history="1">
        <w:r w:rsidRPr="00481EAD">
          <w:rPr>
            <w:rStyle w:val="Hyperlink"/>
            <w:lang w:eastAsia="ja-JP"/>
          </w:rPr>
          <w:t>https://www.nature.com/articles/s41746-026-03185-1</w:t>
        </w:r>
      </w:hyperlink>
      <w:r w:rsidRPr="00481EAD">
        <w:rPr>
          <w:lang w:eastAsia="ja-JP"/>
        </w:rPr>
        <w:br/>
      </w:r>
    </w:p>
    <w:p w14:paraId="2BBCF010" w14:textId="77777777" w:rsidR="00481EAD" w:rsidRPr="00481EAD" w:rsidRDefault="00481EAD" w:rsidP="00481EAD">
      <w:pPr>
        <w:spacing w:after="0" w:line="240" w:lineRule="auto"/>
        <w:rPr>
          <w:lang w:eastAsia="ja-JP"/>
        </w:rPr>
      </w:pPr>
      <w:bookmarkStart w:id="21" w:name="_Toc241745082"/>
      <w:r w:rsidRPr="001642EC">
        <w:rPr>
          <w:rStyle w:val="Heading2Char"/>
          <w:lang w:eastAsia="ja-JP"/>
        </w:rPr>
        <w:t>18. Digital pathology, image analysis, and artificial intelligence in liver disease</w:t>
      </w:r>
      <w:bookmarkEnd w:id="21"/>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McGenity</w:t>
      </w:r>
      <w:proofErr w:type="spellEnd"/>
      <w:r w:rsidRPr="00481EAD">
        <w:rPr>
          <w:lang w:eastAsia="ja-JP"/>
        </w:rPr>
        <w:t xml:space="preserve">, </w:t>
      </w:r>
      <w:proofErr w:type="spellStart"/>
      <w:r w:rsidRPr="00481EAD">
        <w:rPr>
          <w:lang w:eastAsia="ja-JP"/>
        </w:rPr>
        <w:t>Clare;Treanor</w:t>
      </w:r>
      <w:proofErr w:type="spellEnd"/>
      <w:r w:rsidRPr="00481EAD">
        <w:rPr>
          <w:lang w:eastAsia="ja-JP"/>
        </w:rPr>
        <w:t xml:space="preserve">, </w:t>
      </w:r>
      <w:proofErr w:type="spellStart"/>
      <w:r w:rsidRPr="00481EAD">
        <w:rPr>
          <w:lang w:eastAsia="ja-JP"/>
        </w:rPr>
        <w:t>Darren;Slavik</w:t>
      </w:r>
      <w:proofErr w:type="spellEnd"/>
      <w:r w:rsidRPr="00481EAD">
        <w:rPr>
          <w:lang w:eastAsia="ja-JP"/>
        </w:rPr>
        <w:t>, Tomas and Goldin, Robert</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 xml:space="preserve">The </w:t>
      </w:r>
      <w:proofErr w:type="spellStart"/>
      <w:r w:rsidRPr="00481EAD">
        <w:rPr>
          <w:lang w:eastAsia="ja-JP"/>
        </w:rPr>
        <w:t>Lancet.Digital</w:t>
      </w:r>
      <w:proofErr w:type="spellEnd"/>
      <w:r w:rsidRPr="00481EAD">
        <w:rPr>
          <w:lang w:eastAsia="ja-JP"/>
        </w:rPr>
        <w:t xml:space="preserve"> Health , pp. 101017</w:t>
      </w:r>
      <w:r w:rsidRPr="00481EAD">
        <w:rPr>
          <w:lang w:eastAsia="ja-JP"/>
        </w:rPr>
        <w:br/>
      </w:r>
      <w:r w:rsidRPr="00481EAD">
        <w:rPr>
          <w:lang w:eastAsia="ja-JP"/>
        </w:rPr>
        <w:br/>
      </w:r>
      <w:r w:rsidRPr="00481EAD">
        <w:rPr>
          <w:b/>
          <w:bCs/>
          <w:lang w:eastAsia="ja-JP"/>
        </w:rPr>
        <w:t xml:space="preserve">Abstract: </w:t>
      </w:r>
      <w:r w:rsidRPr="00481EAD">
        <w:rPr>
          <w:lang w:eastAsia="ja-JP"/>
        </w:rPr>
        <w:t>Advances in digital pathology, image analysis, and artificial intelligence (AI) are rapidly transforming how pathologists and researchers interact with tissue samples and enable the development of diagnostic tools that harness high-resolution whole-slide images; these advances are in turn creating new opportunities for research, education, and routine clinical care globally. Liver disease is no exception, and digital pathology and AI have many applications in the diagnosis of liver cancer and liver diseases and in the assessment and management of transplantation. Although quantitative image analysis techniques have been applied to liver disease in research settings for over 50 years, recent improvements in image resolution, data storage, and the availability of advanced AI methods such as deep learning have driven multiple exciting developments. In this Review, we summarise the advancements in digital pathology, image analysis, and AI in liver disease. Key challenges such as access to and the logistics of using digital solutions, quality issues, and appropriate guidance in research and clinical use are reviewed, along with potential solutions to these challenges in the context of liver pathology and liver disease. Digital technologies are well established in liver pathology research, and access in clinical practice is increasing, with potential to address current laboratory challenges. Further evaluation is required to assess real-world effectiveness, clinical safety, and implementation of AI tools in liver pathology.</w:t>
      </w:r>
      <w:r w:rsidRPr="00481EAD">
        <w:rPr>
          <w:lang w:eastAsia="ja-JP"/>
        </w:rPr>
        <w:br/>
      </w:r>
      <w:r w:rsidRPr="00481EAD">
        <w:rPr>
          <w:lang w:eastAsia="ja-JP"/>
        </w:rPr>
        <w:br/>
      </w:r>
      <w:r w:rsidRPr="00481EAD">
        <w:rPr>
          <w:b/>
          <w:bCs/>
          <w:lang w:eastAsia="ja-JP"/>
        </w:rPr>
        <w:t xml:space="preserve">Access or request full text: </w:t>
      </w:r>
      <w:hyperlink r:id="rId67" w:tgtFrame="_blank" w:history="1">
        <w:r w:rsidRPr="00481EAD">
          <w:rPr>
            <w:rStyle w:val="Hyperlink"/>
            <w:lang w:eastAsia="ja-JP"/>
          </w:rPr>
          <w:t>https://libkey.io/10.1016/j.landig.2026.101017</w:t>
        </w:r>
      </w:hyperlink>
      <w:r w:rsidRPr="00481EAD">
        <w:rPr>
          <w:lang w:eastAsia="ja-JP"/>
        </w:rPr>
        <w:br/>
      </w:r>
      <w:r w:rsidRPr="00481EAD">
        <w:rPr>
          <w:lang w:eastAsia="ja-JP"/>
        </w:rPr>
        <w:br/>
      </w:r>
      <w:r w:rsidRPr="00481EAD">
        <w:rPr>
          <w:b/>
          <w:bCs/>
          <w:lang w:eastAsia="ja-JP"/>
        </w:rPr>
        <w:t xml:space="preserve">URL: </w:t>
      </w:r>
      <w:hyperlink r:id="rId68" w:tgtFrame="_blank" w:history="1">
        <w:r w:rsidRPr="00481EAD">
          <w:rPr>
            <w:rStyle w:val="Hyperlink"/>
            <w:lang w:eastAsia="ja-JP"/>
          </w:rPr>
          <w:t>https://research.ebsco.com/plink/6cb765dd-9948-3824-ac51-25bb2c8f72e4</w:t>
        </w:r>
      </w:hyperlink>
      <w:r w:rsidRPr="00481EAD">
        <w:rPr>
          <w:lang w:eastAsia="ja-JP"/>
        </w:rPr>
        <w:br/>
      </w:r>
    </w:p>
    <w:p w14:paraId="0A5271AE" w14:textId="77777777" w:rsidR="00481EAD" w:rsidRPr="00481EAD" w:rsidRDefault="00481EAD" w:rsidP="00481EAD">
      <w:pPr>
        <w:spacing w:after="0" w:line="240" w:lineRule="auto"/>
        <w:rPr>
          <w:lang w:eastAsia="ja-JP"/>
        </w:rPr>
      </w:pPr>
      <w:bookmarkStart w:id="22" w:name="_Toc241745083"/>
      <w:r w:rsidRPr="001642EC">
        <w:rPr>
          <w:rStyle w:val="Heading2Char"/>
          <w:lang w:eastAsia="ja-JP"/>
        </w:rPr>
        <w:t>19. Universities are relying on AI-detection software to catch cheating. How well do the programs work?</w:t>
      </w:r>
      <w:bookmarkEnd w:id="22"/>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McKie, Anna</w:t>
      </w:r>
      <w:r w:rsidRPr="00481EAD">
        <w:rPr>
          <w:lang w:eastAsia="ja-JP"/>
        </w:rPr>
        <w:br/>
      </w:r>
      <w:r w:rsidRPr="00481EAD">
        <w:rPr>
          <w:lang w:eastAsia="ja-JP"/>
        </w:rPr>
        <w:br/>
      </w:r>
      <w:r w:rsidRPr="00481EAD">
        <w:rPr>
          <w:b/>
          <w:bCs/>
          <w:lang w:eastAsia="ja-JP"/>
        </w:rPr>
        <w:lastRenderedPageBreak/>
        <w:t xml:space="preserve">Publication Date: </w:t>
      </w:r>
      <w:r w:rsidRPr="00481EAD">
        <w:rPr>
          <w:lang w:eastAsia="ja-JP"/>
        </w:rPr>
        <w:t>2026</w:t>
      </w:r>
      <w:r w:rsidRPr="00481EAD">
        <w:rPr>
          <w:lang w:eastAsia="ja-JP"/>
        </w:rPr>
        <w:br/>
        <w:t>655(8122), pp. 535–537</w:t>
      </w:r>
      <w:r w:rsidRPr="00481EAD">
        <w:rPr>
          <w:lang w:eastAsia="ja-JP"/>
        </w:rPr>
        <w:br/>
      </w:r>
      <w:r w:rsidRPr="00481EAD">
        <w:rPr>
          <w:lang w:eastAsia="ja-JP"/>
        </w:rPr>
        <w:br/>
      </w:r>
      <w:r w:rsidRPr="00481EAD">
        <w:rPr>
          <w:b/>
          <w:bCs/>
          <w:lang w:eastAsia="ja-JP"/>
        </w:rPr>
        <w:t xml:space="preserve">Abstract: </w:t>
      </w:r>
      <w:r w:rsidRPr="00481EAD">
        <w:rPr>
          <w:lang w:eastAsia="ja-JP"/>
        </w:rPr>
        <w:t>Technology companies say that their services can sniff out AI-generated writing, but their tools vary in technique and quality.</w:t>
      </w:r>
      <w:r w:rsidRPr="00481EAD">
        <w:rPr>
          <w:lang w:eastAsia="ja-JP"/>
        </w:rPr>
        <w:br/>
      </w:r>
      <w:r w:rsidRPr="00481EAD">
        <w:rPr>
          <w:lang w:eastAsia="ja-JP"/>
        </w:rPr>
        <w:br/>
      </w:r>
      <w:r w:rsidRPr="00481EAD">
        <w:rPr>
          <w:b/>
          <w:bCs/>
          <w:lang w:eastAsia="ja-JP"/>
        </w:rPr>
        <w:t xml:space="preserve">Access or request full text: </w:t>
      </w:r>
      <w:hyperlink r:id="rId69" w:tgtFrame="_blank" w:history="1">
        <w:r w:rsidRPr="00481EAD">
          <w:rPr>
            <w:rStyle w:val="Hyperlink"/>
            <w:lang w:eastAsia="ja-JP"/>
          </w:rPr>
          <w:t>https://libkey.io/10.1038/d41586-026-01358-2</w:t>
        </w:r>
      </w:hyperlink>
      <w:r w:rsidRPr="00481EAD">
        <w:rPr>
          <w:lang w:eastAsia="ja-JP"/>
        </w:rPr>
        <w:br/>
      </w:r>
      <w:r w:rsidRPr="00481EAD">
        <w:rPr>
          <w:lang w:eastAsia="ja-JP"/>
        </w:rPr>
        <w:br/>
      </w:r>
      <w:r w:rsidRPr="00481EAD">
        <w:rPr>
          <w:b/>
          <w:bCs/>
          <w:lang w:eastAsia="ja-JP"/>
        </w:rPr>
        <w:t xml:space="preserve">URL: </w:t>
      </w:r>
      <w:hyperlink r:id="rId70" w:tgtFrame="_blank" w:history="1">
        <w:r w:rsidRPr="00481EAD">
          <w:rPr>
            <w:rStyle w:val="Hyperlink"/>
            <w:lang w:eastAsia="ja-JP"/>
          </w:rPr>
          <w:t>https://www.nature.com/articles/d41586-026-01358-2</w:t>
        </w:r>
      </w:hyperlink>
      <w:r w:rsidRPr="00481EAD">
        <w:rPr>
          <w:lang w:eastAsia="ja-JP"/>
        </w:rPr>
        <w:br/>
      </w:r>
    </w:p>
    <w:p w14:paraId="17DFC7DA" w14:textId="77777777" w:rsidR="00481EAD" w:rsidRPr="00481EAD" w:rsidRDefault="00481EAD" w:rsidP="00481EAD">
      <w:pPr>
        <w:spacing w:after="0" w:line="240" w:lineRule="auto"/>
        <w:rPr>
          <w:lang w:eastAsia="ja-JP"/>
        </w:rPr>
      </w:pPr>
      <w:bookmarkStart w:id="23" w:name="_Toc241745084"/>
      <w:r w:rsidRPr="001642EC">
        <w:rPr>
          <w:rStyle w:val="Heading2Char"/>
          <w:lang w:eastAsia="ja-JP"/>
        </w:rPr>
        <w:t>20. The uncritical adoption of AI in science is alarming — we urgently need guard rails</w:t>
      </w:r>
      <w:bookmarkEnd w:id="23"/>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Messeri</w:t>
      </w:r>
      <w:proofErr w:type="spellEnd"/>
      <w:r w:rsidRPr="00481EAD">
        <w:rPr>
          <w:lang w:eastAsia="ja-JP"/>
        </w:rPr>
        <w:t>, Lisa and Crockett, M. J.</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t>653(8115), pp. 675–676</w:t>
      </w:r>
      <w:r w:rsidRPr="00481EAD">
        <w:rPr>
          <w:lang w:eastAsia="ja-JP"/>
        </w:rPr>
        <w:br/>
      </w:r>
      <w:r w:rsidRPr="00481EAD">
        <w:rPr>
          <w:lang w:eastAsia="ja-JP"/>
        </w:rPr>
        <w:br/>
      </w:r>
      <w:r w:rsidRPr="00481EAD">
        <w:rPr>
          <w:b/>
          <w:bCs/>
          <w:lang w:eastAsia="ja-JP"/>
        </w:rPr>
        <w:t xml:space="preserve">Abstract: </w:t>
      </w:r>
      <w:r w:rsidRPr="00481EAD">
        <w:rPr>
          <w:lang w:eastAsia="ja-JP"/>
        </w:rPr>
        <w:t>Artificial intelligence is rapidly accelerating scientific output, but risks narrowing inquiry, weakening judgement and undermining how scientists are trained.</w:t>
      </w:r>
      <w:r w:rsidRPr="00481EAD">
        <w:rPr>
          <w:lang w:eastAsia="ja-JP"/>
        </w:rPr>
        <w:br/>
      </w:r>
      <w:r w:rsidRPr="00481EAD">
        <w:rPr>
          <w:lang w:eastAsia="ja-JP"/>
        </w:rPr>
        <w:br/>
      </w:r>
      <w:r w:rsidRPr="00481EAD">
        <w:rPr>
          <w:b/>
          <w:bCs/>
          <w:lang w:eastAsia="ja-JP"/>
        </w:rPr>
        <w:t xml:space="preserve">Access or request full text: </w:t>
      </w:r>
      <w:hyperlink r:id="rId71" w:tgtFrame="_blank" w:history="1">
        <w:r w:rsidRPr="00481EAD">
          <w:rPr>
            <w:rStyle w:val="Hyperlink"/>
            <w:lang w:eastAsia="ja-JP"/>
          </w:rPr>
          <w:t>https://libkey.io/10.1038/d41586-026-01557-x</w:t>
        </w:r>
      </w:hyperlink>
      <w:r w:rsidRPr="00481EAD">
        <w:rPr>
          <w:lang w:eastAsia="ja-JP"/>
        </w:rPr>
        <w:br/>
      </w:r>
      <w:r w:rsidRPr="00481EAD">
        <w:rPr>
          <w:lang w:eastAsia="ja-JP"/>
        </w:rPr>
        <w:br/>
      </w:r>
      <w:r w:rsidRPr="00481EAD">
        <w:rPr>
          <w:b/>
          <w:bCs/>
          <w:lang w:eastAsia="ja-JP"/>
        </w:rPr>
        <w:t xml:space="preserve">URL: </w:t>
      </w:r>
      <w:hyperlink r:id="rId72" w:tgtFrame="_blank" w:history="1">
        <w:r w:rsidRPr="00481EAD">
          <w:rPr>
            <w:rStyle w:val="Hyperlink"/>
            <w:lang w:eastAsia="ja-JP"/>
          </w:rPr>
          <w:t>https://www.nature.com/articles/d41586-026-01557-x</w:t>
        </w:r>
      </w:hyperlink>
      <w:r w:rsidRPr="00481EAD">
        <w:rPr>
          <w:lang w:eastAsia="ja-JP"/>
        </w:rPr>
        <w:br/>
      </w:r>
    </w:p>
    <w:p w14:paraId="7F02AD0A" w14:textId="77777777" w:rsidR="00481EAD" w:rsidRPr="00481EAD" w:rsidRDefault="00481EAD" w:rsidP="00481EAD">
      <w:pPr>
        <w:spacing w:after="0" w:line="240" w:lineRule="auto"/>
        <w:rPr>
          <w:lang w:eastAsia="ja-JP"/>
        </w:rPr>
      </w:pPr>
      <w:bookmarkStart w:id="24" w:name="_Toc241745085"/>
      <w:r w:rsidRPr="001642EC">
        <w:rPr>
          <w:rStyle w:val="Heading2Char"/>
          <w:lang w:eastAsia="ja-JP"/>
        </w:rPr>
        <w:t>21. Artificial intelligence and clinical informatics in UK ophthalmology training: a national cross-sectional survey</w:t>
      </w:r>
      <w:bookmarkEnd w:id="24"/>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Nash, </w:t>
      </w:r>
      <w:proofErr w:type="spellStart"/>
      <w:r w:rsidRPr="00481EAD">
        <w:rPr>
          <w:lang w:eastAsia="ja-JP"/>
        </w:rPr>
        <w:t>Thomas;Ramessur</w:t>
      </w:r>
      <w:proofErr w:type="spellEnd"/>
      <w:r w:rsidRPr="00481EAD">
        <w:rPr>
          <w:lang w:eastAsia="ja-JP"/>
        </w:rPr>
        <w:t xml:space="preserve">, </w:t>
      </w:r>
      <w:proofErr w:type="spellStart"/>
      <w:r w:rsidRPr="00481EAD">
        <w:rPr>
          <w:lang w:eastAsia="ja-JP"/>
        </w:rPr>
        <w:t>Rishi;Abraham</w:t>
      </w:r>
      <w:proofErr w:type="spellEnd"/>
      <w:r w:rsidRPr="00481EAD">
        <w:rPr>
          <w:lang w:eastAsia="ja-JP"/>
        </w:rPr>
        <w:t>, Alan Roy and Thomas, Peter</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BMC Medical Education 26(1)</w:t>
      </w:r>
      <w:r w:rsidRPr="00481EAD">
        <w:rPr>
          <w:lang w:eastAsia="ja-JP"/>
        </w:rPr>
        <w:br/>
      </w:r>
      <w:r w:rsidRPr="00481EAD">
        <w:rPr>
          <w:b/>
          <w:bCs/>
          <w:lang w:eastAsia="ja-JP"/>
        </w:rPr>
        <w:t xml:space="preserve">Abstract: </w:t>
      </w:r>
      <w:r w:rsidRPr="001642EC">
        <w:rPr>
          <w:b/>
          <w:bCs/>
          <w:lang w:eastAsia="ja-JP"/>
        </w:rPr>
        <w:t xml:space="preserve">Background </w:t>
      </w:r>
      <w:r w:rsidRPr="00481EAD">
        <w:rPr>
          <w:lang w:eastAsia="ja-JP"/>
        </w:rPr>
        <w:t xml:space="preserve">Artificial intelligence (AI) and clinical informatics (CI) are strategic priorities for UK ophthalmology, with the Royal College of Ophthalmologists identifying education and training as central to safe implementation. However, formal CI/AI training is not currently embedded within the Ophthalmic Specialty Training (OST) curriculum. This study aimed to evaluate trainees' baseline knowledge, access to training and perceived educational needs to inform future curriculum development. </w:t>
      </w:r>
      <w:r w:rsidRPr="001642EC">
        <w:rPr>
          <w:b/>
          <w:bCs/>
          <w:lang w:eastAsia="ja-JP"/>
        </w:rPr>
        <w:t xml:space="preserve">Methods </w:t>
      </w:r>
      <w:r w:rsidRPr="00481EAD">
        <w:rPr>
          <w:lang w:eastAsia="ja-JP"/>
        </w:rPr>
        <w:t xml:space="preserve">We conducted a national cross-sectional online survey of UK ophthalmology trainees between January and June 2025. A bespoke questionnaire was developed in accordance with the CHERRIES framework and informed by national policy and the NHS England DART-Ed digital competency framework. Content validity was strengthened through expert review by members of the Royal College of Ophthalmologists Informatics Working Group. The anonymised survey assessed baseline knowledge, perceived clinical relevance, access to training, educational preferences and career intentions. Quantitative data were analysed </w:t>
      </w:r>
      <w:proofErr w:type="gramStart"/>
      <w:r w:rsidRPr="00481EAD">
        <w:rPr>
          <w:lang w:eastAsia="ja-JP"/>
        </w:rPr>
        <w:t>descriptively</w:t>
      </w:r>
      <w:proofErr w:type="gramEnd"/>
      <w:r w:rsidRPr="00481EAD">
        <w:rPr>
          <w:lang w:eastAsia="ja-JP"/>
        </w:rPr>
        <w:t xml:space="preserve"> and free-text responses underwent inductive thematic analysis. </w:t>
      </w:r>
      <w:r w:rsidRPr="00E45FDF">
        <w:rPr>
          <w:b/>
          <w:bCs/>
          <w:lang w:eastAsia="ja-JP"/>
        </w:rPr>
        <w:t xml:space="preserve">Results </w:t>
      </w:r>
      <w:r w:rsidRPr="00481EAD">
        <w:rPr>
          <w:lang w:eastAsia="ja-JP"/>
        </w:rPr>
        <w:t xml:space="preserve">Seventy-one trainees responded, representing all UK training deaneries and all training grades. Most reported only basic or no knowledge of CI (76%) or AI (76%), with limited access to deanery-level training. Support for formal education was high (CI 70%; AI 80%). Nearly half (49%) wished to incorporate CI/AI into future consultant roles. Trainees favoured blended, clinically </w:t>
      </w:r>
      <w:r w:rsidRPr="00481EAD">
        <w:rPr>
          <w:lang w:eastAsia="ja-JP"/>
        </w:rPr>
        <w:lastRenderedPageBreak/>
        <w:t xml:space="preserve">relevant training models combining online learning, regional teaching and supervised project work. Qualitative themes emphasised foundational literacy, governance and safety, practical application and flexible delivery. </w:t>
      </w:r>
      <w:r w:rsidRPr="00E45FDF">
        <w:rPr>
          <w:b/>
          <w:bCs/>
          <w:lang w:eastAsia="ja-JP"/>
        </w:rPr>
        <w:t xml:space="preserve">Conclusions </w:t>
      </w:r>
      <w:r w:rsidRPr="00481EAD">
        <w:rPr>
          <w:lang w:eastAsia="ja-JP"/>
        </w:rPr>
        <w:t>UK ophthalmology trainees demonstrate majority support for structured CI/AI education, with over 70% supporting formal training in both domains, despite limited current provision. These findings support integration of digital competencies within the OST curriculum, aligned with national frameworks, to prepare the future workforce for safe and effective AI-enabled ophthalmic care.</w:t>
      </w:r>
      <w:r w:rsidRPr="00481EAD">
        <w:rPr>
          <w:lang w:eastAsia="ja-JP"/>
        </w:rPr>
        <w:br/>
      </w:r>
      <w:r w:rsidRPr="00481EAD">
        <w:rPr>
          <w:lang w:eastAsia="ja-JP"/>
        </w:rPr>
        <w:br/>
      </w:r>
      <w:r w:rsidRPr="00481EAD">
        <w:rPr>
          <w:b/>
          <w:bCs/>
          <w:lang w:eastAsia="ja-JP"/>
        </w:rPr>
        <w:t xml:space="preserve">Access or request full text: </w:t>
      </w:r>
      <w:hyperlink r:id="rId73" w:tgtFrame="_blank" w:history="1">
        <w:r w:rsidRPr="00481EAD">
          <w:rPr>
            <w:rStyle w:val="Hyperlink"/>
            <w:lang w:eastAsia="ja-JP"/>
          </w:rPr>
          <w:t>https://libkey.io/10.1186/s12909-026-09391-5</w:t>
        </w:r>
      </w:hyperlink>
      <w:r w:rsidRPr="00481EAD">
        <w:rPr>
          <w:lang w:eastAsia="ja-JP"/>
        </w:rPr>
        <w:br/>
      </w:r>
      <w:r w:rsidRPr="00481EAD">
        <w:rPr>
          <w:lang w:eastAsia="ja-JP"/>
        </w:rPr>
        <w:br/>
      </w:r>
      <w:r w:rsidRPr="00481EAD">
        <w:rPr>
          <w:b/>
          <w:bCs/>
          <w:lang w:eastAsia="ja-JP"/>
        </w:rPr>
        <w:t xml:space="preserve">URL: </w:t>
      </w:r>
      <w:hyperlink r:id="rId74" w:tgtFrame="_blank" w:history="1">
        <w:r w:rsidRPr="00481EAD">
          <w:rPr>
            <w:rStyle w:val="Hyperlink"/>
            <w:lang w:eastAsia="ja-JP"/>
          </w:rPr>
          <w:t>https://research.ebsco.com/plink/26bc5c16-fd84-3dca-90d8-bc4a877c1121</w:t>
        </w:r>
      </w:hyperlink>
      <w:r w:rsidRPr="00481EAD">
        <w:rPr>
          <w:lang w:eastAsia="ja-JP"/>
        </w:rPr>
        <w:br/>
      </w:r>
    </w:p>
    <w:p w14:paraId="24B55757" w14:textId="77777777" w:rsidR="00481EAD" w:rsidRPr="00481EAD" w:rsidRDefault="00481EAD" w:rsidP="00481EAD">
      <w:pPr>
        <w:spacing w:after="0" w:line="240" w:lineRule="auto"/>
        <w:rPr>
          <w:lang w:eastAsia="ja-JP"/>
        </w:rPr>
      </w:pPr>
      <w:bookmarkStart w:id="25" w:name="_Toc241745086"/>
      <w:r w:rsidRPr="00E45FDF">
        <w:rPr>
          <w:rStyle w:val="Heading2Char"/>
          <w:lang w:eastAsia="ja-JP"/>
        </w:rPr>
        <w:t>22. Changes in Clinician Time Expenditure and Visit Quantity With Adoption of Artificial Intelligence–Powered Scribes: A Multisite Study</w:t>
      </w:r>
      <w:bookmarkEnd w:id="25"/>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Rotenstein</w:t>
      </w:r>
      <w:proofErr w:type="spellEnd"/>
      <w:r w:rsidRPr="00481EAD">
        <w:rPr>
          <w:lang w:eastAsia="ja-JP"/>
        </w:rPr>
        <w:t xml:space="preserve">, Lisa </w:t>
      </w:r>
      <w:proofErr w:type="spellStart"/>
      <w:r w:rsidRPr="00481EAD">
        <w:rPr>
          <w:lang w:eastAsia="ja-JP"/>
        </w:rPr>
        <w:t>S.;Holmgren</w:t>
      </w:r>
      <w:proofErr w:type="spellEnd"/>
      <w:r w:rsidRPr="00481EAD">
        <w:rPr>
          <w:lang w:eastAsia="ja-JP"/>
        </w:rPr>
        <w:t>, A. J.;</w:t>
      </w:r>
      <w:proofErr w:type="spellStart"/>
      <w:r w:rsidRPr="00481EAD">
        <w:rPr>
          <w:lang w:eastAsia="ja-JP"/>
        </w:rPr>
        <w:t>Thombley</w:t>
      </w:r>
      <w:proofErr w:type="spellEnd"/>
      <w:r w:rsidRPr="00481EAD">
        <w:rPr>
          <w:lang w:eastAsia="ja-JP"/>
        </w:rPr>
        <w:t xml:space="preserve">, </w:t>
      </w:r>
      <w:proofErr w:type="spellStart"/>
      <w:r w:rsidRPr="00481EAD">
        <w:rPr>
          <w:lang w:eastAsia="ja-JP"/>
        </w:rPr>
        <w:t>Robert;Sriram</w:t>
      </w:r>
      <w:proofErr w:type="spellEnd"/>
      <w:r w:rsidRPr="00481EAD">
        <w:rPr>
          <w:lang w:eastAsia="ja-JP"/>
        </w:rPr>
        <w:t xml:space="preserve">, </w:t>
      </w:r>
      <w:proofErr w:type="spellStart"/>
      <w:r w:rsidRPr="00481EAD">
        <w:rPr>
          <w:lang w:eastAsia="ja-JP"/>
        </w:rPr>
        <w:t>Aditi;Dbouk</w:t>
      </w:r>
      <w:proofErr w:type="spellEnd"/>
      <w:r w:rsidRPr="00481EAD">
        <w:rPr>
          <w:lang w:eastAsia="ja-JP"/>
        </w:rPr>
        <w:t xml:space="preserve">, Reema </w:t>
      </w:r>
      <w:proofErr w:type="spellStart"/>
      <w:r w:rsidRPr="00481EAD">
        <w:rPr>
          <w:lang w:eastAsia="ja-JP"/>
        </w:rPr>
        <w:t>H.;Jost</w:t>
      </w:r>
      <w:proofErr w:type="spellEnd"/>
      <w:r w:rsidRPr="00481EAD">
        <w:rPr>
          <w:lang w:eastAsia="ja-JP"/>
        </w:rPr>
        <w:t xml:space="preserve">, </w:t>
      </w:r>
      <w:proofErr w:type="spellStart"/>
      <w:r w:rsidRPr="00481EAD">
        <w:rPr>
          <w:lang w:eastAsia="ja-JP"/>
        </w:rPr>
        <w:t>Melissa;Aizenberg</w:t>
      </w:r>
      <w:proofErr w:type="spellEnd"/>
      <w:r w:rsidRPr="00481EAD">
        <w:rPr>
          <w:lang w:eastAsia="ja-JP"/>
        </w:rPr>
        <w:t xml:space="preserve">, Debbie;MacDonald, </w:t>
      </w:r>
      <w:proofErr w:type="spellStart"/>
      <w:r w:rsidRPr="00481EAD">
        <w:rPr>
          <w:lang w:eastAsia="ja-JP"/>
        </w:rPr>
        <w:t>Scott;Kanaparthy</w:t>
      </w:r>
      <w:proofErr w:type="spellEnd"/>
      <w:r w:rsidRPr="00481EAD">
        <w:rPr>
          <w:lang w:eastAsia="ja-JP"/>
        </w:rPr>
        <w:t xml:space="preserve">, </w:t>
      </w:r>
      <w:proofErr w:type="spellStart"/>
      <w:r w:rsidRPr="00481EAD">
        <w:rPr>
          <w:lang w:eastAsia="ja-JP"/>
        </w:rPr>
        <w:t>Naga;Williams</w:t>
      </w:r>
      <w:proofErr w:type="spellEnd"/>
      <w:r w:rsidRPr="00481EAD">
        <w:rPr>
          <w:lang w:eastAsia="ja-JP"/>
        </w:rPr>
        <w:t xml:space="preserve">, </w:t>
      </w:r>
      <w:proofErr w:type="spellStart"/>
      <w:r w:rsidRPr="00481EAD">
        <w:rPr>
          <w:lang w:eastAsia="ja-JP"/>
        </w:rPr>
        <w:t>Brian;Hsiao</w:t>
      </w:r>
      <w:proofErr w:type="spellEnd"/>
      <w:r w:rsidRPr="00481EAD">
        <w:rPr>
          <w:lang w:eastAsia="ja-JP"/>
        </w:rPr>
        <w:t xml:space="preserve">, </w:t>
      </w:r>
      <w:proofErr w:type="spellStart"/>
      <w:r w:rsidRPr="00481EAD">
        <w:rPr>
          <w:lang w:eastAsia="ja-JP"/>
        </w:rPr>
        <w:t>Allen;Schwamm</w:t>
      </w:r>
      <w:proofErr w:type="spellEnd"/>
      <w:r w:rsidRPr="00481EAD">
        <w:rPr>
          <w:lang w:eastAsia="ja-JP"/>
        </w:rPr>
        <w:t xml:space="preserve">, </w:t>
      </w:r>
      <w:proofErr w:type="spellStart"/>
      <w:r w:rsidRPr="00481EAD">
        <w:rPr>
          <w:lang w:eastAsia="ja-JP"/>
        </w:rPr>
        <w:t>Lee;Murray</w:t>
      </w:r>
      <w:proofErr w:type="spellEnd"/>
      <w:r w:rsidRPr="00481EAD">
        <w:rPr>
          <w:lang w:eastAsia="ja-JP"/>
        </w:rPr>
        <w:t xml:space="preserve">, </w:t>
      </w:r>
      <w:proofErr w:type="spellStart"/>
      <w:r w:rsidRPr="00481EAD">
        <w:rPr>
          <w:lang w:eastAsia="ja-JP"/>
        </w:rPr>
        <w:t>Sara;Byron</w:t>
      </w:r>
      <w:proofErr w:type="spellEnd"/>
      <w:r w:rsidRPr="00481EAD">
        <w:rPr>
          <w:lang w:eastAsia="ja-JP"/>
        </w:rPr>
        <w:t xml:space="preserve">, </w:t>
      </w:r>
      <w:proofErr w:type="spellStart"/>
      <w:r w:rsidRPr="00481EAD">
        <w:rPr>
          <w:lang w:eastAsia="ja-JP"/>
        </w:rPr>
        <w:t>Maria;You</w:t>
      </w:r>
      <w:proofErr w:type="spellEnd"/>
      <w:r w:rsidRPr="00481EAD">
        <w:rPr>
          <w:lang w:eastAsia="ja-JP"/>
        </w:rPr>
        <w:t xml:space="preserve">, Jacqueline </w:t>
      </w:r>
      <w:proofErr w:type="spellStart"/>
      <w:r w:rsidRPr="00481EAD">
        <w:rPr>
          <w:lang w:eastAsia="ja-JP"/>
        </w:rPr>
        <w:t>G.;Centi</w:t>
      </w:r>
      <w:proofErr w:type="spellEnd"/>
      <w:r w:rsidRPr="00481EAD">
        <w:rPr>
          <w:lang w:eastAsia="ja-JP"/>
        </w:rPr>
        <w:t xml:space="preserve">, Amanda </w:t>
      </w:r>
      <w:proofErr w:type="spellStart"/>
      <w:r w:rsidRPr="00481EAD">
        <w:rPr>
          <w:lang w:eastAsia="ja-JP"/>
        </w:rPr>
        <w:t>J.;Iannaccone</w:t>
      </w:r>
      <w:proofErr w:type="spellEnd"/>
      <w:r w:rsidRPr="00481EAD">
        <w:rPr>
          <w:lang w:eastAsia="ja-JP"/>
        </w:rPr>
        <w:t xml:space="preserve">, </w:t>
      </w:r>
      <w:proofErr w:type="spellStart"/>
      <w:r w:rsidRPr="00481EAD">
        <w:rPr>
          <w:lang w:eastAsia="ja-JP"/>
        </w:rPr>
        <w:t>Christine;Frits</w:t>
      </w:r>
      <w:proofErr w:type="spellEnd"/>
      <w:r w:rsidRPr="00481EAD">
        <w:rPr>
          <w:lang w:eastAsia="ja-JP"/>
        </w:rPr>
        <w:t xml:space="preserve">, </w:t>
      </w:r>
      <w:proofErr w:type="spellStart"/>
      <w:r w:rsidRPr="00481EAD">
        <w:rPr>
          <w:lang w:eastAsia="ja-JP"/>
        </w:rPr>
        <w:t>Michelle;Landman</w:t>
      </w:r>
      <w:proofErr w:type="spellEnd"/>
      <w:r w:rsidRPr="00481EAD">
        <w:rPr>
          <w:lang w:eastAsia="ja-JP"/>
        </w:rPr>
        <w:t>, Adam B. and Singh, Karandeep</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335(16), pp. 1408–1417</w:t>
      </w:r>
      <w:r w:rsidRPr="00481EAD">
        <w:rPr>
          <w:lang w:eastAsia="ja-JP"/>
        </w:rPr>
        <w:br/>
      </w:r>
      <w:r w:rsidRPr="00481EAD">
        <w:rPr>
          <w:lang w:eastAsia="ja-JP"/>
        </w:rPr>
        <w:br/>
      </w:r>
      <w:r w:rsidRPr="00481EAD">
        <w:rPr>
          <w:b/>
          <w:bCs/>
          <w:lang w:eastAsia="ja-JP"/>
        </w:rPr>
        <w:t xml:space="preserve">Abstract: </w:t>
      </w:r>
      <w:r w:rsidRPr="00E45FDF">
        <w:rPr>
          <w:b/>
          <w:bCs/>
          <w:lang w:eastAsia="ja-JP"/>
        </w:rPr>
        <w:t>Key Points: Question</w:t>
      </w:r>
      <w:r w:rsidRPr="00481EAD">
        <w:rPr>
          <w:lang w:eastAsia="ja-JP"/>
        </w:rPr>
        <w:t xml:space="preserve">: How is adoption of artificial intelligence (AI) scribes associated with changes in electronic health record (EHR) time expenditure and weekly visit volume? </w:t>
      </w:r>
      <w:r w:rsidRPr="00E45FDF">
        <w:rPr>
          <w:b/>
          <w:bCs/>
          <w:lang w:eastAsia="ja-JP"/>
        </w:rPr>
        <w:t>Findings:</w:t>
      </w:r>
      <w:r w:rsidRPr="00481EAD">
        <w:rPr>
          <w:lang w:eastAsia="ja-JP"/>
        </w:rPr>
        <w:t xml:space="preserve"> In 5 academic medical </w:t>
      </w:r>
      <w:proofErr w:type="spellStart"/>
      <w:r w:rsidRPr="00481EAD">
        <w:rPr>
          <w:lang w:eastAsia="ja-JP"/>
        </w:rPr>
        <w:t>centers</w:t>
      </w:r>
      <w:proofErr w:type="spellEnd"/>
      <w:r w:rsidRPr="00481EAD">
        <w:rPr>
          <w:lang w:eastAsia="ja-JP"/>
        </w:rPr>
        <w:t xml:space="preserve">, AI scribe adoption was associated with decreases in total EHR and documentation time of 13.4 and 16.0 minutes, respectively, and an increase of 0.49 visits per week. Changes associated with AI scribe adoption were greatest for primary care specialists, advanced practice clinicians, female clinicians, and clinicians who used AI scribes in 50% or more of visits. </w:t>
      </w:r>
      <w:r w:rsidRPr="00E45FDF">
        <w:rPr>
          <w:b/>
          <w:bCs/>
          <w:lang w:eastAsia="ja-JP"/>
        </w:rPr>
        <w:t>Meaning:</w:t>
      </w:r>
      <w:r w:rsidRPr="00481EAD">
        <w:rPr>
          <w:lang w:eastAsia="ja-JP"/>
        </w:rPr>
        <w:t xml:space="preserve"> These findings indicate initial, moderately beneficial associations of AI scribes with changes in key EHR activity measures and visit volume. Importance: Artificial intelligence (AI)–enabled scribes have been proposed to reduce electronic health record (EHR) burden and improve clinician satisfaction. There is limited evidence about their associated results across multiple sites and relative benefits for different clinician groups. Objective: To assess the association of AI scribe adoption with changes in EHR time expenditure and visit volume and how associations vary by clinician characteristics. </w:t>
      </w:r>
      <w:r w:rsidRPr="00E45FDF">
        <w:rPr>
          <w:b/>
          <w:bCs/>
          <w:lang w:eastAsia="ja-JP"/>
        </w:rPr>
        <w:t>Design, Setting, and Participants:</w:t>
      </w:r>
      <w:r w:rsidRPr="00481EAD">
        <w:rPr>
          <w:lang w:eastAsia="ja-JP"/>
        </w:rPr>
        <w:t xml:space="preserve"> Multisite, longitudinal cohort study of AI scribe adoption conducted at 5 US academic health care institutions that introduced AI scribes to their clinicians between June 2023 and August 2025. Participants were ambulatory clinicians. Exposures: AI scribe adoption, defined as receiving access to an AI scribe. This was determined by opt-in decisions by eligible physicians at 4 of the 5 sites. </w:t>
      </w:r>
      <w:r w:rsidRPr="00E45FDF">
        <w:rPr>
          <w:b/>
          <w:bCs/>
          <w:lang w:eastAsia="ja-JP"/>
        </w:rPr>
        <w:t>Main Outcome and Measures:</w:t>
      </w:r>
      <w:r w:rsidRPr="00481EAD">
        <w:rPr>
          <w:lang w:eastAsia="ja-JP"/>
        </w:rPr>
        <w:t xml:space="preserve"> Total time spent on the EHR, time spent on documentation, and time spent on the EHR outside scheduled hours or on unscheduled days, all normalized to 8 scheduled patient hours; weekly visit volume. </w:t>
      </w:r>
      <w:r w:rsidRPr="00E45FDF">
        <w:rPr>
          <w:b/>
          <w:bCs/>
          <w:lang w:eastAsia="ja-JP"/>
        </w:rPr>
        <w:t>Results:</w:t>
      </w:r>
      <w:r w:rsidRPr="00481EAD">
        <w:rPr>
          <w:lang w:eastAsia="ja-JP"/>
        </w:rPr>
        <w:t xml:space="preserve"> The sample comprised 8581 clinicians, including 1809 AI scribe adopters. Participants were 57.1% female and were split between primary care (24.4%), medical (62.4%), and surgical (13.2%) specialties. Most (74.1%) were attending physicians, with 18.1% advanced practice clinicians and 7.8% resident physicians. In a difference-in-differences analysis, AI scribe adoption was associated with 13.4 (95% CI, 9.1-17.7) fewer minutes of EHR time, 16.0 (95% CI, 13.7-18.3) fewer minutes of documentation time, and 0.49 (95% CI, 0.17-0.81) additional weekly visits delivered. Electronic health record time outside work hours did not change significantly. Changes associated with AI scribe adoption were greatest for primary care specialists, advanced practice clinicians, female clinicians, and clinicians who used AI scribes in 50% or more of visits. </w:t>
      </w:r>
      <w:r w:rsidRPr="00E45FDF">
        <w:rPr>
          <w:b/>
          <w:bCs/>
          <w:lang w:eastAsia="ja-JP"/>
        </w:rPr>
        <w:t>Conclusions and Relevance:</w:t>
      </w:r>
      <w:r w:rsidRPr="00481EAD">
        <w:rPr>
          <w:lang w:eastAsia="ja-JP"/>
        </w:rPr>
        <w:t xml:space="preserve"> AI scribe adoption was associated with modest decreases in total EHR time and documentation time and with a modest increase in weekly visit volume. This US longitudinal cohort </w:t>
      </w:r>
      <w:r w:rsidRPr="00481EAD">
        <w:rPr>
          <w:lang w:eastAsia="ja-JP"/>
        </w:rPr>
        <w:lastRenderedPageBreak/>
        <w:t>study assesses the association of artificial intelligence scribe adoption with changes in electronic health record time expenditure and visit volume and how associations vary by clinician characteristics.</w:t>
      </w:r>
      <w:r w:rsidRPr="00481EAD">
        <w:rPr>
          <w:lang w:eastAsia="ja-JP"/>
        </w:rPr>
        <w:br/>
      </w:r>
      <w:r w:rsidRPr="00481EAD">
        <w:rPr>
          <w:lang w:eastAsia="ja-JP"/>
        </w:rPr>
        <w:br/>
      </w:r>
      <w:r w:rsidRPr="00481EAD">
        <w:rPr>
          <w:b/>
          <w:bCs/>
          <w:lang w:eastAsia="ja-JP"/>
        </w:rPr>
        <w:t xml:space="preserve">Access or request full text: </w:t>
      </w:r>
      <w:hyperlink r:id="rId75" w:tgtFrame="_blank" w:history="1">
        <w:r w:rsidRPr="00481EAD">
          <w:rPr>
            <w:rStyle w:val="Hyperlink"/>
            <w:lang w:eastAsia="ja-JP"/>
          </w:rPr>
          <w:t>https://libkey.io/10.1001/jama.2026.2253</w:t>
        </w:r>
      </w:hyperlink>
      <w:r w:rsidRPr="00481EAD">
        <w:rPr>
          <w:lang w:eastAsia="ja-JP"/>
        </w:rPr>
        <w:br/>
      </w:r>
      <w:r w:rsidRPr="00481EAD">
        <w:rPr>
          <w:lang w:eastAsia="ja-JP"/>
        </w:rPr>
        <w:br/>
      </w:r>
      <w:r w:rsidRPr="00481EAD">
        <w:rPr>
          <w:b/>
          <w:bCs/>
          <w:lang w:eastAsia="ja-JP"/>
        </w:rPr>
        <w:t xml:space="preserve">URL: </w:t>
      </w:r>
      <w:hyperlink r:id="rId76" w:tgtFrame="_blank" w:history="1">
        <w:r w:rsidRPr="00481EAD">
          <w:rPr>
            <w:rStyle w:val="Hyperlink"/>
            <w:lang w:eastAsia="ja-JP"/>
          </w:rPr>
          <w:t>https://research.ebsco.com/plink/594703b8-65be-3c8a-918a-6c8fa2af3af1</w:t>
        </w:r>
      </w:hyperlink>
      <w:r w:rsidRPr="00481EAD">
        <w:rPr>
          <w:lang w:eastAsia="ja-JP"/>
        </w:rPr>
        <w:br/>
      </w:r>
    </w:p>
    <w:p w14:paraId="5BE45E13" w14:textId="77777777" w:rsidR="00481EAD" w:rsidRPr="00481EAD" w:rsidRDefault="00481EAD" w:rsidP="00481EAD">
      <w:pPr>
        <w:spacing w:after="0" w:line="240" w:lineRule="auto"/>
        <w:rPr>
          <w:lang w:eastAsia="ja-JP"/>
        </w:rPr>
      </w:pPr>
      <w:bookmarkStart w:id="26" w:name="_Toc241745087"/>
      <w:r w:rsidRPr="00E45FDF">
        <w:rPr>
          <w:rStyle w:val="Heading2Char"/>
          <w:lang w:eastAsia="ja-JP"/>
        </w:rPr>
        <w:t>23. Are AI Tools Ready to Answer Patients' Questions About Their Medical Care?</w:t>
      </w:r>
      <w:bookmarkEnd w:id="26"/>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Rubin, Rita</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335(12), pp. 1019–1021</w:t>
      </w:r>
      <w:r w:rsidRPr="00481EAD">
        <w:rPr>
          <w:lang w:eastAsia="ja-JP"/>
        </w:rPr>
        <w:br/>
      </w:r>
      <w:r w:rsidRPr="00481EAD">
        <w:rPr>
          <w:lang w:eastAsia="ja-JP"/>
        </w:rPr>
        <w:br/>
      </w:r>
      <w:r w:rsidRPr="00481EAD">
        <w:rPr>
          <w:b/>
          <w:bCs/>
          <w:lang w:eastAsia="ja-JP"/>
        </w:rPr>
        <w:t xml:space="preserve">Abstract: </w:t>
      </w:r>
      <w:r w:rsidRPr="00481EAD">
        <w:rPr>
          <w:lang w:eastAsia="ja-JP"/>
        </w:rPr>
        <w:t>This Medical News article discusses patient-facing artificial intelligence applications that are in various stages of development.</w:t>
      </w:r>
      <w:r w:rsidRPr="00481EAD">
        <w:rPr>
          <w:lang w:eastAsia="ja-JP"/>
        </w:rPr>
        <w:br/>
      </w:r>
      <w:r w:rsidRPr="00481EAD">
        <w:rPr>
          <w:lang w:eastAsia="ja-JP"/>
        </w:rPr>
        <w:br/>
      </w:r>
      <w:r w:rsidRPr="00481EAD">
        <w:rPr>
          <w:b/>
          <w:bCs/>
          <w:lang w:eastAsia="ja-JP"/>
        </w:rPr>
        <w:t xml:space="preserve">Access or request full text: </w:t>
      </w:r>
      <w:hyperlink r:id="rId77" w:tgtFrame="_blank" w:history="1">
        <w:r w:rsidRPr="00481EAD">
          <w:rPr>
            <w:rStyle w:val="Hyperlink"/>
            <w:lang w:eastAsia="ja-JP"/>
          </w:rPr>
          <w:t>https://libkey.io/10.1001/jama.2026.1122</w:t>
        </w:r>
      </w:hyperlink>
      <w:r w:rsidRPr="00481EAD">
        <w:rPr>
          <w:lang w:eastAsia="ja-JP"/>
        </w:rPr>
        <w:br/>
      </w:r>
      <w:r w:rsidRPr="00481EAD">
        <w:rPr>
          <w:lang w:eastAsia="ja-JP"/>
        </w:rPr>
        <w:br/>
      </w:r>
      <w:r w:rsidRPr="00481EAD">
        <w:rPr>
          <w:b/>
          <w:bCs/>
          <w:lang w:eastAsia="ja-JP"/>
        </w:rPr>
        <w:t xml:space="preserve">URL: </w:t>
      </w:r>
      <w:hyperlink r:id="rId78" w:tgtFrame="_blank" w:history="1">
        <w:r w:rsidRPr="00481EAD">
          <w:rPr>
            <w:rStyle w:val="Hyperlink"/>
            <w:lang w:eastAsia="ja-JP"/>
          </w:rPr>
          <w:t>https://research.ebsco.com/plink/a3862079-84e5-3317-b13f-b24d44af6c59</w:t>
        </w:r>
      </w:hyperlink>
      <w:r w:rsidRPr="00481EAD">
        <w:rPr>
          <w:lang w:eastAsia="ja-JP"/>
        </w:rPr>
        <w:br/>
      </w:r>
    </w:p>
    <w:p w14:paraId="62F9E4F4" w14:textId="77777777" w:rsidR="00481EAD" w:rsidRPr="00481EAD" w:rsidRDefault="00481EAD" w:rsidP="00481EAD">
      <w:pPr>
        <w:spacing w:after="0" w:line="240" w:lineRule="auto"/>
        <w:rPr>
          <w:lang w:eastAsia="ja-JP"/>
        </w:rPr>
      </w:pPr>
      <w:bookmarkStart w:id="27" w:name="_Toc241745088"/>
      <w:r w:rsidRPr="00E45FDF">
        <w:rPr>
          <w:rStyle w:val="Heading2Char"/>
          <w:lang w:eastAsia="ja-JP"/>
        </w:rPr>
        <w:t>24. Beyond productivity: a NASSS-informed review of implementation risks and research priorities for ambient AI scribes in healthcare</w:t>
      </w:r>
      <w:bookmarkEnd w:id="27"/>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t>
      </w:r>
      <w:proofErr w:type="spellStart"/>
      <w:r w:rsidRPr="00481EAD">
        <w:rPr>
          <w:lang w:eastAsia="ja-JP"/>
        </w:rPr>
        <w:t>Seuren</w:t>
      </w:r>
      <w:proofErr w:type="spellEnd"/>
      <w:r w:rsidRPr="00481EAD">
        <w:rPr>
          <w:lang w:eastAsia="ja-JP"/>
        </w:rPr>
        <w:t xml:space="preserve">, Lucas </w:t>
      </w:r>
      <w:proofErr w:type="spellStart"/>
      <w:proofErr w:type="gramStart"/>
      <w:r w:rsidRPr="00481EAD">
        <w:rPr>
          <w:lang w:eastAsia="ja-JP"/>
        </w:rPr>
        <w:t>Martinus;Williams</w:t>
      </w:r>
      <w:proofErr w:type="spellEnd"/>
      <w:proofErr w:type="gramEnd"/>
      <w:r w:rsidRPr="00481EAD">
        <w:rPr>
          <w:lang w:eastAsia="ja-JP"/>
        </w:rPr>
        <w:t>, Robin and Cresswell, Kathrin</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BMJ Digit Health 2(1)</w:t>
      </w:r>
      <w:r w:rsidRPr="00481EAD">
        <w:rPr>
          <w:lang w:eastAsia="ja-JP"/>
        </w:rPr>
        <w:br/>
      </w:r>
      <w:r w:rsidRPr="00481EAD">
        <w:rPr>
          <w:b/>
          <w:bCs/>
          <w:lang w:eastAsia="ja-JP"/>
        </w:rPr>
        <w:t xml:space="preserve">Abstract: </w:t>
      </w:r>
      <w:r w:rsidRPr="00481EAD">
        <w:rPr>
          <w:lang w:eastAsia="ja-JP"/>
        </w:rPr>
        <w:t xml:space="preserve">Ambient artificial intelligence scribes (ambient scribes) are increasingly used across healthcare systems to support clinical documentation. Implementation strategies and associated research have been mainly concerned with the ability to accurately and efficiently produce clinical notes. Some concerns have been raised, such as potential hallucinations or omissions that require editorial work of clinicians, but this research has not moved beyond the technical performance of ambient scribes. We sought to synthesise emerging evidence and perspectives on ambient scribes from a sociotechnical perspective, focusing on how these systems interact with existing clinical work practices and organisational </w:t>
      </w:r>
      <w:proofErr w:type="spellStart"/>
      <w:proofErr w:type="gramStart"/>
      <w:r w:rsidRPr="00481EAD">
        <w:rPr>
          <w:lang w:eastAsia="ja-JP"/>
        </w:rPr>
        <w:t>processes.We</w:t>
      </w:r>
      <w:proofErr w:type="spellEnd"/>
      <w:proofErr w:type="gramEnd"/>
      <w:r w:rsidRPr="00481EAD">
        <w:rPr>
          <w:lang w:eastAsia="ja-JP"/>
        </w:rPr>
        <w:t xml:space="preserve"> searched Embase, PubMed and Scopus to identify relevant literature and included 27 articles. We used a sociotechnical lens to synthesise research and map core themes against implementation domains from the Non-Adoption, Abandonment, Scale-Up, Spread and Sustainability (NASSS) </w:t>
      </w:r>
      <w:proofErr w:type="spellStart"/>
      <w:proofErr w:type="gramStart"/>
      <w:r w:rsidRPr="00481EAD">
        <w:rPr>
          <w:lang w:eastAsia="ja-JP"/>
        </w:rPr>
        <w:t>framework.We</w:t>
      </w:r>
      <w:proofErr w:type="spellEnd"/>
      <w:proofErr w:type="gramEnd"/>
      <w:r w:rsidRPr="00481EAD">
        <w:rPr>
          <w:lang w:eastAsia="ja-JP"/>
        </w:rPr>
        <w:t xml:space="preserve"> identified few empirical studies examining the risks of ambient scribes, and even fewer investigating their implementation and adoption in practice. Existing research has focused predominantly on their potential to reduce administrative burden and improve efficiency. However, ambient scribes do more than automate </w:t>
      </w:r>
      <w:proofErr w:type="gramStart"/>
      <w:r w:rsidRPr="00481EAD">
        <w:rPr>
          <w:lang w:eastAsia="ja-JP"/>
        </w:rPr>
        <w:t>note-taking</w:t>
      </w:r>
      <w:proofErr w:type="gramEnd"/>
      <w:r w:rsidRPr="00481EAD">
        <w:rPr>
          <w:lang w:eastAsia="ja-JP"/>
        </w:rPr>
        <w:t xml:space="preserve">. They actively shape clinical workflows and patient-clinician interactions and change the nature and function of clinical documentation. This suggests that there has been a de facto acceptance by policymakers and practitioners of the value proposition without critically examining the underlying assumptions and broader consequences. Ambient scribes must be understood as complex interventions rather than just productivity tools. There is therefore an </w:t>
      </w:r>
      <w:r w:rsidRPr="00481EAD">
        <w:rPr>
          <w:lang w:eastAsia="ja-JP"/>
        </w:rPr>
        <w:lastRenderedPageBreak/>
        <w:t>urgent need for contextual validation and longitudinal evaluation.</w:t>
      </w:r>
      <w:r w:rsidRPr="00481EAD">
        <w:rPr>
          <w:lang w:eastAsia="ja-JP"/>
        </w:rPr>
        <w:br/>
      </w:r>
      <w:r w:rsidRPr="00481EAD">
        <w:rPr>
          <w:lang w:eastAsia="ja-JP"/>
        </w:rPr>
        <w:br/>
      </w:r>
      <w:r w:rsidRPr="00481EAD">
        <w:rPr>
          <w:b/>
          <w:bCs/>
          <w:lang w:eastAsia="ja-JP"/>
        </w:rPr>
        <w:t xml:space="preserve">Access or request full text: </w:t>
      </w:r>
      <w:hyperlink r:id="rId79" w:tgtFrame="_blank" w:history="1">
        <w:r w:rsidRPr="00481EAD">
          <w:rPr>
            <w:rStyle w:val="Hyperlink"/>
            <w:lang w:eastAsia="ja-JP"/>
          </w:rPr>
          <w:t>https://libkey.io/10.1136/bmjdh-2026-000091</w:t>
        </w:r>
      </w:hyperlink>
      <w:r w:rsidRPr="00481EAD">
        <w:rPr>
          <w:lang w:eastAsia="ja-JP"/>
        </w:rPr>
        <w:br/>
      </w:r>
      <w:r w:rsidRPr="00481EAD">
        <w:rPr>
          <w:lang w:eastAsia="ja-JP"/>
        </w:rPr>
        <w:br/>
      </w:r>
      <w:r w:rsidRPr="00481EAD">
        <w:rPr>
          <w:b/>
          <w:bCs/>
          <w:lang w:eastAsia="ja-JP"/>
        </w:rPr>
        <w:t xml:space="preserve">URL: </w:t>
      </w:r>
      <w:hyperlink r:id="rId80" w:tgtFrame="_blank" w:history="1">
        <w:r w:rsidRPr="00481EAD">
          <w:rPr>
            <w:rStyle w:val="Hyperlink"/>
            <w:lang w:eastAsia="ja-JP"/>
          </w:rPr>
          <w:t>https://bmjdigitalhealth.bmj.com/content/2/1/e000091</w:t>
        </w:r>
      </w:hyperlink>
      <w:r w:rsidRPr="00481EAD">
        <w:rPr>
          <w:lang w:eastAsia="ja-JP"/>
        </w:rPr>
        <w:br/>
      </w:r>
    </w:p>
    <w:p w14:paraId="27D14D9E" w14:textId="77777777" w:rsidR="00481EAD" w:rsidRPr="00481EAD" w:rsidRDefault="00481EAD" w:rsidP="00481EAD">
      <w:pPr>
        <w:spacing w:after="0" w:line="240" w:lineRule="auto"/>
        <w:rPr>
          <w:lang w:eastAsia="ja-JP"/>
        </w:rPr>
      </w:pPr>
      <w:bookmarkStart w:id="28" w:name="_Toc241745089"/>
      <w:r w:rsidRPr="00E45FDF">
        <w:rPr>
          <w:rStyle w:val="Heading2Char"/>
          <w:lang w:eastAsia="ja-JP"/>
        </w:rPr>
        <w:t xml:space="preserve">25. </w:t>
      </w:r>
      <w:proofErr w:type="spellStart"/>
      <w:r w:rsidRPr="00E45FDF">
        <w:rPr>
          <w:rStyle w:val="Heading2Char"/>
          <w:lang w:eastAsia="ja-JP"/>
        </w:rPr>
        <w:t>Preemption</w:t>
      </w:r>
      <w:proofErr w:type="spellEnd"/>
      <w:r w:rsidRPr="00E45FDF">
        <w:rPr>
          <w:rStyle w:val="Heading2Char"/>
          <w:lang w:eastAsia="ja-JP"/>
        </w:rPr>
        <w:t xml:space="preserve"> at the Intersection of Health Care and Artificial Intelligence</w:t>
      </w:r>
      <w:bookmarkEnd w:id="28"/>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Shachar, </w:t>
      </w:r>
      <w:proofErr w:type="spellStart"/>
      <w:r w:rsidRPr="00481EAD">
        <w:rPr>
          <w:lang w:eastAsia="ja-JP"/>
        </w:rPr>
        <w:t>Carmel;Blumenthal</w:t>
      </w:r>
      <w:proofErr w:type="spellEnd"/>
      <w:r w:rsidRPr="00481EAD">
        <w:rPr>
          <w:lang w:eastAsia="ja-JP"/>
        </w:rPr>
        <w:t xml:space="preserve">, </w:t>
      </w:r>
      <w:proofErr w:type="spellStart"/>
      <w:r w:rsidRPr="00481EAD">
        <w:rPr>
          <w:lang w:eastAsia="ja-JP"/>
        </w:rPr>
        <w:t>David;Cohen</w:t>
      </w:r>
      <w:proofErr w:type="spellEnd"/>
      <w:r w:rsidRPr="00481EAD">
        <w:rPr>
          <w:lang w:eastAsia="ja-JP"/>
        </w:rPr>
        <w:t xml:space="preserve">, I. G. and </w:t>
      </w:r>
      <w:proofErr w:type="spellStart"/>
      <w:r w:rsidRPr="00481EAD">
        <w:rPr>
          <w:lang w:eastAsia="ja-JP"/>
        </w:rPr>
        <w:t>Huberfeld</w:t>
      </w:r>
      <w:proofErr w:type="spellEnd"/>
      <w:r w:rsidRPr="00481EAD">
        <w:rPr>
          <w:lang w:eastAsia="ja-JP"/>
        </w:rPr>
        <w:t>, Nicole</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335(10), pp. 845–846</w:t>
      </w:r>
      <w:r w:rsidRPr="00481EAD">
        <w:rPr>
          <w:lang w:eastAsia="ja-JP"/>
        </w:rPr>
        <w:br/>
      </w:r>
      <w:r w:rsidRPr="00481EAD">
        <w:rPr>
          <w:lang w:eastAsia="ja-JP"/>
        </w:rPr>
        <w:br/>
      </w:r>
      <w:r w:rsidRPr="00481EAD">
        <w:rPr>
          <w:b/>
          <w:bCs/>
          <w:lang w:eastAsia="ja-JP"/>
        </w:rPr>
        <w:t xml:space="preserve">Abstract: </w:t>
      </w:r>
      <w:r w:rsidRPr="00481EAD">
        <w:rPr>
          <w:lang w:eastAsia="ja-JP"/>
        </w:rPr>
        <w:t>This Viewpoint discusses the executive order signed by President Trump regarding a national policy framework for artificial intelligence (AI), including what it means for medical AI regulation, the legal questions it raises, and the merits of state-level experimentation in health care regulation.</w:t>
      </w:r>
      <w:r w:rsidRPr="00481EAD">
        <w:rPr>
          <w:lang w:eastAsia="ja-JP"/>
        </w:rPr>
        <w:br/>
      </w:r>
      <w:r w:rsidRPr="00481EAD">
        <w:rPr>
          <w:lang w:eastAsia="ja-JP"/>
        </w:rPr>
        <w:br/>
      </w:r>
      <w:r w:rsidRPr="00481EAD">
        <w:rPr>
          <w:b/>
          <w:bCs/>
          <w:lang w:eastAsia="ja-JP"/>
        </w:rPr>
        <w:t xml:space="preserve">Access or request full text: </w:t>
      </w:r>
      <w:hyperlink r:id="rId81" w:tgtFrame="_blank" w:history="1">
        <w:r w:rsidRPr="00481EAD">
          <w:rPr>
            <w:rStyle w:val="Hyperlink"/>
            <w:lang w:eastAsia="ja-JP"/>
          </w:rPr>
          <w:t>https://libkey.io/10.1001/jama.2026.0061</w:t>
        </w:r>
      </w:hyperlink>
      <w:r w:rsidRPr="00481EAD">
        <w:rPr>
          <w:lang w:eastAsia="ja-JP"/>
        </w:rPr>
        <w:br/>
      </w:r>
      <w:r w:rsidRPr="00481EAD">
        <w:rPr>
          <w:lang w:eastAsia="ja-JP"/>
        </w:rPr>
        <w:br/>
      </w:r>
      <w:r w:rsidRPr="00481EAD">
        <w:rPr>
          <w:b/>
          <w:bCs/>
          <w:lang w:eastAsia="ja-JP"/>
        </w:rPr>
        <w:t xml:space="preserve">URL: </w:t>
      </w:r>
      <w:hyperlink r:id="rId82" w:tgtFrame="_blank" w:history="1">
        <w:r w:rsidRPr="00481EAD">
          <w:rPr>
            <w:rStyle w:val="Hyperlink"/>
            <w:lang w:eastAsia="ja-JP"/>
          </w:rPr>
          <w:t>https://research.ebsco.com/plink/82560ad4-576f-3994-92c8-89f388210e9e</w:t>
        </w:r>
      </w:hyperlink>
      <w:r w:rsidRPr="00481EAD">
        <w:rPr>
          <w:lang w:eastAsia="ja-JP"/>
        </w:rPr>
        <w:br/>
      </w:r>
    </w:p>
    <w:p w14:paraId="239B6C3C" w14:textId="77777777" w:rsidR="00481EAD" w:rsidRPr="00481EAD" w:rsidRDefault="00481EAD" w:rsidP="00481EAD">
      <w:pPr>
        <w:spacing w:after="0" w:line="240" w:lineRule="auto"/>
        <w:rPr>
          <w:lang w:eastAsia="ja-JP"/>
        </w:rPr>
      </w:pPr>
      <w:bookmarkStart w:id="29" w:name="_Toc241745090"/>
      <w:r w:rsidRPr="00E45FDF">
        <w:rPr>
          <w:rStyle w:val="Heading2Char"/>
          <w:lang w:eastAsia="ja-JP"/>
        </w:rPr>
        <w:t>26. Exploring patient and NHS staff acceptability of artificial intelligence-supported surgical wound monitoring within the WISDOM feasibility study: a multi-centre qualitative interview study</w:t>
      </w:r>
      <w:bookmarkEnd w:id="29"/>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Tanner, </w:t>
      </w:r>
      <w:proofErr w:type="spellStart"/>
      <w:r w:rsidRPr="00481EAD">
        <w:rPr>
          <w:lang w:eastAsia="ja-JP"/>
        </w:rPr>
        <w:t>Judith;Rochon</w:t>
      </w:r>
      <w:proofErr w:type="spellEnd"/>
      <w:r w:rsidRPr="00481EAD">
        <w:rPr>
          <w:lang w:eastAsia="ja-JP"/>
        </w:rPr>
        <w:t xml:space="preserve">, </w:t>
      </w:r>
      <w:proofErr w:type="spellStart"/>
      <w:r w:rsidRPr="00481EAD">
        <w:rPr>
          <w:lang w:eastAsia="ja-JP"/>
        </w:rPr>
        <w:t>Melissa;Cariaga</w:t>
      </w:r>
      <w:proofErr w:type="spellEnd"/>
      <w:r w:rsidRPr="00481EAD">
        <w:rPr>
          <w:lang w:eastAsia="ja-JP"/>
        </w:rPr>
        <w:t xml:space="preserve">, </w:t>
      </w:r>
      <w:proofErr w:type="spellStart"/>
      <w:r w:rsidRPr="00481EAD">
        <w:rPr>
          <w:lang w:eastAsia="ja-JP"/>
        </w:rPr>
        <w:t>Karen;Harris</w:t>
      </w:r>
      <w:proofErr w:type="spellEnd"/>
      <w:r w:rsidRPr="00481EAD">
        <w:rPr>
          <w:lang w:eastAsia="ja-JP"/>
        </w:rPr>
        <w:t xml:space="preserve">, </w:t>
      </w:r>
      <w:proofErr w:type="spellStart"/>
      <w:r w:rsidRPr="00481EAD">
        <w:rPr>
          <w:lang w:eastAsia="ja-JP"/>
        </w:rPr>
        <w:t>Roy;Beckhelling</w:t>
      </w:r>
      <w:proofErr w:type="spellEnd"/>
      <w:r w:rsidRPr="00481EAD">
        <w:rPr>
          <w:lang w:eastAsia="ja-JP"/>
        </w:rPr>
        <w:t xml:space="preserve">, </w:t>
      </w:r>
      <w:proofErr w:type="spellStart"/>
      <w:r w:rsidRPr="00481EAD">
        <w:rPr>
          <w:lang w:eastAsia="ja-JP"/>
        </w:rPr>
        <w:t>Jacqueline;Bouttell</w:t>
      </w:r>
      <w:proofErr w:type="spellEnd"/>
      <w:r w:rsidRPr="00481EAD">
        <w:rPr>
          <w:lang w:eastAsia="ja-JP"/>
        </w:rPr>
        <w:t xml:space="preserve">, </w:t>
      </w:r>
      <w:proofErr w:type="spellStart"/>
      <w:r w:rsidRPr="00481EAD">
        <w:rPr>
          <w:lang w:eastAsia="ja-JP"/>
        </w:rPr>
        <w:t>Janet;Bolton</w:t>
      </w:r>
      <w:proofErr w:type="spellEnd"/>
      <w:r w:rsidRPr="00481EAD">
        <w:rPr>
          <w:lang w:eastAsia="ja-JP"/>
        </w:rPr>
        <w:t xml:space="preserve">, </w:t>
      </w:r>
      <w:proofErr w:type="spellStart"/>
      <w:r w:rsidRPr="00481EAD">
        <w:rPr>
          <w:lang w:eastAsia="ja-JP"/>
        </w:rPr>
        <w:t>Sarah;Wilson</w:t>
      </w:r>
      <w:proofErr w:type="spellEnd"/>
      <w:r w:rsidRPr="00481EAD">
        <w:rPr>
          <w:lang w:eastAsia="ja-JP"/>
        </w:rPr>
        <w:t xml:space="preserve">, </w:t>
      </w:r>
      <w:proofErr w:type="spellStart"/>
      <w:r w:rsidRPr="00481EAD">
        <w:rPr>
          <w:lang w:eastAsia="ja-JP"/>
        </w:rPr>
        <w:t>Keith;Jurkiewicz</w:t>
      </w:r>
      <w:proofErr w:type="spellEnd"/>
      <w:r w:rsidRPr="00481EAD">
        <w:rPr>
          <w:lang w:eastAsia="ja-JP"/>
        </w:rPr>
        <w:t xml:space="preserve">, </w:t>
      </w:r>
      <w:proofErr w:type="spellStart"/>
      <w:r w:rsidRPr="00481EAD">
        <w:rPr>
          <w:lang w:eastAsia="ja-JP"/>
        </w:rPr>
        <w:t>James;Dhoonmoon</w:t>
      </w:r>
      <w:proofErr w:type="spellEnd"/>
      <w:r w:rsidRPr="00481EAD">
        <w:rPr>
          <w:lang w:eastAsia="ja-JP"/>
        </w:rPr>
        <w:t xml:space="preserve">, </w:t>
      </w:r>
      <w:proofErr w:type="spellStart"/>
      <w:r w:rsidRPr="00481EAD">
        <w:rPr>
          <w:lang w:eastAsia="ja-JP"/>
        </w:rPr>
        <w:t>Luxmi;Mostafa</w:t>
      </w:r>
      <w:proofErr w:type="spellEnd"/>
      <w:r w:rsidRPr="00481EAD">
        <w:rPr>
          <w:lang w:eastAsia="ja-JP"/>
        </w:rPr>
        <w:t xml:space="preserve">, </w:t>
      </w:r>
      <w:proofErr w:type="spellStart"/>
      <w:r w:rsidRPr="00481EAD">
        <w:rPr>
          <w:lang w:eastAsia="ja-JP"/>
        </w:rPr>
        <w:t>Nada;Dummer</w:t>
      </w:r>
      <w:proofErr w:type="spellEnd"/>
      <w:r w:rsidRPr="00481EAD">
        <w:rPr>
          <w:lang w:eastAsia="ja-JP"/>
        </w:rPr>
        <w:t xml:space="preserve">, </w:t>
      </w:r>
      <w:proofErr w:type="spellStart"/>
      <w:r w:rsidRPr="00481EAD">
        <w:rPr>
          <w:lang w:eastAsia="ja-JP"/>
        </w:rPr>
        <w:t>Jon;Basilio</w:t>
      </w:r>
      <w:proofErr w:type="spellEnd"/>
      <w:r w:rsidRPr="00481EAD">
        <w:rPr>
          <w:lang w:eastAsia="ja-JP"/>
        </w:rPr>
        <w:t xml:space="preserve">, </w:t>
      </w:r>
      <w:proofErr w:type="spellStart"/>
      <w:r w:rsidRPr="00481EAD">
        <w:rPr>
          <w:lang w:eastAsia="ja-JP"/>
        </w:rPr>
        <w:t>Kristia;Magboo</w:t>
      </w:r>
      <w:proofErr w:type="spellEnd"/>
      <w:r w:rsidRPr="00481EAD">
        <w:rPr>
          <w:lang w:eastAsia="ja-JP"/>
        </w:rPr>
        <w:t xml:space="preserve">, </w:t>
      </w:r>
      <w:proofErr w:type="spellStart"/>
      <w:r w:rsidRPr="00481EAD">
        <w:rPr>
          <w:lang w:eastAsia="ja-JP"/>
        </w:rPr>
        <w:t>Rosalie;Procter</w:t>
      </w:r>
      <w:proofErr w:type="spellEnd"/>
      <w:r w:rsidRPr="00481EAD">
        <w:rPr>
          <w:lang w:eastAsia="ja-JP"/>
        </w:rPr>
        <w:t>, Kathryn and McMillan, Claire</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BMJ Open 16(7), pp. e116323</w:t>
      </w:r>
      <w:r w:rsidRPr="00481EAD">
        <w:rPr>
          <w:lang w:eastAsia="ja-JP"/>
        </w:rPr>
        <w:br/>
      </w:r>
      <w:r w:rsidRPr="00481EAD">
        <w:rPr>
          <w:lang w:eastAsia="ja-JP"/>
        </w:rPr>
        <w:br/>
      </w:r>
      <w:r w:rsidRPr="00481EAD">
        <w:rPr>
          <w:b/>
          <w:bCs/>
          <w:lang w:eastAsia="ja-JP"/>
        </w:rPr>
        <w:t xml:space="preserve">Abstract: </w:t>
      </w:r>
      <w:r w:rsidRPr="00481EAD">
        <w:rPr>
          <w:lang w:eastAsia="ja-JP"/>
        </w:rPr>
        <w:t xml:space="preserve">Objective Artificial intelligence (AI) is beginning to be used within digital surgical wound monitoring to facilitate implementation at scale. AI acceptability is essential to its success. This study aimed to explore patient and staff acceptability of an AI-based digital surgical wound monitoring platform. Design Qualitative interviews SETTING: Two hospitals performing cardiac surgery in England. Participants 20 patients undergoing cardiac surgery and 10 clinical staff participating in a randomised feasibility trial of surgical wound monitoring with AI. Interventions Semi-structured interviews were conducted focusing on participants' experiences or perceptions of AI-based digital surgical wound monitoring. Data were analysed, guided by the theoretical framework of acceptability. Primary Measure Patient and staff acceptability of AI within surgical wound monitoring. Results Patients and staff were supportive of the use of AI within surgical wound monitoring and felt safety was improved, access was increased and efficiency was improved. AI monitoring was perceived to allow the early detection and treatment of surgical wound complications and facilitate the implementation of monitoring at scale for all patients. Some participants were concerned about data security risks, staff over-reliance on AI and the loss of human interaction. Conclusion AI-supported digital surgical wound monitoring </w:t>
      </w:r>
      <w:r w:rsidRPr="00481EAD">
        <w:rPr>
          <w:lang w:eastAsia="ja-JP"/>
        </w:rPr>
        <w:lastRenderedPageBreak/>
        <w:t>appeared acceptable to participants within this feasibility study. Further research is needed to evaluate implementation in broader settings. Trial Registration Number ISRCTN16900119 and NCT06475703.</w:t>
      </w:r>
      <w:r w:rsidRPr="00481EAD">
        <w:rPr>
          <w:lang w:eastAsia="ja-JP"/>
        </w:rPr>
        <w:br/>
      </w:r>
      <w:r w:rsidRPr="00481EAD">
        <w:rPr>
          <w:lang w:eastAsia="ja-JP"/>
        </w:rPr>
        <w:br/>
      </w:r>
      <w:r w:rsidRPr="00481EAD">
        <w:rPr>
          <w:b/>
          <w:bCs/>
          <w:lang w:eastAsia="ja-JP"/>
        </w:rPr>
        <w:t xml:space="preserve">Access or request full text: </w:t>
      </w:r>
      <w:hyperlink r:id="rId83" w:tgtFrame="_blank" w:history="1">
        <w:r w:rsidRPr="00481EAD">
          <w:rPr>
            <w:rStyle w:val="Hyperlink"/>
            <w:lang w:eastAsia="ja-JP"/>
          </w:rPr>
          <w:t>https://libkey.io/10.1136/bmjopen-2026-116323</w:t>
        </w:r>
      </w:hyperlink>
      <w:r w:rsidRPr="00481EAD">
        <w:rPr>
          <w:lang w:eastAsia="ja-JP"/>
        </w:rPr>
        <w:br/>
      </w:r>
      <w:r w:rsidRPr="00481EAD">
        <w:rPr>
          <w:lang w:eastAsia="ja-JP"/>
        </w:rPr>
        <w:br/>
      </w:r>
      <w:r w:rsidRPr="00481EAD">
        <w:rPr>
          <w:b/>
          <w:bCs/>
          <w:lang w:eastAsia="ja-JP"/>
        </w:rPr>
        <w:t xml:space="preserve">URL: </w:t>
      </w:r>
      <w:hyperlink r:id="rId84" w:tgtFrame="_blank" w:history="1">
        <w:r w:rsidRPr="00481EAD">
          <w:rPr>
            <w:rStyle w:val="Hyperlink"/>
            <w:lang w:eastAsia="ja-JP"/>
          </w:rPr>
          <w:t>https://research.ebsco.com/plink/65cba3c5-d2ee-31f1-b047-6d3c9ca71bfa</w:t>
        </w:r>
      </w:hyperlink>
      <w:r w:rsidRPr="00481EAD">
        <w:rPr>
          <w:lang w:eastAsia="ja-JP"/>
        </w:rPr>
        <w:br/>
      </w:r>
    </w:p>
    <w:p w14:paraId="1C93F85D" w14:textId="77777777" w:rsidR="00481EAD" w:rsidRPr="00481EAD" w:rsidRDefault="00481EAD" w:rsidP="00481EAD">
      <w:pPr>
        <w:spacing w:after="0" w:line="240" w:lineRule="auto"/>
        <w:rPr>
          <w:lang w:eastAsia="ja-JP"/>
        </w:rPr>
      </w:pPr>
      <w:bookmarkStart w:id="30" w:name="_Toc241745091"/>
      <w:r w:rsidRPr="00E45FDF">
        <w:rPr>
          <w:rStyle w:val="Heading2Char"/>
          <w:lang w:eastAsia="ja-JP"/>
        </w:rPr>
        <w:t>27. Ambient AI Scribes and the Quintuple Aim: What Is Counted—and What Matters</w:t>
      </w:r>
      <w:bookmarkEnd w:id="30"/>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Tierney, Aaron </w:t>
      </w:r>
      <w:proofErr w:type="spellStart"/>
      <w:r w:rsidRPr="00481EAD">
        <w:rPr>
          <w:lang w:eastAsia="ja-JP"/>
        </w:rPr>
        <w:t>A.;Lee</w:t>
      </w:r>
      <w:proofErr w:type="spellEnd"/>
      <w:r w:rsidRPr="00481EAD">
        <w:rPr>
          <w:lang w:eastAsia="ja-JP"/>
        </w:rPr>
        <w:t>, Kristine and Liu, Vincent X.</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JAMA: Journal of the American Medical Association 335(16), pp. 1393–1395</w:t>
      </w:r>
      <w:r w:rsidRPr="00481EAD">
        <w:rPr>
          <w:lang w:eastAsia="ja-JP"/>
        </w:rPr>
        <w:br/>
      </w:r>
      <w:r w:rsidRPr="00481EAD">
        <w:rPr>
          <w:lang w:eastAsia="ja-JP"/>
        </w:rPr>
        <w:br/>
      </w:r>
      <w:r w:rsidRPr="00481EAD">
        <w:rPr>
          <w:b/>
          <w:bCs/>
          <w:lang w:eastAsia="ja-JP"/>
        </w:rPr>
        <w:t xml:space="preserve">Abstract: </w:t>
      </w:r>
      <w:r w:rsidRPr="00481EAD">
        <w:rPr>
          <w:lang w:eastAsia="ja-JP"/>
        </w:rPr>
        <w:t>The article focuses on the adoption and evaluation of ambient artificial intelligence (AI) scribes—tools that listen during clinical encounters to draft documentation—in reducing clinicians' electronic health record (EHR) time and documentation burden across five US academic health systems. Findings indicate that AI scribe use is associated with meaningful reductions in documentation time, modest increases in visit volume, and potential revenue gains, with greater benefits observed among certain clinician groups such as female clinicians and residents. However, the article highlights significant gaps in assessing the impact of ambient AI on patient experience, population health outcomes, and health equity, emphasizing the need for future research to address these domains and the implications for clinical training and trust. It also notes market variability among AI scribe vendors and cautions against narrowly focusing on productivity metrics without considering broader value and equity concerns.</w:t>
      </w:r>
      <w:r w:rsidRPr="00481EAD">
        <w:rPr>
          <w:lang w:eastAsia="ja-JP"/>
        </w:rPr>
        <w:br/>
      </w:r>
      <w:r w:rsidRPr="00481EAD">
        <w:rPr>
          <w:lang w:eastAsia="ja-JP"/>
        </w:rPr>
        <w:br/>
      </w:r>
      <w:r w:rsidRPr="00481EAD">
        <w:rPr>
          <w:b/>
          <w:bCs/>
          <w:lang w:eastAsia="ja-JP"/>
        </w:rPr>
        <w:t xml:space="preserve">Access or request full text: </w:t>
      </w:r>
      <w:hyperlink r:id="rId85" w:tgtFrame="_blank" w:history="1">
        <w:r w:rsidRPr="00481EAD">
          <w:rPr>
            <w:rStyle w:val="Hyperlink"/>
            <w:lang w:eastAsia="ja-JP"/>
          </w:rPr>
          <w:t>https://libkey.io/10.1001/jama.2026.3529</w:t>
        </w:r>
      </w:hyperlink>
      <w:r w:rsidRPr="00481EAD">
        <w:rPr>
          <w:lang w:eastAsia="ja-JP"/>
        </w:rPr>
        <w:br/>
      </w:r>
      <w:r w:rsidRPr="00481EAD">
        <w:rPr>
          <w:lang w:eastAsia="ja-JP"/>
        </w:rPr>
        <w:br/>
      </w:r>
      <w:r w:rsidRPr="00481EAD">
        <w:rPr>
          <w:b/>
          <w:bCs/>
          <w:lang w:eastAsia="ja-JP"/>
        </w:rPr>
        <w:t xml:space="preserve">URL: </w:t>
      </w:r>
      <w:hyperlink r:id="rId86" w:tgtFrame="_blank" w:history="1">
        <w:r w:rsidRPr="00481EAD">
          <w:rPr>
            <w:rStyle w:val="Hyperlink"/>
            <w:lang w:eastAsia="ja-JP"/>
          </w:rPr>
          <w:t>https://research.ebsco.com/plink/7123225b-d9dd-36c9-b65c-bb81defa0738</w:t>
        </w:r>
      </w:hyperlink>
      <w:r w:rsidRPr="00481EAD">
        <w:rPr>
          <w:lang w:eastAsia="ja-JP"/>
        </w:rPr>
        <w:br/>
      </w:r>
    </w:p>
    <w:p w14:paraId="73ABD4F5" w14:textId="77777777" w:rsidR="00481EAD" w:rsidRPr="00481EAD" w:rsidRDefault="00481EAD" w:rsidP="00481EAD">
      <w:pPr>
        <w:spacing w:after="0" w:line="240" w:lineRule="auto"/>
        <w:rPr>
          <w:lang w:eastAsia="ja-JP"/>
        </w:rPr>
      </w:pPr>
      <w:bookmarkStart w:id="31" w:name="_Toc241745092"/>
      <w:r w:rsidRPr="00E45FDF">
        <w:rPr>
          <w:rStyle w:val="Heading2Char"/>
          <w:lang w:eastAsia="ja-JP"/>
        </w:rPr>
        <w:t>28. Governance for safe and responsible AI in healthcare organisations: a scoping review of frameworks</w:t>
      </w:r>
      <w:bookmarkEnd w:id="31"/>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Wang, </w:t>
      </w:r>
      <w:proofErr w:type="spellStart"/>
      <w:proofErr w:type="gramStart"/>
      <w:r w:rsidRPr="00481EAD">
        <w:rPr>
          <w:lang w:eastAsia="ja-JP"/>
        </w:rPr>
        <w:t>Amy;Freeman</w:t>
      </w:r>
      <w:proofErr w:type="spellEnd"/>
      <w:proofErr w:type="gramEnd"/>
      <w:r w:rsidRPr="00481EAD">
        <w:rPr>
          <w:lang w:eastAsia="ja-JP"/>
        </w:rPr>
        <w:t>, Sam and Magrabi, Farah</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r w:rsidRPr="00481EAD">
        <w:rPr>
          <w:lang w:eastAsia="ja-JP"/>
        </w:rPr>
        <w:t>Npj</w:t>
      </w:r>
      <w:proofErr w:type="spellEnd"/>
      <w:r w:rsidRPr="00481EAD">
        <w:rPr>
          <w:lang w:eastAsia="ja-JP"/>
        </w:rPr>
        <w:t xml:space="preserve"> </w:t>
      </w:r>
      <w:proofErr w:type="spellStart"/>
      <w:r w:rsidRPr="00481EAD">
        <w:rPr>
          <w:lang w:eastAsia="ja-JP"/>
        </w:rPr>
        <w:t>Digit.Med</w:t>
      </w:r>
      <w:proofErr w:type="spellEnd"/>
      <w:r w:rsidRPr="00481EAD">
        <w:rPr>
          <w:lang w:eastAsia="ja-JP"/>
        </w:rPr>
        <w:t>.</w:t>
      </w:r>
      <w:r w:rsidRPr="00481EAD">
        <w:rPr>
          <w:lang w:eastAsia="ja-JP"/>
        </w:rPr>
        <w:br/>
      </w:r>
      <w:r w:rsidRPr="00481EAD">
        <w:rPr>
          <w:b/>
          <w:bCs/>
          <w:lang w:eastAsia="ja-JP"/>
        </w:rPr>
        <w:t xml:space="preserve">Abstract: </w:t>
      </w:r>
      <w:r w:rsidRPr="00481EAD">
        <w:rPr>
          <w:lang w:eastAsia="ja-JP"/>
        </w:rPr>
        <w:t>This scoping review synthesises current evidence on artificial intelligence (AI) governance in healthcare organisations, outlining key components of AI governance frameworks. Following PRISMA-</w:t>
      </w:r>
      <w:proofErr w:type="spellStart"/>
      <w:r w:rsidRPr="00481EAD">
        <w:rPr>
          <w:lang w:eastAsia="ja-JP"/>
        </w:rPr>
        <w:t>ScR</w:t>
      </w:r>
      <w:proofErr w:type="spellEnd"/>
      <w:r w:rsidRPr="00481EAD">
        <w:rPr>
          <w:lang w:eastAsia="ja-JP"/>
        </w:rPr>
        <w:t xml:space="preserve"> guidelines, we searched MEDLINE, Embase, and Scopus (April 2024, updated March 2025) for AI governance frameworks in acute care. Seventy-seven frameworks were identified and examined for four components: (1) Guiding principles (ethics or governance-related); (2) Assessment methods; (3) AI lifecycle stages; and (4) Oversight mechanisms. Most frameworks were not applicable to real-world healthcare settings and missed key principles or components, such as an oversight mechanism. Only 10 frameworks (13.0%) included all four framework components, with oversight mechanisms (e.g. AI-specific governance committee) being the least common (n</w:t>
      </w:r>
      <w:r w:rsidRPr="00481EAD">
        <w:rPr>
          <w:rFonts w:ascii="Arial" w:hAnsi="Arial" w:cs="Arial"/>
          <w:lang w:eastAsia="ja-JP"/>
        </w:rPr>
        <w:t> </w:t>
      </w:r>
      <w:r w:rsidRPr="00481EAD">
        <w:rPr>
          <w:lang w:eastAsia="ja-JP"/>
        </w:rPr>
        <w:t>=</w:t>
      </w:r>
      <w:r w:rsidRPr="00481EAD">
        <w:rPr>
          <w:rFonts w:ascii="Arial" w:hAnsi="Arial" w:cs="Arial"/>
          <w:lang w:eastAsia="ja-JP"/>
        </w:rPr>
        <w:t> </w:t>
      </w:r>
      <w:r w:rsidRPr="00481EAD">
        <w:rPr>
          <w:lang w:eastAsia="ja-JP"/>
        </w:rPr>
        <w:t xml:space="preserve">15, 19.5%). There is a need to move beyond principles to implementing AI governance </w:t>
      </w:r>
      <w:r w:rsidRPr="00481EAD">
        <w:rPr>
          <w:lang w:eastAsia="ja-JP"/>
        </w:rPr>
        <w:lastRenderedPageBreak/>
        <w:t>frameworks in healthcare organisations and evaluating their real-world impact.</w:t>
      </w:r>
      <w:r w:rsidRPr="00481EAD">
        <w:rPr>
          <w:lang w:eastAsia="ja-JP"/>
        </w:rPr>
        <w:br/>
      </w:r>
      <w:r w:rsidRPr="00481EAD">
        <w:rPr>
          <w:lang w:eastAsia="ja-JP"/>
        </w:rPr>
        <w:br/>
      </w:r>
      <w:r w:rsidRPr="00481EAD">
        <w:rPr>
          <w:b/>
          <w:bCs/>
          <w:lang w:eastAsia="ja-JP"/>
        </w:rPr>
        <w:t xml:space="preserve">Access or request full text: </w:t>
      </w:r>
      <w:hyperlink r:id="rId87" w:tgtFrame="_blank" w:history="1">
        <w:r w:rsidRPr="00481EAD">
          <w:rPr>
            <w:rStyle w:val="Hyperlink"/>
            <w:lang w:eastAsia="ja-JP"/>
          </w:rPr>
          <w:t>https://libkey.io/10.1038/s41746-026-02679-2</w:t>
        </w:r>
      </w:hyperlink>
      <w:r w:rsidRPr="00481EAD">
        <w:rPr>
          <w:lang w:eastAsia="ja-JP"/>
        </w:rPr>
        <w:br/>
      </w:r>
      <w:r w:rsidRPr="00481EAD">
        <w:rPr>
          <w:lang w:eastAsia="ja-JP"/>
        </w:rPr>
        <w:br/>
      </w:r>
      <w:r w:rsidRPr="00481EAD">
        <w:rPr>
          <w:b/>
          <w:bCs/>
          <w:lang w:eastAsia="ja-JP"/>
        </w:rPr>
        <w:t xml:space="preserve">URL: </w:t>
      </w:r>
      <w:hyperlink r:id="rId88" w:tgtFrame="_blank" w:history="1">
        <w:r w:rsidRPr="00481EAD">
          <w:rPr>
            <w:rStyle w:val="Hyperlink"/>
            <w:lang w:eastAsia="ja-JP"/>
          </w:rPr>
          <w:t>https://www.nature.com/articles/s41746-026-02679-2</w:t>
        </w:r>
      </w:hyperlink>
      <w:r w:rsidRPr="00481EAD">
        <w:rPr>
          <w:lang w:eastAsia="ja-JP"/>
        </w:rPr>
        <w:br/>
      </w:r>
    </w:p>
    <w:p w14:paraId="2215BEA8" w14:textId="77777777" w:rsidR="00481EAD" w:rsidRPr="00481EAD" w:rsidRDefault="00481EAD" w:rsidP="00481EAD">
      <w:pPr>
        <w:spacing w:after="0" w:line="240" w:lineRule="auto"/>
        <w:rPr>
          <w:lang w:eastAsia="ja-JP"/>
        </w:rPr>
      </w:pPr>
      <w:bookmarkStart w:id="32" w:name="_Toc241745093"/>
      <w:r w:rsidRPr="00E45FDF">
        <w:rPr>
          <w:rStyle w:val="Heading2Char"/>
          <w:lang w:eastAsia="ja-JP"/>
        </w:rPr>
        <w:t>29. Artificial Intelligence-Driven Multimodal Prediction of 10-Year Incident Glaucoma Integrating Genetic and Deep Learning-Derived Imaging Features</w:t>
      </w:r>
      <w:bookmarkEnd w:id="32"/>
      <w:r w:rsidRPr="00481EAD">
        <w:rPr>
          <w:b/>
          <w:bCs/>
          <w:lang w:eastAsia="ja-JP"/>
        </w:rPr>
        <w:br/>
      </w:r>
      <w:r w:rsidRPr="00481EAD">
        <w:rPr>
          <w:lang w:eastAsia="ja-JP"/>
        </w:rPr>
        <w:br/>
      </w:r>
      <w:r w:rsidRPr="00481EAD">
        <w:rPr>
          <w:b/>
          <w:bCs/>
          <w:lang w:eastAsia="ja-JP"/>
        </w:rPr>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Wu, </w:t>
      </w:r>
      <w:proofErr w:type="spellStart"/>
      <w:r w:rsidRPr="00481EAD">
        <w:rPr>
          <w:lang w:eastAsia="ja-JP"/>
        </w:rPr>
        <w:t>Fengze</w:t>
      </w:r>
      <w:proofErr w:type="spellEnd"/>
      <w:r w:rsidRPr="00481EAD">
        <w:rPr>
          <w:lang w:eastAsia="ja-JP"/>
        </w:rPr>
        <w:t xml:space="preserve"> and Gao, Xiaoyi Raymond</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r w:rsidRPr="00481EAD">
        <w:rPr>
          <w:lang w:eastAsia="ja-JP"/>
        </w:rPr>
        <w:t>Ophthalmology Science 6(8), pp. 101292</w:t>
      </w:r>
      <w:r w:rsidRPr="00481EAD">
        <w:rPr>
          <w:lang w:eastAsia="ja-JP"/>
        </w:rPr>
        <w:br/>
      </w:r>
      <w:r w:rsidRPr="00481EAD">
        <w:rPr>
          <w:lang w:eastAsia="ja-JP"/>
        </w:rPr>
        <w:br/>
      </w:r>
      <w:r w:rsidRPr="00481EAD">
        <w:rPr>
          <w:b/>
          <w:bCs/>
          <w:lang w:eastAsia="ja-JP"/>
        </w:rPr>
        <w:t>Abstract:</w:t>
      </w:r>
      <w:r w:rsidRPr="00E45FDF">
        <w:rPr>
          <w:b/>
          <w:bCs/>
          <w:lang w:eastAsia="ja-JP"/>
        </w:rPr>
        <w:t xml:space="preserve"> Purpose</w:t>
      </w:r>
      <w:r w:rsidRPr="00481EAD">
        <w:rPr>
          <w:lang w:eastAsia="ja-JP"/>
        </w:rPr>
        <w:t xml:space="preserve"> Glaucoma is the leading cause of irreversible blindness worldwide. It often remains asymptomatic until advanced stages. Hence, accurate prediction of glaucoma is crucial for timely intervention to prevent vision loss. </w:t>
      </w:r>
      <w:r w:rsidRPr="00E45FDF">
        <w:rPr>
          <w:b/>
          <w:bCs/>
          <w:lang w:eastAsia="ja-JP"/>
        </w:rPr>
        <w:t>Design</w:t>
      </w:r>
      <w:r w:rsidRPr="00481EAD">
        <w:rPr>
          <w:lang w:eastAsia="ja-JP"/>
        </w:rPr>
        <w:t xml:space="preserve"> Population-based prospective cohort study. </w:t>
      </w:r>
      <w:r w:rsidRPr="00E45FDF">
        <w:rPr>
          <w:b/>
          <w:bCs/>
          <w:lang w:eastAsia="ja-JP"/>
        </w:rPr>
        <w:t>Subjects</w:t>
      </w:r>
      <w:r w:rsidRPr="00481EAD">
        <w:rPr>
          <w:lang w:eastAsia="ja-JP"/>
        </w:rPr>
        <w:t xml:space="preserve"> The UK Biobank participants had available </w:t>
      </w:r>
      <w:proofErr w:type="spellStart"/>
      <w:r w:rsidRPr="00481EAD">
        <w:rPr>
          <w:lang w:eastAsia="ja-JP"/>
        </w:rPr>
        <w:t>color</w:t>
      </w:r>
      <w:proofErr w:type="spellEnd"/>
      <w:r w:rsidRPr="00481EAD">
        <w:rPr>
          <w:lang w:eastAsia="ja-JP"/>
        </w:rPr>
        <w:t xml:space="preserve"> fundus photographs (CFPs), genetic data, and ocular measurements and were free of glaucoma at baseline. The primary analytic cohort for strictly defined incident primary open-angle glaucoma (POAG) comprised 340 cases and 9374 controls; the secondary broadly defined POAG cohort comprised 1241 cases and 34 216 controls. </w:t>
      </w:r>
      <w:r w:rsidRPr="00E45FDF">
        <w:rPr>
          <w:b/>
          <w:bCs/>
          <w:lang w:eastAsia="ja-JP"/>
        </w:rPr>
        <w:t xml:space="preserve">Methods </w:t>
      </w:r>
      <w:r w:rsidRPr="00481EAD">
        <w:rPr>
          <w:lang w:eastAsia="ja-JP"/>
        </w:rPr>
        <w:t xml:space="preserve">We developed an interpretable, multimodal machine learning (ML) framework to predict 10-year incident POAG. The framework integrated 5 feature domains: deep learning (DL)-derived CFP features, ocular measurements, polygenic risk scores (PRS), physical and lifestyle factors, and electronic health records. Deep learning-derived imaging features included a CFP glaucoma score and automated vertical cup-to-disc ratio estimation. We benchmarked ten ML algorithms to identify the optimal model. We applied </w:t>
      </w:r>
      <w:proofErr w:type="spellStart"/>
      <w:r w:rsidRPr="00481EAD">
        <w:rPr>
          <w:lang w:eastAsia="ja-JP"/>
        </w:rPr>
        <w:t>SHapley</w:t>
      </w:r>
      <w:proofErr w:type="spellEnd"/>
      <w:r w:rsidRPr="00481EAD">
        <w:rPr>
          <w:lang w:eastAsia="ja-JP"/>
        </w:rPr>
        <w:t xml:space="preserve"> Additive </w:t>
      </w:r>
      <w:proofErr w:type="spellStart"/>
      <w:r w:rsidRPr="00481EAD">
        <w:rPr>
          <w:lang w:eastAsia="ja-JP"/>
        </w:rPr>
        <w:t>exPlanations</w:t>
      </w:r>
      <w:proofErr w:type="spellEnd"/>
      <w:r w:rsidRPr="00481EAD">
        <w:rPr>
          <w:lang w:eastAsia="ja-JP"/>
        </w:rPr>
        <w:t xml:space="preserve"> (SHAP) for model interpretability and feature contribution. </w:t>
      </w:r>
      <w:r w:rsidRPr="00E45FDF">
        <w:rPr>
          <w:b/>
          <w:bCs/>
          <w:lang w:eastAsia="ja-JP"/>
        </w:rPr>
        <w:t>Main Outcome Measures</w:t>
      </w:r>
      <w:r w:rsidRPr="00481EAD">
        <w:rPr>
          <w:lang w:eastAsia="ja-JP"/>
        </w:rPr>
        <w:t xml:space="preserve"> The primary outcome was incident POAG defined by International Classification of Diseases 10 code H40.1. A secondary broad POAG phenotype incorporated H40.1, H40.0, and H40.9, while excluding other glaucoma subtypes. </w:t>
      </w:r>
      <w:r w:rsidRPr="00E45FDF">
        <w:rPr>
          <w:b/>
          <w:bCs/>
          <w:lang w:eastAsia="ja-JP"/>
        </w:rPr>
        <w:t xml:space="preserve">Results </w:t>
      </w:r>
      <w:r w:rsidRPr="00481EAD">
        <w:rPr>
          <w:lang w:eastAsia="ja-JP"/>
        </w:rPr>
        <w:t xml:space="preserve">In the strictly defined POAG analysis, </w:t>
      </w:r>
      <w:proofErr w:type="spellStart"/>
      <w:r w:rsidRPr="00481EAD">
        <w:rPr>
          <w:lang w:eastAsia="ja-JP"/>
        </w:rPr>
        <w:t>XGBoost</w:t>
      </w:r>
      <w:proofErr w:type="spellEnd"/>
      <w:r w:rsidRPr="00481EAD">
        <w:rPr>
          <w:lang w:eastAsia="ja-JP"/>
        </w:rPr>
        <w:t xml:space="preserve"> achieved the strongest overall performance for 10-year incident glaucoma prediction, with an area under the receiver operating characteristic curve of 0.927 (95% confidence interval, 0.895-0.959), high sensitivity (0.685) at a fixed specificity of 0.95, and excellent calibration (Brier score, 0.024). The corresponding </w:t>
      </w:r>
      <w:proofErr w:type="spellStart"/>
      <w:r w:rsidRPr="00481EAD">
        <w:rPr>
          <w:lang w:eastAsia="ja-JP"/>
        </w:rPr>
        <w:t>XGBoost</w:t>
      </w:r>
      <w:proofErr w:type="spellEnd"/>
      <w:r w:rsidRPr="00481EAD">
        <w:rPr>
          <w:lang w:eastAsia="ja-JP"/>
        </w:rPr>
        <w:t xml:space="preserve"> model for broadly defined POAG showed modestly lower discrimination while maintaining similarly strong calibration. Incremental </w:t>
      </w:r>
      <w:proofErr w:type="spellStart"/>
      <w:r w:rsidRPr="00481EAD">
        <w:rPr>
          <w:lang w:eastAsia="ja-JP"/>
        </w:rPr>
        <w:t>modeling</w:t>
      </w:r>
      <w:proofErr w:type="spellEnd"/>
      <w:r w:rsidRPr="00481EAD">
        <w:rPr>
          <w:lang w:eastAsia="ja-JP"/>
        </w:rPr>
        <w:t xml:space="preserve"> demonstrated that both PRS and DL-derived imaging features provided complementary predictive value beyond traditional clinical factors. </w:t>
      </w:r>
      <w:proofErr w:type="spellStart"/>
      <w:r w:rsidRPr="00481EAD">
        <w:rPr>
          <w:lang w:eastAsia="ja-JP"/>
        </w:rPr>
        <w:t>SHapley</w:t>
      </w:r>
      <w:proofErr w:type="spellEnd"/>
      <w:r w:rsidRPr="00481EAD">
        <w:rPr>
          <w:lang w:eastAsia="ja-JP"/>
        </w:rPr>
        <w:t xml:space="preserve"> Additive </w:t>
      </w:r>
      <w:proofErr w:type="spellStart"/>
      <w:r w:rsidRPr="00481EAD">
        <w:rPr>
          <w:lang w:eastAsia="ja-JP"/>
        </w:rPr>
        <w:t>exPlanations</w:t>
      </w:r>
      <w:proofErr w:type="spellEnd"/>
      <w:r w:rsidRPr="00481EAD">
        <w:rPr>
          <w:lang w:eastAsia="ja-JP"/>
        </w:rPr>
        <w:t xml:space="preserve"> analysis identified the CFP DL score, age, PRS, and intraocular pressure as the most influential predictors. A reduced model using only the top 4 SHAP-ranked features retained performance comparable to the all-features multimodal model. </w:t>
      </w:r>
      <w:r w:rsidRPr="00E45FDF">
        <w:rPr>
          <w:b/>
          <w:bCs/>
          <w:lang w:eastAsia="ja-JP"/>
        </w:rPr>
        <w:t xml:space="preserve">Conclusions </w:t>
      </w:r>
      <w:r w:rsidRPr="00481EAD">
        <w:rPr>
          <w:lang w:eastAsia="ja-JP"/>
        </w:rPr>
        <w:t>Our multimodal ML framework integrating genetic and DL-derived imaging features enables accurate and interpretable prediction of incident POAG. Financial Disclosures The author has no/the authors have no proprietary or commercial interest in any materials discussed in this article.</w:t>
      </w:r>
      <w:r w:rsidRPr="00481EAD">
        <w:rPr>
          <w:lang w:eastAsia="ja-JP"/>
        </w:rPr>
        <w:br/>
      </w:r>
      <w:r w:rsidRPr="00481EAD">
        <w:rPr>
          <w:lang w:eastAsia="ja-JP"/>
        </w:rPr>
        <w:br/>
      </w:r>
      <w:r w:rsidRPr="00481EAD">
        <w:rPr>
          <w:b/>
          <w:bCs/>
          <w:lang w:eastAsia="ja-JP"/>
        </w:rPr>
        <w:t xml:space="preserve">Access or request full text: </w:t>
      </w:r>
      <w:hyperlink r:id="rId89" w:tgtFrame="_blank" w:history="1">
        <w:r w:rsidRPr="00481EAD">
          <w:rPr>
            <w:rStyle w:val="Hyperlink"/>
            <w:lang w:eastAsia="ja-JP"/>
          </w:rPr>
          <w:t>https://libkey.io/10.1016/j.xops.2026.101292</w:t>
        </w:r>
      </w:hyperlink>
      <w:r w:rsidRPr="00481EAD">
        <w:rPr>
          <w:lang w:eastAsia="ja-JP"/>
        </w:rPr>
        <w:br/>
      </w:r>
      <w:r w:rsidRPr="00481EAD">
        <w:rPr>
          <w:lang w:eastAsia="ja-JP"/>
        </w:rPr>
        <w:br/>
      </w:r>
      <w:r w:rsidRPr="00481EAD">
        <w:rPr>
          <w:b/>
          <w:bCs/>
          <w:lang w:eastAsia="ja-JP"/>
        </w:rPr>
        <w:t xml:space="preserve">URL: </w:t>
      </w:r>
      <w:hyperlink r:id="rId90" w:tgtFrame="_blank" w:history="1">
        <w:r w:rsidRPr="00481EAD">
          <w:rPr>
            <w:rStyle w:val="Hyperlink"/>
            <w:lang w:eastAsia="ja-JP"/>
          </w:rPr>
          <w:t>https://research.ebsco.com/plink/6d840b33-2570-314e-8d0d-8dbb63c52384</w:t>
        </w:r>
      </w:hyperlink>
      <w:r w:rsidRPr="00481EAD">
        <w:rPr>
          <w:lang w:eastAsia="ja-JP"/>
        </w:rPr>
        <w:br/>
      </w:r>
    </w:p>
    <w:p w14:paraId="373FEC0D" w14:textId="77777777" w:rsidR="00481EAD" w:rsidRPr="00481EAD" w:rsidRDefault="00481EAD" w:rsidP="00481EAD">
      <w:pPr>
        <w:spacing w:after="0" w:line="240" w:lineRule="auto"/>
        <w:rPr>
          <w:lang w:eastAsia="ja-JP"/>
        </w:rPr>
      </w:pPr>
      <w:bookmarkStart w:id="33" w:name="_Toc241745094"/>
      <w:r w:rsidRPr="00E45FDF">
        <w:rPr>
          <w:rStyle w:val="Heading2Char"/>
          <w:lang w:eastAsia="ja-JP"/>
        </w:rPr>
        <w:t>30. A five-phase evaluation framework for diagnostic and predictive medical artificial intelligence</w:t>
      </w:r>
      <w:bookmarkEnd w:id="33"/>
      <w:r w:rsidRPr="00E45FDF">
        <w:rPr>
          <w:rStyle w:val="Heading2Char"/>
          <w:lang w:eastAsia="ja-JP"/>
        </w:rPr>
        <w:br/>
      </w:r>
      <w:r w:rsidRPr="00481EAD">
        <w:rPr>
          <w:lang w:eastAsia="ja-JP"/>
        </w:rPr>
        <w:br/>
      </w:r>
      <w:r w:rsidRPr="00481EAD">
        <w:rPr>
          <w:b/>
          <w:bCs/>
          <w:lang w:eastAsia="ja-JP"/>
        </w:rPr>
        <w:lastRenderedPageBreak/>
        <w:t xml:space="preserve">Item Type: </w:t>
      </w:r>
      <w:r w:rsidRPr="00481EAD">
        <w:rPr>
          <w:lang w:eastAsia="ja-JP"/>
        </w:rPr>
        <w:t>Journal Article</w:t>
      </w:r>
      <w:r w:rsidRPr="00481EAD">
        <w:rPr>
          <w:lang w:eastAsia="ja-JP"/>
        </w:rPr>
        <w:br/>
      </w:r>
      <w:r w:rsidRPr="00481EAD">
        <w:rPr>
          <w:lang w:eastAsia="ja-JP"/>
        </w:rPr>
        <w:br/>
      </w:r>
      <w:r w:rsidRPr="00481EAD">
        <w:rPr>
          <w:b/>
          <w:bCs/>
          <w:lang w:eastAsia="ja-JP"/>
        </w:rPr>
        <w:t>Authors:</w:t>
      </w:r>
      <w:r w:rsidRPr="00481EAD">
        <w:rPr>
          <w:lang w:eastAsia="ja-JP"/>
        </w:rPr>
        <w:t xml:space="preserve"> Ye, </w:t>
      </w:r>
      <w:proofErr w:type="spellStart"/>
      <w:r w:rsidRPr="00481EAD">
        <w:rPr>
          <w:lang w:eastAsia="ja-JP"/>
        </w:rPr>
        <w:t>Zichen;Chen</w:t>
      </w:r>
      <w:proofErr w:type="spellEnd"/>
      <w:r w:rsidRPr="00481EAD">
        <w:rPr>
          <w:lang w:eastAsia="ja-JP"/>
        </w:rPr>
        <w:t xml:space="preserve">, </w:t>
      </w:r>
      <w:proofErr w:type="spellStart"/>
      <w:r w:rsidRPr="00481EAD">
        <w:rPr>
          <w:lang w:eastAsia="ja-JP"/>
        </w:rPr>
        <w:t>Yue;Huang</w:t>
      </w:r>
      <w:proofErr w:type="spellEnd"/>
      <w:r w:rsidRPr="00481EAD">
        <w:rPr>
          <w:lang w:eastAsia="ja-JP"/>
        </w:rPr>
        <w:t xml:space="preserve">, </w:t>
      </w:r>
      <w:proofErr w:type="spellStart"/>
      <w:r w:rsidRPr="00481EAD">
        <w:rPr>
          <w:lang w:eastAsia="ja-JP"/>
        </w:rPr>
        <w:t>Xuefeng;Chen</w:t>
      </w:r>
      <w:proofErr w:type="spellEnd"/>
      <w:r w:rsidRPr="00481EAD">
        <w:rPr>
          <w:lang w:eastAsia="ja-JP"/>
        </w:rPr>
        <w:t xml:space="preserve">, </w:t>
      </w:r>
      <w:proofErr w:type="spellStart"/>
      <w:r w:rsidRPr="00481EAD">
        <w:rPr>
          <w:lang w:eastAsia="ja-JP"/>
        </w:rPr>
        <w:t>Manman;Wang</w:t>
      </w:r>
      <w:proofErr w:type="spellEnd"/>
      <w:r w:rsidRPr="00481EAD">
        <w:rPr>
          <w:lang w:eastAsia="ja-JP"/>
        </w:rPr>
        <w:t xml:space="preserve">, </w:t>
      </w:r>
      <w:proofErr w:type="spellStart"/>
      <w:r w:rsidRPr="00481EAD">
        <w:rPr>
          <w:lang w:eastAsia="ja-JP"/>
        </w:rPr>
        <w:t>Wanzhou;Zhu</w:t>
      </w:r>
      <w:proofErr w:type="spellEnd"/>
      <w:r w:rsidRPr="00481EAD">
        <w:rPr>
          <w:lang w:eastAsia="ja-JP"/>
        </w:rPr>
        <w:t xml:space="preserve">, </w:t>
      </w:r>
      <w:proofErr w:type="spellStart"/>
      <w:r w:rsidRPr="00481EAD">
        <w:rPr>
          <w:lang w:eastAsia="ja-JP"/>
        </w:rPr>
        <w:t>He;Han</w:t>
      </w:r>
      <w:proofErr w:type="spellEnd"/>
      <w:r w:rsidRPr="00481EAD">
        <w:rPr>
          <w:lang w:eastAsia="ja-JP"/>
        </w:rPr>
        <w:t xml:space="preserve">, </w:t>
      </w:r>
      <w:proofErr w:type="spellStart"/>
      <w:r w:rsidRPr="00481EAD">
        <w:rPr>
          <w:lang w:eastAsia="ja-JP"/>
        </w:rPr>
        <w:t>Keyu;Wang</w:t>
      </w:r>
      <w:proofErr w:type="spellEnd"/>
      <w:r w:rsidRPr="00481EAD">
        <w:rPr>
          <w:lang w:eastAsia="ja-JP"/>
        </w:rPr>
        <w:t xml:space="preserve">, </w:t>
      </w:r>
      <w:proofErr w:type="spellStart"/>
      <w:r w:rsidRPr="00481EAD">
        <w:rPr>
          <w:lang w:eastAsia="ja-JP"/>
        </w:rPr>
        <w:t>Jiahui;Lu</w:t>
      </w:r>
      <w:proofErr w:type="spellEnd"/>
      <w:r w:rsidRPr="00481EAD">
        <w:rPr>
          <w:lang w:eastAsia="ja-JP"/>
        </w:rPr>
        <w:t xml:space="preserve">, </w:t>
      </w:r>
      <w:proofErr w:type="spellStart"/>
      <w:r w:rsidRPr="00481EAD">
        <w:rPr>
          <w:lang w:eastAsia="ja-JP"/>
        </w:rPr>
        <w:t>Qu;Zhao</w:t>
      </w:r>
      <w:proofErr w:type="spellEnd"/>
      <w:r w:rsidRPr="00481EAD">
        <w:rPr>
          <w:lang w:eastAsia="ja-JP"/>
        </w:rPr>
        <w:t xml:space="preserve">, </w:t>
      </w:r>
      <w:proofErr w:type="spellStart"/>
      <w:r w:rsidRPr="00481EAD">
        <w:rPr>
          <w:lang w:eastAsia="ja-JP"/>
        </w:rPr>
        <w:t>Yuankai;Qu</w:t>
      </w:r>
      <w:proofErr w:type="spellEnd"/>
      <w:r w:rsidRPr="00481EAD">
        <w:rPr>
          <w:lang w:eastAsia="ja-JP"/>
        </w:rPr>
        <w:t xml:space="preserve">, </w:t>
      </w:r>
      <w:proofErr w:type="spellStart"/>
      <w:r w:rsidRPr="00481EAD">
        <w:rPr>
          <w:lang w:eastAsia="ja-JP"/>
        </w:rPr>
        <w:t>Yimin;Gao</w:t>
      </w:r>
      <w:proofErr w:type="spellEnd"/>
      <w:r w:rsidRPr="00481EAD">
        <w:rPr>
          <w:lang w:eastAsia="ja-JP"/>
        </w:rPr>
        <w:t xml:space="preserve">, </w:t>
      </w:r>
      <w:proofErr w:type="spellStart"/>
      <w:r w:rsidRPr="00481EAD">
        <w:rPr>
          <w:lang w:eastAsia="ja-JP"/>
        </w:rPr>
        <w:t>Guanghan</w:t>
      </w:r>
      <w:proofErr w:type="spellEnd"/>
      <w:r w:rsidRPr="00481EAD">
        <w:rPr>
          <w:lang w:eastAsia="ja-JP"/>
        </w:rPr>
        <w:t xml:space="preserve"> and Jiang, Yu</w:t>
      </w:r>
      <w:r w:rsidRPr="00481EAD">
        <w:rPr>
          <w:lang w:eastAsia="ja-JP"/>
        </w:rPr>
        <w:br/>
      </w:r>
      <w:r w:rsidRPr="00481EAD">
        <w:rPr>
          <w:lang w:eastAsia="ja-JP"/>
        </w:rPr>
        <w:br/>
      </w:r>
      <w:r w:rsidRPr="00481EAD">
        <w:rPr>
          <w:b/>
          <w:bCs/>
          <w:lang w:eastAsia="ja-JP"/>
        </w:rPr>
        <w:t xml:space="preserve">Publication Date: </w:t>
      </w:r>
      <w:r w:rsidRPr="00481EAD">
        <w:rPr>
          <w:lang w:eastAsia="ja-JP"/>
        </w:rPr>
        <w:t>2026</w:t>
      </w:r>
      <w:r w:rsidRPr="00481EAD">
        <w:rPr>
          <w:lang w:eastAsia="ja-JP"/>
        </w:rPr>
        <w:br/>
      </w:r>
      <w:r w:rsidRPr="00481EAD">
        <w:rPr>
          <w:lang w:eastAsia="ja-JP"/>
        </w:rPr>
        <w:br/>
      </w:r>
      <w:r w:rsidRPr="00481EAD">
        <w:rPr>
          <w:b/>
          <w:bCs/>
          <w:lang w:eastAsia="ja-JP"/>
        </w:rPr>
        <w:t xml:space="preserve">Journal: </w:t>
      </w:r>
      <w:proofErr w:type="spellStart"/>
      <w:r w:rsidRPr="00481EAD">
        <w:rPr>
          <w:lang w:eastAsia="ja-JP"/>
        </w:rPr>
        <w:t>Npj</w:t>
      </w:r>
      <w:proofErr w:type="spellEnd"/>
      <w:r w:rsidRPr="00481EAD">
        <w:rPr>
          <w:lang w:eastAsia="ja-JP"/>
        </w:rPr>
        <w:t xml:space="preserve"> </w:t>
      </w:r>
      <w:proofErr w:type="spellStart"/>
      <w:r w:rsidRPr="00481EAD">
        <w:rPr>
          <w:lang w:eastAsia="ja-JP"/>
        </w:rPr>
        <w:t>Digit.Med</w:t>
      </w:r>
      <w:proofErr w:type="spellEnd"/>
      <w:r w:rsidRPr="00481EAD">
        <w:rPr>
          <w:lang w:eastAsia="ja-JP"/>
        </w:rPr>
        <w:t>. 9(1)</w:t>
      </w:r>
      <w:r w:rsidRPr="00481EAD">
        <w:rPr>
          <w:lang w:eastAsia="ja-JP"/>
        </w:rPr>
        <w:br/>
      </w:r>
      <w:r w:rsidRPr="00481EAD">
        <w:rPr>
          <w:b/>
          <w:bCs/>
          <w:lang w:eastAsia="ja-JP"/>
        </w:rPr>
        <w:t xml:space="preserve">Abstract: </w:t>
      </w:r>
      <w:r w:rsidRPr="00481EAD">
        <w:rPr>
          <w:lang w:eastAsia="ja-JP"/>
        </w:rPr>
        <w:t xml:space="preserve">Artificial intelligence (AI) has advanced rapidly across diagnostic, prognostic, and clinical decision-support applications, yet the pathway from laboratory performance to demonstrable clinical benefit remains fragmented and inconsistently defined. Existing evaluations rely heavily on retrospective testing and algorithm-centric metrics, while current guidelines emphasize reporting standards rather than specifying validation across stages of model maturity. This study proposes a five-phase evaluation framework for medical AI, supported by a dynamic evaluation architecture reflecting the nonlinear, iterative nature of AI systems. The framework integrates technical validation, operational robustness validation, controlled interaction validation, clinical evidence validation, and real-world integration validation, while incorporating phase-gating criteria and local and systemic fall-back triggers. These mechanisms enable re-entry into earlier phases based on drift, version updates, or safety signals, and accommodate parallel activities such as implementation research informing clinical trials. By systematically mapping </w:t>
      </w:r>
      <w:proofErr w:type="spellStart"/>
      <w:r w:rsidRPr="00481EAD">
        <w:rPr>
          <w:lang w:eastAsia="ja-JP"/>
        </w:rPr>
        <w:t>multicenter</w:t>
      </w:r>
      <w:proofErr w:type="spellEnd"/>
      <w:r w:rsidRPr="00481EAD">
        <w:rPr>
          <w:lang w:eastAsia="ja-JP"/>
        </w:rPr>
        <w:t xml:space="preserve"> external validation, shadow-mode testing, human–AI comparison and cooperation studies, randomized controlled trials, real-world evaluations, and adaptive designs into a coherent lifecycle pathway, the framework addresses persistent gaps between laboratory performance and clinical benefit. It provides researchers, clinical institutions, and regulators with an operational, scalable approach aligned with evolving regulatory expectations, supporting trustworthy, ethically aligned, and lifecycle-based evidence generation for medical AI systems.</w:t>
      </w:r>
      <w:r w:rsidRPr="00481EAD">
        <w:rPr>
          <w:lang w:eastAsia="ja-JP"/>
        </w:rPr>
        <w:br/>
      </w:r>
      <w:r w:rsidRPr="00481EAD">
        <w:rPr>
          <w:lang w:eastAsia="ja-JP"/>
        </w:rPr>
        <w:br/>
      </w:r>
      <w:r w:rsidRPr="00481EAD">
        <w:rPr>
          <w:b/>
          <w:bCs/>
          <w:lang w:eastAsia="ja-JP"/>
        </w:rPr>
        <w:t xml:space="preserve">Access or request full text: </w:t>
      </w:r>
      <w:hyperlink r:id="rId91" w:tgtFrame="_blank" w:history="1">
        <w:r w:rsidRPr="00481EAD">
          <w:rPr>
            <w:rStyle w:val="Hyperlink"/>
            <w:lang w:eastAsia="ja-JP"/>
          </w:rPr>
          <w:t>https://libkey.io/10.1038/s41746-026-03155-7</w:t>
        </w:r>
      </w:hyperlink>
      <w:r w:rsidRPr="00481EAD">
        <w:rPr>
          <w:lang w:eastAsia="ja-JP"/>
        </w:rPr>
        <w:br/>
      </w:r>
      <w:r w:rsidRPr="00481EAD">
        <w:rPr>
          <w:lang w:eastAsia="ja-JP"/>
        </w:rPr>
        <w:br/>
      </w:r>
      <w:r w:rsidRPr="00481EAD">
        <w:rPr>
          <w:b/>
          <w:bCs/>
          <w:lang w:eastAsia="ja-JP"/>
        </w:rPr>
        <w:t xml:space="preserve">URL: </w:t>
      </w:r>
      <w:hyperlink r:id="rId92" w:tgtFrame="_blank" w:history="1">
        <w:r w:rsidRPr="00481EAD">
          <w:rPr>
            <w:rStyle w:val="Hyperlink"/>
            <w:lang w:eastAsia="ja-JP"/>
          </w:rPr>
          <w:t>https://www.nature.com/articles/s41746-026-03155-7</w:t>
        </w:r>
      </w:hyperlink>
      <w:r w:rsidRPr="00481EAD">
        <w:rPr>
          <w:lang w:eastAsia="ja-JP"/>
        </w:rPr>
        <w:br/>
      </w:r>
    </w:p>
    <w:p w14:paraId="67303403" w14:textId="2A4F9154" w:rsidR="00481EAD" w:rsidRPr="00F72FA1" w:rsidRDefault="00481EAD" w:rsidP="00481EAD">
      <w:pPr>
        <w:spacing w:after="0" w:line="240" w:lineRule="auto"/>
        <w:rPr>
          <w:lang w:val="en-US" w:eastAsia="ja-JP"/>
        </w:rPr>
      </w:pPr>
      <w:r w:rsidRPr="00481EAD">
        <w:rPr>
          <w:lang w:eastAsia="ja-JP"/>
        </w:rPr>
        <w:br/>
      </w:r>
      <w:r w:rsidRPr="00481EAD">
        <w:rPr>
          <w:i/>
          <w:iCs/>
          <w:lang w:eastAsia="ja-JP"/>
        </w:rPr>
        <w:t xml:space="preserve">You will need your </w:t>
      </w:r>
      <w:hyperlink r:id="rId93" w:history="1">
        <w:r w:rsidRPr="00481EAD">
          <w:rPr>
            <w:rStyle w:val="Hyperlink"/>
            <w:i/>
            <w:iCs/>
            <w:lang w:eastAsia="ja-JP"/>
          </w:rPr>
          <w:t xml:space="preserve">NHS </w:t>
        </w:r>
        <w:proofErr w:type="spellStart"/>
        <w:r w:rsidRPr="00481EAD">
          <w:rPr>
            <w:rStyle w:val="Hyperlink"/>
            <w:i/>
            <w:iCs/>
            <w:lang w:eastAsia="ja-JP"/>
          </w:rPr>
          <w:t>OpenAthens</w:t>
        </w:r>
        <w:proofErr w:type="spellEnd"/>
        <w:r w:rsidRPr="00481EAD">
          <w:rPr>
            <w:rStyle w:val="Hyperlink"/>
            <w:i/>
            <w:iCs/>
            <w:lang w:eastAsia="ja-JP"/>
          </w:rPr>
          <w:t xml:space="preserve"> account</w:t>
        </w:r>
      </w:hyperlink>
      <w:r w:rsidRPr="00481EAD">
        <w:rPr>
          <w:i/>
          <w:iCs/>
          <w:lang w:eastAsia="ja-JP"/>
        </w:rPr>
        <w:t xml:space="preserve"> to access the full text of licenced content.</w:t>
      </w:r>
      <w:r w:rsidRPr="00481EAD">
        <w:rPr>
          <w:lang w:eastAsia="ja-JP"/>
        </w:rPr>
        <w:br/>
      </w:r>
      <w:r w:rsidRPr="00481EAD">
        <w:rPr>
          <w:i/>
          <w:iCs/>
          <w:lang w:eastAsia="ja-JP"/>
        </w:rPr>
        <w:t>This service is provided to the NHS in England by NHSE Workforce, Training &amp; Education.</w:t>
      </w:r>
    </w:p>
    <w:sectPr w:rsidR="00481EAD" w:rsidRPr="00F72FA1" w:rsidSect="0015108B">
      <w:headerReference w:type="default" r:id="rId94"/>
      <w:footerReference w:type="even" r:id="rId95"/>
      <w:footerReference w:type="default" r:id="rId96"/>
      <w:headerReference w:type="first" r:id="rId97"/>
      <w:footerReference w:type="first" r:id="rId9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2CA9" w14:textId="77777777" w:rsidR="00D1197C" w:rsidRDefault="00D1197C" w:rsidP="0061118A">
      <w:pPr>
        <w:spacing w:after="0" w:line="240" w:lineRule="auto"/>
      </w:pPr>
      <w:r>
        <w:separator/>
      </w:r>
    </w:p>
  </w:endnote>
  <w:endnote w:type="continuationSeparator" w:id="0">
    <w:p w14:paraId="615A9322" w14:textId="77777777" w:rsidR="00D1197C" w:rsidRDefault="00D1197C" w:rsidP="0061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806337"/>
      <w:docPartObj>
        <w:docPartGallery w:val="Page Numbers (Bottom of Page)"/>
        <w:docPartUnique/>
      </w:docPartObj>
    </w:sdtPr>
    <w:sdtEndPr>
      <w:rPr>
        <w:noProof/>
      </w:rPr>
    </w:sdtEndPr>
    <w:sdtContent>
      <w:p w14:paraId="3EFF1EE7" w14:textId="77777777" w:rsidR="00684A15" w:rsidRDefault="00684A15" w:rsidP="00684A15">
        <w:pPr>
          <w:pStyle w:val="Footer"/>
          <w:jc w:val="center"/>
        </w:pPr>
        <w:r>
          <w:rPr>
            <w:noProof/>
            <w:lang w:eastAsia="en-GB"/>
          </w:rPr>
          <w:drawing>
            <wp:inline distT="0" distB="0" distL="0" distR="0" wp14:anchorId="65F9C524" wp14:editId="3A0CEFFD">
              <wp:extent cx="469900" cy="469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ary logo inner green circle white 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9901" cy="469901"/>
                      </a:xfrm>
                      <a:prstGeom prst="rect">
                        <a:avLst/>
                      </a:prstGeom>
                    </pic:spPr>
                  </pic:pic>
                </a:graphicData>
              </a:graphic>
            </wp:inline>
          </w:drawing>
        </w:r>
        <w:r>
          <w:tab/>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5C516313" w14:textId="77777777" w:rsidR="00684A15" w:rsidRDefault="00684A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4C26F" w14:textId="77777777" w:rsidR="0061118A" w:rsidRPr="00C51DB8" w:rsidRDefault="00C51DB8" w:rsidP="00C51DB8">
    <w:pPr>
      <w:pStyle w:val="Footer"/>
    </w:pPr>
    <w:r>
      <w:rPr>
        <w:noProof/>
        <w:lang w:eastAsia="en-GB"/>
      </w:rPr>
      <mc:AlternateContent>
        <mc:Choice Requires="wpg">
          <w:drawing>
            <wp:anchor distT="0" distB="0" distL="114300" distR="114300" simplePos="0" relativeHeight="251665408" behindDoc="0" locked="0" layoutInCell="1" allowOverlap="1" wp14:anchorId="1D5F84B2" wp14:editId="74725496">
              <wp:simplePos x="0" y="0"/>
              <wp:positionH relativeFrom="margin">
                <wp:align>center</wp:align>
              </wp:positionH>
              <wp:positionV relativeFrom="line">
                <wp:posOffset>-17780</wp:posOffset>
              </wp:positionV>
              <wp:extent cx="6674485" cy="347345"/>
              <wp:effectExtent l="0" t="0" r="0" b="0"/>
              <wp:wrapTopAndBottom/>
              <wp:docPr id="3"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6"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388613984"/>
                              <w:dataBinding w:prefixMappings="xmlns:ns0='http://schemas.microsoft.com/office/2006/coverPageProps'" w:xpath="/ns0:CoverPageProperties[1]/ns0:CompanyAddress[1]" w:storeItemID="{55AF091B-3C7A-41E3-B477-F2FDAA23CFDA}"/>
                              <w:text w:multiLine="1"/>
                            </w:sdtPr>
                            <w:sdtEndPr/>
                            <w:sdtContent>
                              <w:p w14:paraId="7FD78B39" w14:textId="77777777" w:rsidR="00C51DB8" w:rsidRDefault="00C51DB8" w:rsidP="00C51DB8">
                                <w:pPr>
                                  <w:pStyle w:val="Footer"/>
                                  <w:rPr>
                                    <w:color w:val="FFFFFF" w:themeColor="background1"/>
                                    <w:spacing w:val="60"/>
                                  </w:rPr>
                                </w:pPr>
                                <w:r>
                                  <w:rPr>
                                    <w:color w:val="FFFFFF" w:themeColor="background1"/>
                                    <w:spacing w:val="60"/>
                                  </w:rPr>
                                  <w:t>www.eastcheshirenhslibrary.net</w:t>
                                </w:r>
                              </w:p>
                            </w:sdtContent>
                          </w:sdt>
                          <w:p w14:paraId="0B051501" w14:textId="77777777" w:rsidR="00C51DB8" w:rsidRDefault="00C51DB8" w:rsidP="00C51DB8">
                            <w:pPr>
                              <w:pStyle w:val="Header"/>
                              <w:rPr>
                                <w:color w:val="FFFFFF" w:themeColor="background1"/>
                              </w:rPr>
                            </w:pPr>
                          </w:p>
                        </w:txbxContent>
                      </wps:txbx>
                      <wps:bodyPr rot="0" vert="horz" wrap="square" lIns="91440" tIns="45720" rIns="91440" bIns="45720" anchor="t" anchorCtr="0" upright="1">
                        <a:noAutofit/>
                      </wps:bodyPr>
                    </wps:wsp>
                    <wps:wsp>
                      <wps:cNvPr id="12"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67A97181" w14:textId="77777777" w:rsidR="00C51DB8" w:rsidRDefault="00C51DB8" w:rsidP="00C51DB8">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4"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F84B2" id="Group 156" o:spid="_x0000_s1026" style="position:absolute;margin-left:0;margin-top:-1.4pt;width:525.55pt;height:27.35pt;z-index:25166540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8ik9V+kCAABVCgAADgAA&#10;AAAAAAAAAAAAAAAuAgAAZHJzL2Uyb0RvYy54bWxQSwECLQAUAAYACAAAACEABBKddt4AAAAHAQAA&#10;DwAAAAAAAAAAAAAAAABDBQAAZHJzL2Rvd25yZXYueG1sUEsFBgAAAAAEAAQA8wAAAE4GAAAAAA==&#10;">
              <v:rect id="Rectangle 157" o:spid="_x0000_s1027"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" fillcolor="#3494ba [3206]" stroked="f">
                <v:textbox>
                  <w:txbxContent>
                    <w:sdt>
                      <w:sdtPr>
                        <w:rPr>
                          <w:color w:val="FFFFFF" w:themeColor="background1"/>
                          <w:spacing w:val="60"/>
                        </w:rPr>
                        <w:alias w:val="Address"/>
                        <w:id w:val="388613984"/>
                        <w:dataBinding w:prefixMappings="xmlns:ns0='http://schemas.microsoft.com/office/2006/coverPageProps'" w:xpath="/ns0:CoverPageProperties[1]/ns0:CompanyAddress[1]" w:storeItemID="{55AF091B-3C7A-41E3-B477-F2FDAA23CFDA}"/>
                        <w:text w:multiLine="1"/>
                      </w:sdtPr>
                      <w:sdtEndPr/>
                      <w:sdtContent>
                        <w:p w14:paraId="7FD78B39" w14:textId="77777777" w:rsidR="00C51DB8" w:rsidRDefault="00C51DB8" w:rsidP="00C51DB8">
                          <w:pPr>
                            <w:pStyle w:val="Footer"/>
                            <w:rPr>
                              <w:color w:val="FFFFFF" w:themeColor="background1"/>
                              <w:spacing w:val="60"/>
                            </w:rPr>
                          </w:pPr>
                          <w:r>
                            <w:rPr>
                              <w:color w:val="FFFFFF" w:themeColor="background1"/>
                              <w:spacing w:val="60"/>
                            </w:rPr>
                            <w:t>www.eastcheshirenhslibrary.net</w:t>
                          </w:r>
                        </w:p>
                      </w:sdtContent>
                    </w:sdt>
                    <w:p w14:paraId="0B051501" w14:textId="77777777" w:rsidR="00C51DB8" w:rsidRDefault="00C51DB8" w:rsidP="00C51DB8">
                      <w:pPr>
                        <w:pStyle w:val="Header"/>
                        <w:rPr>
                          <w:color w:val="FFFFFF" w:themeColor="background1"/>
                        </w:rPr>
                      </w:pPr>
                    </w:p>
                  </w:txbxContent>
                </v:textbox>
              </v:rect>
              <v:rect id="Rectangle 158" o:spid="_x0000_s1028"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" fillcolor="#3b547d [3215]" stroked="f">
                <v:textbox>
                  <w:txbxContent>
                    <w:p w14:paraId="67A97181" w14:textId="77777777" w:rsidR="00C51DB8" w:rsidRDefault="00C51DB8" w:rsidP="00C51DB8">
                      <w:pPr>
                        <w:pStyle w:val="Footer"/>
                        <w:jc w:val="center"/>
                        <w:rPr>
                          <w:color w:val="FFFFFF" w:themeColor="background1"/>
                        </w:rPr>
                      </w:pPr>
                      <w:r>
                        <w:rPr>
                          <w:color w:val="FFFFFF" w:themeColor="background1"/>
                        </w:rPr>
                        <w:t>Facilitating evidence-based decision making</w:t>
                      </w:r>
                    </w:p>
                  </w:txbxContent>
                </v:textbox>
              </v:rect>
              <v:rect id="Rectangle 159" o:spid="_x0000_s1029"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w10:wrap type="topAndBottom" anchorx="margin" anchory="lin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DAE6" w14:textId="77777777" w:rsidR="00D4423B" w:rsidRDefault="00D4423B">
    <w:pPr>
      <w:pStyle w:val="Footer"/>
    </w:pPr>
    <w:r>
      <w:rPr>
        <w:noProof/>
        <w:lang w:eastAsia="en-GB"/>
      </w:rPr>
      <mc:AlternateContent>
        <mc:Choice Requires="wpg">
          <w:drawing>
            <wp:anchor distT="0" distB="0" distL="114300" distR="114300" simplePos="0" relativeHeight="251655168" behindDoc="0" locked="0" layoutInCell="1" allowOverlap="1" wp14:anchorId="0B9AE186" wp14:editId="4FCA884D">
              <wp:simplePos x="0" y="0"/>
              <wp:positionH relativeFrom="margin">
                <wp:align>center</wp:align>
              </wp:positionH>
              <wp:positionV relativeFrom="line">
                <wp:posOffset>-17780</wp:posOffset>
              </wp:positionV>
              <wp:extent cx="6674485" cy="347345"/>
              <wp:effectExtent l="0" t="0" r="0" b="0"/>
              <wp:wrapTopAndBottom/>
              <wp:docPr id="8"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4965" cy="347345"/>
                        <a:chOff x="321" y="14850"/>
                        <a:chExt cx="11601" cy="547"/>
                      </a:xfrm>
                    </wpg:grpSpPr>
                    <wps:wsp>
                      <wps:cNvPr id="9" name="Rectangle 157"/>
                      <wps:cNvSpPr>
                        <a:spLocks noChangeArrowheads="1"/>
                      </wps:cNvSpPr>
                      <wps:spPr bwMode="auto">
                        <a:xfrm>
                          <a:off x="374" y="14903"/>
                          <a:ext cx="6462" cy="432"/>
                        </a:xfrm>
                        <a:prstGeom prst="rect">
                          <a:avLst/>
                        </a:prstGeom>
                        <a:solidFill>
                          <a:schemeClr val="accent3"/>
                        </a:solidFill>
                        <a:ln w="9525">
                          <a:noFill/>
                          <a:miter lim="800000"/>
                          <a:headEnd/>
                          <a:tailEnd/>
                        </a:ln>
                      </wps:spPr>
                      <wps:txb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0856F7BD"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0B6AC33D" w14:textId="77777777" w:rsidR="00D4423B" w:rsidRDefault="00D4423B" w:rsidP="00D4423B">
                            <w:pPr>
                              <w:pStyle w:val="Header"/>
                              <w:rPr>
                                <w:color w:val="FFFFFF" w:themeColor="background1"/>
                              </w:rPr>
                            </w:pPr>
                          </w:p>
                        </w:txbxContent>
                      </wps:txbx>
                      <wps:bodyPr rot="0" vert="horz" wrap="square" lIns="91440" tIns="45720" rIns="91440" bIns="45720" anchor="t" anchorCtr="0" upright="1">
                        <a:noAutofit/>
                      </wps:bodyPr>
                    </wps:wsp>
                    <wps:wsp>
                      <wps:cNvPr id="10" name="Rectangle 158"/>
                      <wps:cNvSpPr>
                        <a:spLocks noChangeArrowheads="1"/>
                      </wps:cNvSpPr>
                      <wps:spPr bwMode="auto">
                        <a:xfrm>
                          <a:off x="6934" y="14903"/>
                          <a:ext cx="4931" cy="432"/>
                        </a:xfrm>
                        <a:prstGeom prst="rect">
                          <a:avLst/>
                        </a:prstGeom>
                        <a:solidFill>
                          <a:schemeClr val="tx2"/>
                        </a:solidFill>
                        <a:ln w="9525">
                          <a:noFill/>
                          <a:miter lim="800000"/>
                          <a:headEnd/>
                          <a:tailEnd/>
                        </a:ln>
                      </wps:spPr>
                      <wps:txbx>
                        <w:txbxContent>
                          <w:p w14:paraId="750D9D4A"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wps:txbx>
                      <wps:bodyPr rot="0" vert="horz" wrap="square" lIns="91440" tIns="45720" rIns="91440" bIns="45720" anchor="ctr" anchorCtr="0" upright="1">
                        <a:noAutofit/>
                      </wps:bodyPr>
                    </wps:wsp>
                    <wps:wsp>
                      <wps:cNvPr id="11" name="Rectangle 159"/>
                      <wps:cNvSpPr>
                        <a:spLocks noChangeArrowheads="1"/>
                      </wps:cNvSpPr>
                      <wps:spPr bwMode="auto">
                        <a:xfrm>
                          <a:off x="321" y="14850"/>
                          <a:ext cx="11601" cy="547"/>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9AE186" id="_x0000_s1030" style="position:absolute;margin-left:0;margin-top:-1.4pt;width:525.55pt;height:27.35pt;z-index:251655168;mso-position-horizontal:center;mso-position-horizontal-relative:margin;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">
              <v:rect id="Rectangle 157" o:spid="_x0000_s1031" style="position:absolute;left:374;top:14903;width:646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" fillcolor="#3494ba [3206]" stroked="f">
                <v:textbox>
                  <w:txbxContent>
                    <w:sdt>
                      <w:sdtPr>
                        <w:rPr>
                          <w:color w:val="FFFFFF" w:themeColor="background1"/>
                          <w:spacing w:val="60"/>
                        </w:rPr>
                        <w:alias w:val="Address"/>
                        <w:id w:val="2140139204"/>
                        <w:dataBinding w:prefixMappings="xmlns:ns0='http://schemas.microsoft.com/office/2006/coverPageProps'" w:xpath="/ns0:CoverPageProperties[1]/ns0:CompanyAddress[1]" w:storeItemID="{55AF091B-3C7A-41E3-B477-F2FDAA23CFDA}"/>
                        <w:text w:multiLine="1"/>
                      </w:sdtPr>
                      <w:sdtEndPr/>
                      <w:sdtContent>
                        <w:p w14:paraId="0856F7BD" w14:textId="77777777" w:rsidR="00D4423B" w:rsidRDefault="00D4423B" w:rsidP="00D4423B">
                          <w:pPr>
                            <w:pStyle w:val="Footer"/>
                            <w:rPr>
                              <w:color w:val="FFFFFF" w:themeColor="background1"/>
                              <w:spacing w:val="60"/>
                            </w:rPr>
                          </w:pPr>
                          <w:r>
                            <w:rPr>
                              <w:color w:val="FFFFFF" w:themeColor="background1"/>
                              <w:spacing w:val="60"/>
                            </w:rPr>
                            <w:t>www.eastcheshirenhslibrary.net</w:t>
                          </w:r>
                        </w:p>
                      </w:sdtContent>
                    </w:sdt>
                    <w:p w14:paraId="0B6AC33D" w14:textId="77777777" w:rsidR="00D4423B" w:rsidRDefault="00D4423B" w:rsidP="00D4423B">
                      <w:pPr>
                        <w:pStyle w:val="Header"/>
                        <w:rPr>
                          <w:color w:val="FFFFFF" w:themeColor="background1"/>
                        </w:rPr>
                      </w:pPr>
                    </w:p>
                  </w:txbxContent>
                </v:textbox>
              </v:rect>
              <v:rect id="Rectangle 158" o:spid="_x0000_s1032" style="position:absolute;left:6934;top:14903;width:4931;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" fillcolor="#3b547d [3215]" stroked="f">
                <v:textbox>
                  <w:txbxContent>
                    <w:p w14:paraId="750D9D4A" w14:textId="77777777" w:rsidR="00D4423B" w:rsidRDefault="00D4423B" w:rsidP="00D4423B">
                      <w:pPr>
                        <w:pStyle w:val="Footer"/>
                        <w:jc w:val="center"/>
                        <w:rPr>
                          <w:color w:val="FFFFFF" w:themeColor="background1"/>
                        </w:rPr>
                      </w:pPr>
                      <w:r>
                        <w:rPr>
                          <w:color w:val="FFFFFF" w:themeColor="background1"/>
                        </w:rPr>
                        <w:t>Facilitating evidence-based decision making</w:t>
                      </w:r>
                    </w:p>
                  </w:txbxContent>
                </v:textbox>
              </v:rect>
              <v:rect id="Rectangle 159" o:spid="_x0000_s1033"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" filled="f" stroked="f"/>
              <w10:wrap type="topAndBottom" anchorx="margin" anchory="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B961" w14:textId="77777777" w:rsidR="00D1197C" w:rsidRDefault="00D1197C" w:rsidP="0061118A">
      <w:pPr>
        <w:spacing w:after="0" w:line="240" w:lineRule="auto"/>
      </w:pPr>
      <w:r>
        <w:separator/>
      </w:r>
    </w:p>
  </w:footnote>
  <w:footnote w:type="continuationSeparator" w:id="0">
    <w:p w14:paraId="5AA5FA82" w14:textId="77777777" w:rsidR="00D1197C" w:rsidRDefault="00D1197C" w:rsidP="00611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564788"/>
      <w:docPartObj>
        <w:docPartGallery w:val="Page Numbers (Top of Page)"/>
        <w:docPartUnique/>
      </w:docPartObj>
    </w:sdtPr>
    <w:sdtEndPr>
      <w:rPr>
        <w:noProof/>
      </w:rPr>
    </w:sdtEndPr>
    <w:sdtContent>
      <w:p w14:paraId="3BCB22CA" w14:textId="77777777" w:rsidR="00C51DB8" w:rsidRDefault="00C51DB8">
        <w:pPr>
          <w:pStyle w:val="Header"/>
          <w:jc w:val="center"/>
        </w:pPr>
        <w:r w:rsidRPr="00C51DB8">
          <w:rPr>
            <w:sz w:val="20"/>
            <w:szCs w:val="20"/>
          </w:rPr>
          <w:fldChar w:fldCharType="begin"/>
        </w:r>
        <w:r w:rsidRPr="00C51DB8">
          <w:rPr>
            <w:sz w:val="20"/>
            <w:szCs w:val="20"/>
          </w:rPr>
          <w:instrText xml:space="preserve"> PAGE   \* MERGEFORMAT </w:instrText>
        </w:r>
        <w:r w:rsidRPr="00C51DB8">
          <w:rPr>
            <w:sz w:val="20"/>
            <w:szCs w:val="20"/>
          </w:rPr>
          <w:fldChar w:fldCharType="separate"/>
        </w:r>
        <w:r w:rsidRPr="00C51DB8">
          <w:rPr>
            <w:noProof/>
            <w:sz w:val="20"/>
            <w:szCs w:val="20"/>
          </w:rPr>
          <w:t>2</w:t>
        </w:r>
        <w:r w:rsidRPr="00C51DB8">
          <w:rPr>
            <w:noProof/>
            <w:sz w:val="20"/>
            <w:szCs w:val="20"/>
          </w:rPr>
          <w:fldChar w:fldCharType="end"/>
        </w:r>
      </w:p>
    </w:sdtContent>
  </w:sdt>
  <w:p w14:paraId="7B0279D1" w14:textId="77777777" w:rsidR="00C51DB8" w:rsidRDefault="00C51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A347" w14:textId="77777777" w:rsidR="00D4423B" w:rsidRDefault="00303FBA">
    <w:pPr>
      <w:pStyle w:val="Header"/>
    </w:pPr>
    <w:r>
      <w:rPr>
        <w:noProof/>
        <w:lang w:eastAsia="en-GB"/>
      </w:rPr>
      <mc:AlternateContent>
        <mc:Choice Requires="wpg">
          <w:drawing>
            <wp:anchor distT="0" distB="0" distL="114300" distR="114300" simplePos="0" relativeHeight="251663360" behindDoc="0" locked="0" layoutInCell="1" allowOverlap="1" wp14:anchorId="6123F9F9" wp14:editId="0EF3640C">
              <wp:simplePos x="0" y="0"/>
              <wp:positionH relativeFrom="column">
                <wp:posOffset>4770898</wp:posOffset>
              </wp:positionH>
              <wp:positionV relativeFrom="paragraph">
                <wp:posOffset>-455930</wp:posOffset>
              </wp:positionV>
              <wp:extent cx="2348954" cy="2350800"/>
              <wp:effectExtent l="0" t="0" r="0" b="0"/>
              <wp:wrapNone/>
              <wp:docPr id="1" name="Group 1"/>
              <wp:cNvGraphicFramePr/>
              <a:graphic xmlns:a="http://schemas.openxmlformats.org/drawingml/2006/main">
                <a:graphicData uri="http://schemas.microsoft.com/office/word/2010/wordprocessingGroup">
                  <wpg:wgp>
                    <wpg:cNvGrpSpPr/>
                    <wpg:grpSpPr>
                      <a:xfrm>
                        <a:off x="0" y="0"/>
                        <a:ext cx="2348954" cy="2350800"/>
                        <a:chOff x="0" y="0"/>
                        <a:chExt cx="2348954" cy="2350800"/>
                      </a:xfrm>
                    </wpg:grpSpPr>
                    <wps:wsp>
                      <wps:cNvPr id="4" name="Right Triangle 4"/>
                      <wps:cNvSpPr/>
                      <wps:spPr>
                        <a:xfrm rot="10800000">
                          <a:off x="0" y="0"/>
                          <a:ext cx="2348954" cy="2350800"/>
                        </a:xfrm>
                        <a:prstGeom prst="rtTriangle">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ight Triangle 2"/>
                      <wps:cNvSpPr/>
                      <wps:spPr>
                        <a:xfrm rot="10800000">
                          <a:off x="571500" y="0"/>
                          <a:ext cx="1776730" cy="1778000"/>
                        </a:xfrm>
                        <a:prstGeom prst="rtTriangl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806450" y="450850"/>
                          <a:ext cx="1060450" cy="1060450"/>
                        </a:xfrm>
                        <a:prstGeom prst="rect">
                          <a:avLst/>
                        </a:prstGeom>
                      </pic:spPr>
                    </pic:pic>
                  </wpg:wgp>
                </a:graphicData>
              </a:graphic>
            </wp:anchor>
          </w:drawing>
        </mc:Choice>
        <mc:Fallback>
          <w:pict>
            <v:group w14:anchorId="2DF3EFCA" id="Group 1" o:spid="_x0000_s1026" style="position:absolute;margin-left:375.65pt;margin-top:-35.9pt;width:184.95pt;height:185.1pt;z-index:251663360" coordsize="23489,23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">
              <v:shapetype id="_x0000_t6" coordsize="21600,21600" o:spt="6" path="m,l,21600r21600,xe">
                <v:stroke joinstyle="miter"/>
                <v:path gradientshapeok="t" o:connecttype="custom" o:connectlocs="0,0;0,10800;0,21600;10800,21600;21600,21600;10800,10800" textboxrect="1800,12600,12600,19800"/>
              </v:shapetype>
              <v:shape id="Right Triangle 4" o:spid="_x0000_s1027" type="#_x0000_t6" style="position:absolute;width:23489;height:2350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" fillcolor="#ffeaea [661]" stroked="f" strokeweight="2pt"/>
              <v:shape id="Right Triangle 2" o:spid="_x0000_s1028" type="#_x0000_t6" style="position:absolute;left:5715;width:17767;height:1778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" fillcolor="#f99 [3205]"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8064;top:4508;width:10605;height:1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">
                <v:imagedata r:id="rId2" o:title=""/>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50F"/>
    <w:rsid w:val="0006292C"/>
    <w:rsid w:val="000E02D8"/>
    <w:rsid w:val="000F3377"/>
    <w:rsid w:val="000F61F2"/>
    <w:rsid w:val="0015108B"/>
    <w:rsid w:val="001642EC"/>
    <w:rsid w:val="001A56EC"/>
    <w:rsid w:val="001D27A1"/>
    <w:rsid w:val="001E5A61"/>
    <w:rsid w:val="0021550F"/>
    <w:rsid w:val="00276DD0"/>
    <w:rsid w:val="002815D7"/>
    <w:rsid w:val="002A4BA7"/>
    <w:rsid w:val="00303FBA"/>
    <w:rsid w:val="003A5EED"/>
    <w:rsid w:val="003F7302"/>
    <w:rsid w:val="00481EAD"/>
    <w:rsid w:val="004C5623"/>
    <w:rsid w:val="004E779F"/>
    <w:rsid w:val="00597530"/>
    <w:rsid w:val="00600849"/>
    <w:rsid w:val="0061118A"/>
    <w:rsid w:val="00684A15"/>
    <w:rsid w:val="006C4D68"/>
    <w:rsid w:val="00764916"/>
    <w:rsid w:val="007E2CE3"/>
    <w:rsid w:val="008325A3"/>
    <w:rsid w:val="00856C72"/>
    <w:rsid w:val="008D2F2D"/>
    <w:rsid w:val="008F666D"/>
    <w:rsid w:val="009450E1"/>
    <w:rsid w:val="0098208F"/>
    <w:rsid w:val="009A4363"/>
    <w:rsid w:val="009E2B49"/>
    <w:rsid w:val="009E2C12"/>
    <w:rsid w:val="009F1990"/>
    <w:rsid w:val="00A02A60"/>
    <w:rsid w:val="00A6289E"/>
    <w:rsid w:val="00B34681"/>
    <w:rsid w:val="00BE635D"/>
    <w:rsid w:val="00C404B3"/>
    <w:rsid w:val="00C51DB8"/>
    <w:rsid w:val="00CA7684"/>
    <w:rsid w:val="00D1197C"/>
    <w:rsid w:val="00D4423B"/>
    <w:rsid w:val="00DC58B4"/>
    <w:rsid w:val="00E45FDF"/>
    <w:rsid w:val="00EA6EA6"/>
    <w:rsid w:val="00F21F0C"/>
    <w:rsid w:val="00F3366B"/>
    <w:rsid w:val="00F4798C"/>
    <w:rsid w:val="00F72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6775D"/>
  <w15:docId w15:val="{981ED1E4-3728-4ABA-87BF-02B2D7A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02D8"/>
    <w:pPr>
      <w:keepNext/>
      <w:keepLines/>
      <w:spacing w:before="480" w:after="0"/>
      <w:outlineLvl w:val="0"/>
    </w:pPr>
    <w:rPr>
      <w:rFonts w:asciiTheme="majorHAnsi" w:eastAsiaTheme="majorEastAsia" w:hAnsiTheme="majorHAnsi" w:cstheme="majorBidi"/>
      <w:b/>
      <w:bCs/>
      <w:color w:val="4A9A82" w:themeColor="accent1" w:themeShade="BF"/>
      <w:sz w:val="28"/>
      <w:szCs w:val="28"/>
    </w:rPr>
  </w:style>
  <w:style w:type="paragraph" w:styleId="Heading2">
    <w:name w:val="heading 2"/>
    <w:basedOn w:val="Normal"/>
    <w:next w:val="Normal"/>
    <w:link w:val="Heading2Char"/>
    <w:uiPriority w:val="9"/>
    <w:unhideWhenUsed/>
    <w:qFormat/>
    <w:rsid w:val="00481EAD"/>
    <w:pPr>
      <w:keepNext/>
      <w:keepLines/>
      <w:spacing w:before="40" w:after="0"/>
      <w:outlineLvl w:val="1"/>
    </w:pPr>
    <w:rPr>
      <w:rFonts w:asciiTheme="majorHAnsi" w:eastAsiaTheme="majorEastAsia" w:hAnsiTheme="majorHAnsi" w:cstheme="majorBidi"/>
      <w:color w:val="4A9A82"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0F61F2"/>
    <w:pPr>
      <w:spacing w:after="0" w:line="240" w:lineRule="auto"/>
    </w:pPr>
    <w:rPr>
      <w:rFonts w:eastAsiaTheme="minorEastAsia"/>
      <w:lang w:eastAsia="en-GB"/>
    </w:rPr>
    <w:tblPr>
      <w:tblStyleRowBandSize w:val="1"/>
    </w:tblPr>
    <w:tblStylePr w:type="band1Horz">
      <w:tblPr/>
      <w:tcPr>
        <w:shd w:val="clear" w:color="auto" w:fill="D9D9D9" w:themeFill="background1" w:themeFillShade="D9"/>
      </w:tcPr>
    </w:tblStylePr>
  </w:style>
  <w:style w:type="paragraph" w:styleId="BalloonText">
    <w:name w:val="Balloon Text"/>
    <w:basedOn w:val="Normal"/>
    <w:link w:val="BalloonTextChar"/>
    <w:uiPriority w:val="99"/>
    <w:semiHidden/>
    <w:unhideWhenUsed/>
    <w:rsid w:val="00C404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04B3"/>
    <w:rPr>
      <w:rFonts w:ascii="Tahoma" w:hAnsi="Tahoma" w:cs="Tahoma"/>
      <w:sz w:val="16"/>
      <w:szCs w:val="16"/>
    </w:rPr>
  </w:style>
  <w:style w:type="paragraph" w:styleId="Header">
    <w:name w:val="header"/>
    <w:basedOn w:val="Normal"/>
    <w:link w:val="HeaderChar"/>
    <w:uiPriority w:val="99"/>
    <w:unhideWhenUsed/>
    <w:rsid w:val="006111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18A"/>
  </w:style>
  <w:style w:type="paragraph" w:styleId="Footer">
    <w:name w:val="footer"/>
    <w:basedOn w:val="Normal"/>
    <w:link w:val="FooterChar"/>
    <w:uiPriority w:val="99"/>
    <w:unhideWhenUsed/>
    <w:rsid w:val="006111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18A"/>
  </w:style>
  <w:style w:type="character" w:styleId="Hyperlink">
    <w:name w:val="Hyperlink"/>
    <w:uiPriority w:val="99"/>
    <w:rsid w:val="009A4363"/>
    <w:rPr>
      <w:color w:val="0000FF"/>
      <w:u w:val="single"/>
    </w:rPr>
  </w:style>
  <w:style w:type="character" w:customStyle="1" w:styleId="Heading1Char">
    <w:name w:val="Heading 1 Char"/>
    <w:basedOn w:val="DefaultParagraphFont"/>
    <w:link w:val="Heading1"/>
    <w:uiPriority w:val="9"/>
    <w:rsid w:val="000E02D8"/>
    <w:rPr>
      <w:rFonts w:asciiTheme="majorHAnsi" w:eastAsiaTheme="majorEastAsia" w:hAnsiTheme="majorHAnsi" w:cstheme="majorBidi"/>
      <w:b/>
      <w:bCs/>
      <w:color w:val="4A9A82" w:themeColor="accent1" w:themeShade="BF"/>
      <w:sz w:val="28"/>
      <w:szCs w:val="28"/>
    </w:rPr>
  </w:style>
  <w:style w:type="character" w:styleId="UnresolvedMention">
    <w:name w:val="Unresolved Mention"/>
    <w:basedOn w:val="DefaultParagraphFont"/>
    <w:uiPriority w:val="99"/>
    <w:semiHidden/>
    <w:unhideWhenUsed/>
    <w:rsid w:val="00DC58B4"/>
    <w:rPr>
      <w:color w:val="605E5C"/>
      <w:shd w:val="clear" w:color="auto" w:fill="E1DFDD"/>
    </w:rPr>
  </w:style>
  <w:style w:type="paragraph" w:styleId="NoSpacing">
    <w:name w:val="No Spacing"/>
    <w:uiPriority w:val="1"/>
    <w:qFormat/>
    <w:rsid w:val="0021550F"/>
    <w:pPr>
      <w:spacing w:after="0" w:line="240" w:lineRule="auto"/>
    </w:pPr>
  </w:style>
  <w:style w:type="character" w:styleId="FollowedHyperlink">
    <w:name w:val="FollowedHyperlink"/>
    <w:basedOn w:val="DefaultParagraphFont"/>
    <w:uiPriority w:val="99"/>
    <w:semiHidden/>
    <w:unhideWhenUsed/>
    <w:rsid w:val="00764916"/>
    <w:rPr>
      <w:color w:val="A5A5A5" w:themeColor="followedHyperlink"/>
      <w:u w:val="single"/>
    </w:rPr>
  </w:style>
  <w:style w:type="character" w:customStyle="1" w:styleId="Heading2Char">
    <w:name w:val="Heading 2 Char"/>
    <w:basedOn w:val="DefaultParagraphFont"/>
    <w:link w:val="Heading2"/>
    <w:uiPriority w:val="9"/>
    <w:rsid w:val="00481EAD"/>
    <w:rPr>
      <w:rFonts w:asciiTheme="majorHAnsi" w:eastAsiaTheme="majorEastAsia" w:hAnsiTheme="majorHAnsi" w:cstheme="majorBidi"/>
      <w:color w:val="4A9A82" w:themeColor="accent1" w:themeShade="BF"/>
      <w:sz w:val="26"/>
      <w:szCs w:val="26"/>
    </w:rPr>
  </w:style>
  <w:style w:type="paragraph" w:styleId="TOCHeading">
    <w:name w:val="TOC Heading"/>
    <w:basedOn w:val="Heading1"/>
    <w:next w:val="Normal"/>
    <w:uiPriority w:val="39"/>
    <w:unhideWhenUsed/>
    <w:qFormat/>
    <w:rsid w:val="00E45FDF"/>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E45FDF"/>
    <w:pPr>
      <w:spacing w:after="100"/>
    </w:pPr>
  </w:style>
  <w:style w:type="paragraph" w:styleId="TOC2">
    <w:name w:val="toc 2"/>
    <w:basedOn w:val="Normal"/>
    <w:next w:val="Normal"/>
    <w:autoRedefine/>
    <w:uiPriority w:val="39"/>
    <w:unhideWhenUsed/>
    <w:rsid w:val="00E45FD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igital.nhs.uk/services/ai-knowledge-repository" TargetMode="External"/><Relationship Id="rId21" Type="http://schemas.openxmlformats.org/officeDocument/2006/relationships/hyperlink" Target="https://www.mckinsey.com/industries/healthcare/our-insights/generative-ai-in-healthcare-current-trends-and-future-outlook" TargetMode="External"/><Relationship Id="rId42" Type="http://schemas.openxmlformats.org/officeDocument/2006/relationships/hyperlink" Target="https://libkey.io/10.1001/jama.2026.5483" TargetMode="External"/><Relationship Id="rId47" Type="http://schemas.openxmlformats.org/officeDocument/2006/relationships/hyperlink" Target="https://www.nature.com/articles/d41586-026-02105-3" TargetMode="External"/><Relationship Id="rId63" Type="http://schemas.openxmlformats.org/officeDocument/2006/relationships/hyperlink" Target="https://libkey.io/10.1016/j.landig.2026.101033" TargetMode="External"/><Relationship Id="rId68" Type="http://schemas.openxmlformats.org/officeDocument/2006/relationships/hyperlink" Target="https://research.ebsco.com/plink/6cb765dd-9948-3824-ac51-25bb2c8f72e4" TargetMode="External"/><Relationship Id="rId84" Type="http://schemas.openxmlformats.org/officeDocument/2006/relationships/hyperlink" Target="https://research.ebsco.com/plink/65cba3c5-d2ee-31f1-b047-6d3c9ca71bfa" TargetMode="External"/><Relationship Id="rId89" Type="http://schemas.openxmlformats.org/officeDocument/2006/relationships/hyperlink" Target="https://libkey.io/10.1016/j.xops.2026.101292" TargetMode="External"/><Relationship Id="rId16" Type="http://schemas.openxmlformats.org/officeDocument/2006/relationships/hyperlink" Target="https://www.gov.uk/government/publications/national-commission-into-the-regulation-of-ai-in-healthcare-recommendations-for-a-future-regulatory-framework" TargetMode="External"/><Relationship Id="rId11" Type="http://schemas.openxmlformats.org/officeDocument/2006/relationships/hyperlink" Target="mailto:holly.cook3@nhs.net" TargetMode="External"/><Relationship Id="rId32" Type="http://schemas.openxmlformats.org/officeDocument/2006/relationships/hyperlink" Target="https://www.paramedicpractice.com/content/ai-in-healthcare/shadow-artificial-intelligence" TargetMode="External"/><Relationship Id="rId37" Type="http://schemas.openxmlformats.org/officeDocument/2006/relationships/hyperlink" Target="https://www.frontiersin.org/journals/digital-health/articles/10.3389/fdgth.2026.1871727/full" TargetMode="External"/><Relationship Id="rId53" Type="http://schemas.openxmlformats.org/officeDocument/2006/relationships/hyperlink" Target="https://www.frontiersin.org/journals/digital-health/articles/10.3389/fdgth.2026.1805124/full" TargetMode="External"/><Relationship Id="rId58" Type="http://schemas.openxmlformats.org/officeDocument/2006/relationships/hyperlink" Target="https://libkey.io/10.2196/81953" TargetMode="External"/><Relationship Id="rId74" Type="http://schemas.openxmlformats.org/officeDocument/2006/relationships/hyperlink" Target="https://research.ebsco.com/plink/26bc5c16-fd84-3dca-90d8-bc4a877c1121" TargetMode="External"/><Relationship Id="rId79" Type="http://schemas.openxmlformats.org/officeDocument/2006/relationships/hyperlink" Target="https://libkey.io/10.1136/bmjdh-2026-000091" TargetMode="External"/><Relationship Id="rId5" Type="http://schemas.openxmlformats.org/officeDocument/2006/relationships/webSettings" Target="webSettings.xml"/><Relationship Id="rId90" Type="http://schemas.openxmlformats.org/officeDocument/2006/relationships/hyperlink" Target="https://research.ebsco.com/plink/6d840b33-2570-314e-8d0d-8dbb63c52384" TargetMode="External"/><Relationship Id="rId95" Type="http://schemas.openxmlformats.org/officeDocument/2006/relationships/footer" Target="footer1.xml"/><Relationship Id="rId22" Type="http://schemas.openxmlformats.org/officeDocument/2006/relationships/hyperlink" Target="https://www.mckinsey.com/industries/healthcare/our-insights/the-ai-powered-future-of-care" TargetMode="External"/><Relationship Id="rId27" Type="http://schemas.openxmlformats.org/officeDocument/2006/relationships/hyperlink" Target="https://eastcheshirenhslibrary.net/wp-content/uploads/2026/10/AI-governance-policies_Literature-Search-Results.pdf" TargetMode="External"/><Relationship Id="rId43" Type="http://schemas.openxmlformats.org/officeDocument/2006/relationships/hyperlink" Target="https://research.ebsco.com/plink/3e99f2c0-5675-36b5-9512-6c0943afd714" TargetMode="External"/><Relationship Id="rId48" Type="http://schemas.openxmlformats.org/officeDocument/2006/relationships/hyperlink" Target="https://libkey.io/10.1016/j.clinme.2026.100589" TargetMode="External"/><Relationship Id="rId64" Type="http://schemas.openxmlformats.org/officeDocument/2006/relationships/hyperlink" Target="https://research.ebsco.com/plink/28bc1194-9172-3bbc-a118-c5f1c5980709" TargetMode="External"/><Relationship Id="rId69" Type="http://schemas.openxmlformats.org/officeDocument/2006/relationships/hyperlink" Target="https://libkey.io/10.1038/d41586-026-01358-2" TargetMode="External"/><Relationship Id="rId80" Type="http://schemas.openxmlformats.org/officeDocument/2006/relationships/hyperlink" Target="https://bmjdigitalhealth.bmj.com/content/2/1/e000091" TargetMode="External"/><Relationship Id="rId85" Type="http://schemas.openxmlformats.org/officeDocument/2006/relationships/hyperlink" Target="https://libkey.io/10.1001/jama.2026.3529" TargetMode="External"/><Relationship Id="rId3" Type="http://schemas.openxmlformats.org/officeDocument/2006/relationships/styles" Target="styles.xml"/><Relationship Id="rId12" Type="http://schemas.openxmlformats.org/officeDocument/2006/relationships/hyperlink" Target="http://www.eastcheshirenhslibrary.net" TargetMode="External"/><Relationship Id="rId17" Type="http://schemas.openxmlformats.org/officeDocument/2006/relationships/hyperlink" Target="https://digital.nhs.uk/data-and-information/information-governance/guidance/artificial-intelligence" TargetMode="External"/><Relationship Id="rId25" Type="http://schemas.openxmlformats.org/officeDocument/2006/relationships/hyperlink" Target="https://eastcheshirenhslibrary.net/toolkits/topics/ai/" TargetMode="External"/><Relationship Id="rId33" Type="http://schemas.openxmlformats.org/officeDocument/2006/relationships/hyperlink" Target="https://www.healthwatch.co.uk/blog/2026-07-16/what-does-public-think-about-ai-scribe-use-healthcare" TargetMode="External"/><Relationship Id="rId38" Type="http://schemas.openxmlformats.org/officeDocument/2006/relationships/hyperlink" Target="https://libkey.io/10.1136/bmjopen-2025-107409" TargetMode="External"/><Relationship Id="rId46" Type="http://schemas.openxmlformats.org/officeDocument/2006/relationships/hyperlink" Target="https://libkey.io/10.1038/d41586-026-02105-3" TargetMode="External"/><Relationship Id="rId59" Type="http://schemas.openxmlformats.org/officeDocument/2006/relationships/hyperlink" Target="https://research.ebsco.com/plink/169ce596-c69a-3e4a-ab0e-2a2a957f7335" TargetMode="External"/><Relationship Id="rId67" Type="http://schemas.openxmlformats.org/officeDocument/2006/relationships/hyperlink" Target="https://libkey.io/10.1016/j.landig.2026.101017" TargetMode="External"/><Relationship Id="rId20" Type="http://schemas.openxmlformats.org/officeDocument/2006/relationships/hyperlink" Target="https://lordslibrary.parliament.uk/artificial-intelligence-impact-on-human-relationships-and-society/" TargetMode="External"/><Relationship Id="rId41" Type="http://schemas.openxmlformats.org/officeDocument/2006/relationships/hyperlink" Target="https://research.ebsco.com/plink/e422fb98-3c98-3bb8-ab24-4555582edc6d" TargetMode="External"/><Relationship Id="rId54" Type="http://schemas.openxmlformats.org/officeDocument/2006/relationships/hyperlink" Target="https://libkey.io/10.1136/bmjopen-2025-107197" TargetMode="External"/><Relationship Id="rId62" Type="http://schemas.openxmlformats.org/officeDocument/2006/relationships/hyperlink" Target="https://libkey.io/10.1038/s41598-026-54812-6" TargetMode="External"/><Relationship Id="rId70" Type="http://schemas.openxmlformats.org/officeDocument/2006/relationships/hyperlink" Target="https://www.nature.com/articles/d41586-026-01358-2" TargetMode="External"/><Relationship Id="rId75" Type="http://schemas.openxmlformats.org/officeDocument/2006/relationships/hyperlink" Target="https://libkey.io/10.1001/jama.2026.2253" TargetMode="External"/><Relationship Id="rId83" Type="http://schemas.openxmlformats.org/officeDocument/2006/relationships/hyperlink" Target="https://libkey.io/10.1136/bmjopen-2026-116323" TargetMode="External"/><Relationship Id="rId88" Type="http://schemas.openxmlformats.org/officeDocument/2006/relationships/hyperlink" Target="https://www.nature.com/articles/s41746-026-02679-2" TargetMode="External"/><Relationship Id="rId91" Type="http://schemas.openxmlformats.org/officeDocument/2006/relationships/hyperlink" Target="https://libkey.io/10.1038/s41746-026-03155-7"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holly.cook3@nhs.net" TargetMode="External"/><Relationship Id="rId23" Type="http://schemas.openxmlformats.org/officeDocument/2006/relationships/hyperlink" Target="https://www.pwc.com/gx/en/issues/business-model-reinvention/how-we-care-for-ourselves/global-health-report.html" TargetMode="External"/><Relationship Id="rId28" Type="http://schemas.openxmlformats.org/officeDocument/2006/relationships/hyperlink" Target="https://thenhsalliance.org/resources/ai-adoption-is-about-leadership-not-just-tech" TargetMode="External"/><Relationship Id="rId36" Type="http://schemas.openxmlformats.org/officeDocument/2006/relationships/hyperlink" Target="https://libkey.io/10.3389/fdgth.2026.1871727" TargetMode="External"/><Relationship Id="rId49" Type="http://schemas.openxmlformats.org/officeDocument/2006/relationships/hyperlink" Target="https://research.ebsco.com/plink/8a12d83f-16fd-3b1f-bf7e-1db0439199cf" TargetMode="External"/><Relationship Id="rId57" Type="http://schemas.openxmlformats.org/officeDocument/2006/relationships/hyperlink" Target="https://ebm.bmj.com/lookup/doi/10.1136/bmjebm-2024-113617" TargetMode="External"/><Relationship Id="rId10" Type="http://schemas.openxmlformats.org/officeDocument/2006/relationships/hyperlink" Target="mailto:ecn-tr.StaffLibrary@nhs.net" TargetMode="External"/><Relationship Id="rId31" Type="http://schemas.openxmlformats.org/officeDocument/2006/relationships/hyperlink" Target="https://www.kingsfund.org.uk/insight-and-analysis/long-reads/innovation-economic-growth-medtech-nhs-strategy-delivery" TargetMode="External"/><Relationship Id="rId44" Type="http://schemas.openxmlformats.org/officeDocument/2006/relationships/hyperlink" Target="https://libkey.io/10.1136/bmjhci-2025-101847" TargetMode="External"/><Relationship Id="rId52" Type="http://schemas.openxmlformats.org/officeDocument/2006/relationships/hyperlink" Target="https://libkey.io/10.3389/fdgth.2026.1805124" TargetMode="External"/><Relationship Id="rId60" Type="http://schemas.openxmlformats.org/officeDocument/2006/relationships/hyperlink" Target="https://libkey.io/10.1136/emermed-2025-215530" TargetMode="External"/><Relationship Id="rId65" Type="http://schemas.openxmlformats.org/officeDocument/2006/relationships/hyperlink" Target="https://libkey.io/10.1038/s41746-026-03185-1" TargetMode="External"/><Relationship Id="rId73" Type="http://schemas.openxmlformats.org/officeDocument/2006/relationships/hyperlink" Target="https://libkey.io/10.1186/s12909-026-09391-5" TargetMode="External"/><Relationship Id="rId78" Type="http://schemas.openxmlformats.org/officeDocument/2006/relationships/hyperlink" Target="https://research.ebsco.com/plink/a3862079-84e5-3317-b13f-b24d44af6c59" TargetMode="External"/><Relationship Id="rId81" Type="http://schemas.openxmlformats.org/officeDocument/2006/relationships/hyperlink" Target="https://libkey.io/10.1001/jama.2026.0061" TargetMode="External"/><Relationship Id="rId86" Type="http://schemas.openxmlformats.org/officeDocument/2006/relationships/hyperlink" Target="https://research.ebsco.com/plink/7123225b-d9dd-36c9-b65c-bb81defa0738" TargetMode="External"/><Relationship Id="rId94" Type="http://schemas.openxmlformats.org/officeDocument/2006/relationships/header" Target="header1.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penathens.nice.org.uk/" TargetMode="External"/><Relationship Id="rId13" Type="http://schemas.openxmlformats.org/officeDocument/2006/relationships/hyperlink" Target="https://gbr01.safelinks.protection.outlook.com/?url=https%3A%2F%2Fforms.gle%2Faz3z1RCba1fUtT2E8&amp;data=05%7C02%7Cholly.cook3%40nhs.net%7C0eba74dffa4a430a4c0a08de54545f55%7C37c354b285b047f5b22207b48d774ee3%7C0%7C0%7C639040918495914408%7CUnknown%7CTWFpbGZsb3d8eyJFbXB0eU1hcGkiOnRydWUsIlYiOiIwLjAuMDAwMCIsIlAiOiJXaW4zMiIsIkFOIjoiTWFpbCIsIldUIjoyfQ%3D%3D%7C0%7C%7C%7C&amp;sdata=soO5b4Q%2BAg05W8D6UXyk2AEAjOCiN9PSJxmoi8%2Fx21o%3D&amp;reserved=0" TargetMode="External"/><Relationship Id="rId18" Type="http://schemas.openxmlformats.org/officeDocument/2006/relationships/hyperlink" Target="https://apps.who.int/gb/ebwha/pdf_files/EB158/B158_19-en.pdf" TargetMode="External"/><Relationship Id="rId39" Type="http://schemas.openxmlformats.org/officeDocument/2006/relationships/hyperlink" Target="https://research.ebsco.com/plink/6a2a3472-4da7-3328-8e57-91a02f10c414" TargetMode="External"/><Relationship Id="rId34" Type="http://schemas.openxmlformats.org/officeDocument/2006/relationships/hyperlink" Target="https://libkey.io/10.1001/jama.2026.3533" TargetMode="External"/><Relationship Id="rId50" Type="http://schemas.openxmlformats.org/officeDocument/2006/relationships/hyperlink" Target="https://libkey.io/10.1016/j.lanepe.2026.101718" TargetMode="External"/><Relationship Id="rId55" Type="http://schemas.openxmlformats.org/officeDocument/2006/relationships/hyperlink" Target="https://research.ebsco.com/plink/1fd349b6-7d80-3edd-84dd-a73cc8a60f5d" TargetMode="External"/><Relationship Id="rId76" Type="http://schemas.openxmlformats.org/officeDocument/2006/relationships/hyperlink" Target="https://research.ebsco.com/plink/594703b8-65be-3c8a-918a-6c8fa2af3af1" TargetMode="External"/><Relationship Id="rId9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https://libkey.io/10.1038/d41586-026-01557-x" TargetMode="External"/><Relationship Id="rId92" Type="http://schemas.openxmlformats.org/officeDocument/2006/relationships/hyperlink" Target="https://www.nature.com/articles/s41746-026-03155-7" TargetMode="External"/><Relationship Id="rId2" Type="http://schemas.openxmlformats.org/officeDocument/2006/relationships/customXml" Target="../customXml/item2.xml"/><Relationship Id="rId29" Type="http://schemas.openxmlformats.org/officeDocument/2006/relationships/hyperlink" Target="https://htn.co.uk/2026/07/30/five-year-strategy-from-berkshire-healthcare-shares-plans-for-digital-productivity-and-engagement/" TargetMode="External"/><Relationship Id="rId24" Type="http://schemas.openxmlformats.org/officeDocument/2006/relationships/hyperlink" Target="https://image.uk.info.pwc.com/lib/fe31117075640475701c74/m/1/No+time+to+wait-Why+AI+Transformation+in+the+NHS+starts+now.pdf" TargetMode="External"/><Relationship Id="rId40" Type="http://schemas.openxmlformats.org/officeDocument/2006/relationships/hyperlink" Target="https://libkey.io/10.1001/jama.2026.8310" TargetMode="External"/><Relationship Id="rId45" Type="http://schemas.openxmlformats.org/officeDocument/2006/relationships/hyperlink" Target="https://research.ebsco.com/plink/34763b90-60d0-3cc4-9f6d-c4b95aa2da88" TargetMode="External"/><Relationship Id="rId66" Type="http://schemas.openxmlformats.org/officeDocument/2006/relationships/hyperlink" Target="https://www.nature.com/articles/s41746-026-03185-1" TargetMode="External"/><Relationship Id="rId87" Type="http://schemas.openxmlformats.org/officeDocument/2006/relationships/hyperlink" Target="https://libkey.io/10.1038/s41746-026-02679-2" TargetMode="External"/><Relationship Id="rId61" Type="http://schemas.openxmlformats.org/officeDocument/2006/relationships/hyperlink" Target="https://research.ebsco.com/plink/4342ee56-f1b6-3e88-8601-5bb61d2807c2" TargetMode="External"/><Relationship Id="rId82" Type="http://schemas.openxmlformats.org/officeDocument/2006/relationships/hyperlink" Target="https://research.ebsco.com/plink/82560ad4-576f-3994-92c8-89f388210e9e" TargetMode="External"/><Relationship Id="rId19" Type="http://schemas.openxmlformats.org/officeDocument/2006/relationships/hyperlink" Target="https://www.ageuk.org.uk/siteassets/documents/reports-and-publications/reports-and-briefings/active-communities/digital-done-right-report/" TargetMode="External"/><Relationship Id="rId14" Type="http://schemas.openxmlformats.org/officeDocument/2006/relationships/hyperlink" Target="http://www.eastcheshirenhslibrary.net/keep-up-to-date.html" TargetMode="External"/><Relationship Id="rId30" Type="http://schemas.openxmlformats.org/officeDocument/2006/relationships/hyperlink" Target="https://www.kingsfund.org.uk/insight-and-analysis/long-reads/nhs-ready-for-ai-powered-patient" TargetMode="External"/><Relationship Id="rId35" Type="http://schemas.openxmlformats.org/officeDocument/2006/relationships/hyperlink" Target="https://research.ebsco.com/plink/c79f41b3-1100-3a00-ad8b-cadda8edcaa3" TargetMode="External"/><Relationship Id="rId56" Type="http://schemas.openxmlformats.org/officeDocument/2006/relationships/hyperlink" Target="https://libkey.io/10.1136/bmjebm-2024-113617" TargetMode="External"/><Relationship Id="rId77" Type="http://schemas.openxmlformats.org/officeDocument/2006/relationships/hyperlink" Target="https://libkey.io/10.1001/jama.2026.1122" TargetMode="External"/><Relationship Id="rId100" Type="http://schemas.openxmlformats.org/officeDocument/2006/relationships/theme" Target="theme/theme1.xml"/><Relationship Id="rId8" Type="http://schemas.openxmlformats.org/officeDocument/2006/relationships/hyperlink" Target="https://www.eastcheshirenhslibrary.net/libkey.html" TargetMode="External"/><Relationship Id="rId51" Type="http://schemas.openxmlformats.org/officeDocument/2006/relationships/hyperlink" Target="https://research.ebsco.com/plink/e2018140-4b49-3bea-b6ef-6555df5b1c1e" TargetMode="External"/><Relationship Id="rId72" Type="http://schemas.openxmlformats.org/officeDocument/2006/relationships/hyperlink" Target="https://www.nature.com/articles/d41586-026-01557-x" TargetMode="External"/><Relationship Id="rId93" Type="http://schemas.openxmlformats.org/officeDocument/2006/relationships/hyperlink" Target="https://openathens.nice.org.uk/" TargetMode="External"/><Relationship Id="rId98"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Library\UPDATES-BULLETINS-PDF%20ARTICLES\AI%20Update\AI%20Update%20Template.dotx" TargetMode="External"/></Relationships>
</file>

<file path=word/theme/theme1.xml><?xml version="1.0" encoding="utf-8"?>
<a:theme xmlns:a="http://schemas.openxmlformats.org/drawingml/2006/main" name="LE&amp;DHubTheme">
  <a:themeElements>
    <a:clrScheme name="LE&amp;D Hub">
      <a:dk1>
        <a:sysClr val="windowText" lastClr="000000"/>
      </a:dk1>
      <a:lt1>
        <a:sysClr val="window" lastClr="FFFFFF"/>
      </a:lt1>
      <a:dk2>
        <a:srgbClr val="3B547D"/>
      </a:dk2>
      <a:lt2>
        <a:srgbClr val="EBEBEB"/>
      </a:lt2>
      <a:accent1>
        <a:srgbClr val="75BDA7"/>
      </a:accent1>
      <a:accent2>
        <a:srgbClr val="FF9999"/>
      </a:accent2>
      <a:accent3>
        <a:srgbClr val="3494BA"/>
      </a:accent3>
      <a:accent4>
        <a:srgbClr val="FF9966"/>
      </a:accent4>
      <a:accent5>
        <a:srgbClr val="CEDEE2"/>
      </a:accent5>
      <a:accent6>
        <a:srgbClr val="FBF6F3"/>
      </a:accent6>
      <a:hlink>
        <a:srgbClr val="828282"/>
      </a:hlink>
      <a:folHlink>
        <a:srgbClr val="A5A5A5"/>
      </a:folHlink>
    </a:clrScheme>
    <a:fontScheme name="LE&amp;D Hub">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www.eastcheshirenhslibrary.net</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5849B9-C14E-4528-8F87-12F91CF13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 Update Template</Template>
  <TotalTime>183</TotalTime>
  <Pages>22</Pages>
  <Words>11218</Words>
  <Characters>63944</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Holly Cook</dc:creator>
  <cp:lastModifiedBy>Holly Cook</cp:lastModifiedBy>
  <cp:revision>3</cp:revision>
  <dcterms:created xsi:type="dcterms:W3CDTF">2026-09-30T13:50:00Z</dcterms:created>
  <dcterms:modified xsi:type="dcterms:W3CDTF">2026-10-01T10:06:00Z</dcterms:modified>
</cp:coreProperties>
</file>