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89E64" w14:textId="0972A7F0" w:rsidR="00D4423B" w:rsidRPr="00D4423B" w:rsidRDefault="0015108B">
      <w:pPr>
        <w:rPr>
          <w:b/>
          <w:sz w:val="72"/>
          <w:szCs w:val="72"/>
        </w:rPr>
      </w:pPr>
      <w:r>
        <w:rPr>
          <w:b/>
          <w:sz w:val="72"/>
          <w:szCs w:val="72"/>
        </w:rPr>
        <w:t>AI</w:t>
      </w:r>
      <w:r w:rsidR="00303FBA">
        <w:rPr>
          <w:b/>
          <w:sz w:val="72"/>
          <w:szCs w:val="72"/>
        </w:rPr>
        <w:t xml:space="preserve"> </w:t>
      </w:r>
      <w:r w:rsidR="00E86F8A">
        <w:rPr>
          <w:b/>
          <w:sz w:val="72"/>
          <w:szCs w:val="72"/>
        </w:rPr>
        <w:t xml:space="preserve">in Healthcare </w:t>
      </w:r>
      <w:r w:rsidR="00D4423B" w:rsidRPr="00D4423B">
        <w:rPr>
          <w:b/>
          <w:sz w:val="72"/>
          <w:szCs w:val="72"/>
        </w:rPr>
        <w:t>Update</w:t>
      </w:r>
      <w:r w:rsidR="00F3366B">
        <w:rPr>
          <w:b/>
          <w:sz w:val="72"/>
          <w:szCs w:val="72"/>
        </w:rPr>
        <w:t xml:space="preserve"> </w:t>
      </w:r>
    </w:p>
    <w:p w14:paraId="41513B45" w14:textId="5A5692A6" w:rsidR="00D4423B" w:rsidRPr="009A4363" w:rsidRDefault="008F666D">
      <w:pPr>
        <w:rPr>
          <w:b/>
          <w:sz w:val="32"/>
        </w:rPr>
      </w:pPr>
      <w:r>
        <w:rPr>
          <w:b/>
          <w:sz w:val="32"/>
        </w:rPr>
        <w:fldChar w:fldCharType="begin"/>
      </w:r>
      <w:r>
        <w:rPr>
          <w:b/>
          <w:sz w:val="32"/>
        </w:rPr>
        <w:instrText xml:space="preserve"> DATE  \@ "MMMM yyyy" </w:instrText>
      </w:r>
      <w:r>
        <w:rPr>
          <w:b/>
          <w:sz w:val="32"/>
        </w:rPr>
        <w:fldChar w:fldCharType="separate"/>
      </w:r>
      <w:r w:rsidR="0089536C">
        <w:rPr>
          <w:b/>
          <w:noProof/>
          <w:sz w:val="32"/>
        </w:rPr>
        <w:t>February 2026</w:t>
      </w:r>
      <w:r>
        <w:rPr>
          <w:b/>
          <w:sz w:val="32"/>
        </w:rPr>
        <w:fldChar w:fldCharType="end"/>
      </w:r>
    </w:p>
    <w:p w14:paraId="645B90D8" w14:textId="77777777" w:rsidR="009A4363" w:rsidRPr="00DC58B4" w:rsidRDefault="00F72FA1" w:rsidP="00002AFE">
      <w:pPr>
        <w:pStyle w:val="Heading1"/>
        <w:jc w:val="center"/>
      </w:pPr>
      <w:r w:rsidRPr="00DC58B4">
        <w:t xml:space="preserve">Welcome to the latest copy of the </w:t>
      </w:r>
      <w:r w:rsidR="000F3377" w:rsidRPr="00DC58B4">
        <w:t>A</w:t>
      </w:r>
      <w:r w:rsidR="0015108B" w:rsidRPr="00DC58B4">
        <w:t>I</w:t>
      </w:r>
      <w:r w:rsidR="008325A3" w:rsidRPr="00DC58B4">
        <w:t xml:space="preserve"> </w:t>
      </w:r>
      <w:r w:rsidR="009A4363" w:rsidRPr="00DC58B4">
        <w:t>Update. The aim of this publication is to bring together a range of recently</w:t>
      </w:r>
      <w:r w:rsidR="008F666D" w:rsidRPr="00DC58B4">
        <w:t xml:space="preserve"> </w:t>
      </w:r>
      <w:r w:rsidR="009A4363" w:rsidRPr="00DC58B4">
        <w:t>published research and guidance that will help you make evidence</w:t>
      </w:r>
      <w:r w:rsidR="008F666D" w:rsidRPr="00DC58B4">
        <w:t>-</w:t>
      </w:r>
      <w:r w:rsidR="009A4363" w:rsidRPr="00DC58B4">
        <w:t>based decisions.</w:t>
      </w:r>
    </w:p>
    <w:p w14:paraId="27D092F3" w14:textId="77777777" w:rsidR="009A4363" w:rsidRDefault="009A4363" w:rsidP="009A4363">
      <w:pPr>
        <w:spacing w:after="0"/>
        <w:rPr>
          <w:rFonts w:cs="Tahoma"/>
          <w:b/>
        </w:rPr>
      </w:pPr>
    </w:p>
    <w:p w14:paraId="07A23E03" w14:textId="77777777" w:rsidR="00DC58B4" w:rsidRPr="00A359D1" w:rsidRDefault="00DC58B4" w:rsidP="00DC58B4">
      <w:pPr>
        <w:spacing w:after="0"/>
        <w:rPr>
          <w:rFonts w:ascii="Aptos" w:hAnsi="Aptos" w:cs="Tahoma"/>
          <w:b/>
          <w:sz w:val="28"/>
          <w:szCs w:val="20"/>
        </w:rPr>
      </w:pPr>
      <w:r w:rsidRPr="00A359D1">
        <w:rPr>
          <w:rFonts w:ascii="Aptos" w:hAnsi="Aptos" w:cs="Tahoma"/>
          <w:b/>
          <w:sz w:val="28"/>
          <w:szCs w:val="20"/>
        </w:rPr>
        <w:t>Accessing Articles</w:t>
      </w:r>
    </w:p>
    <w:p w14:paraId="7631A25F" w14:textId="77777777" w:rsidR="00DC58B4" w:rsidRPr="00E506D3" w:rsidRDefault="00DC58B4" w:rsidP="00DC58B4">
      <w:pPr>
        <w:spacing w:after="0"/>
        <w:rPr>
          <w:rFonts w:ascii="Aptos" w:hAnsi="Aptos" w:cs="Tahoma"/>
        </w:rPr>
      </w:pPr>
      <w:r w:rsidRPr="00E506D3">
        <w:rPr>
          <w:rFonts w:ascii="Aptos" w:hAnsi="Aptos" w:cs="Tahoma"/>
        </w:rPr>
        <w:t>The following abstracts are taken from a selection of recently published articles.</w:t>
      </w:r>
      <w:r>
        <w:rPr>
          <w:rFonts w:ascii="Aptos" w:hAnsi="Aptos" w:cs="Tahoma"/>
        </w:rPr>
        <w:t xml:space="preserve"> </w:t>
      </w:r>
      <w:r w:rsidRPr="00E506D3">
        <w:rPr>
          <w:rFonts w:ascii="Aptos" w:hAnsi="Aptos" w:cs="Tahoma"/>
        </w:rPr>
        <w:t xml:space="preserve">If the article is available electronically, there will be a blue link in the abstract.  Press CTRL and click to open the link.  You will need to be registered for NHS Athens (see below) to be able to access the full text. If the full text is not available electronically, we should be able to obtain the document through our document supply services. Please fill in the pre-populated form or contact the library using the details below. </w:t>
      </w:r>
    </w:p>
    <w:p w14:paraId="692F19EF" w14:textId="77777777" w:rsidR="00DC58B4" w:rsidRPr="00E506D3" w:rsidRDefault="00DC58B4" w:rsidP="00DC58B4">
      <w:pPr>
        <w:spacing w:after="0"/>
        <w:rPr>
          <w:rFonts w:ascii="Aptos" w:hAnsi="Aptos"/>
        </w:rPr>
      </w:pPr>
    </w:p>
    <w:p w14:paraId="4F02D6BE" w14:textId="77777777" w:rsidR="00DC58B4" w:rsidRDefault="00DC58B4" w:rsidP="00DC58B4">
      <w:pPr>
        <w:spacing w:after="0"/>
        <w:rPr>
          <w:rFonts w:ascii="Aptos" w:hAnsi="Aptos" w:cs="Tahoma"/>
          <w:bCs/>
        </w:rPr>
      </w:pPr>
      <w:hyperlink r:id="rId8" w:history="1">
        <w:proofErr w:type="spellStart"/>
        <w:r w:rsidRPr="00E506D3">
          <w:rPr>
            <w:rStyle w:val="Hyperlink"/>
            <w:rFonts w:ascii="Aptos" w:hAnsi="Aptos" w:cs="Tahoma"/>
            <w:b/>
            <w:bCs/>
            <w:sz w:val="24"/>
            <w:szCs w:val="24"/>
          </w:rPr>
          <w:t>LibKey</w:t>
        </w:r>
        <w:proofErr w:type="spellEnd"/>
        <w:r w:rsidRPr="00E506D3">
          <w:rPr>
            <w:rStyle w:val="Hyperlink"/>
            <w:rFonts w:ascii="Aptos" w:hAnsi="Aptos" w:cs="Tahoma"/>
            <w:b/>
            <w:bCs/>
            <w:sz w:val="24"/>
            <w:szCs w:val="24"/>
          </w:rPr>
          <w:t xml:space="preserve"> Nomad</w:t>
        </w:r>
      </w:hyperlink>
      <w:r w:rsidRPr="00E506D3">
        <w:rPr>
          <w:rFonts w:ascii="Aptos" w:hAnsi="Aptos" w:cs="Tahoma"/>
          <w:bCs/>
        </w:rPr>
        <w:t xml:space="preserve"> is the new platform we are using to access articles. To activate on any Trust PC, click the jigsaw icon at the end of your web browser bar</w:t>
      </w:r>
      <w:r>
        <w:rPr>
          <w:rFonts w:ascii="Aptos" w:hAnsi="Aptos" w:cs="Tahoma"/>
          <w:bCs/>
        </w:rPr>
        <w:t xml:space="preserve"> (Edge or Chrome)</w:t>
      </w:r>
      <w:r w:rsidRPr="00E506D3">
        <w:rPr>
          <w:rFonts w:ascii="Aptos" w:hAnsi="Aptos" w:cs="Tahoma"/>
          <w:bCs/>
        </w:rPr>
        <w:t xml:space="preserve"> and highlight </w:t>
      </w:r>
      <w:proofErr w:type="spellStart"/>
      <w:r w:rsidRPr="00E506D3">
        <w:rPr>
          <w:rFonts w:ascii="Aptos" w:hAnsi="Aptos" w:cs="Tahoma"/>
          <w:bCs/>
        </w:rPr>
        <w:t>LibKey</w:t>
      </w:r>
      <w:proofErr w:type="spellEnd"/>
      <w:r w:rsidRPr="00E506D3">
        <w:rPr>
          <w:rFonts w:ascii="Aptos" w:hAnsi="Aptos" w:cs="Tahoma"/>
          <w:bCs/>
        </w:rPr>
        <w:t xml:space="preserve"> Nomad. Select </w:t>
      </w:r>
      <w:r w:rsidRPr="00E506D3">
        <w:rPr>
          <w:rFonts w:ascii="Aptos" w:hAnsi="Aptos" w:cs="Tahoma"/>
          <w:bCs/>
          <w:i/>
          <w:iCs/>
        </w:rPr>
        <w:t>East Cheshire</w:t>
      </w:r>
      <w:r w:rsidRPr="00E506D3">
        <w:rPr>
          <w:rFonts w:ascii="Aptos" w:hAnsi="Aptos" w:cs="Tahoma"/>
          <w:bCs/>
        </w:rPr>
        <w:t xml:space="preserve"> as your institution (you only </w:t>
      </w:r>
      <w:proofErr w:type="gramStart"/>
      <w:r w:rsidRPr="00E506D3">
        <w:rPr>
          <w:rFonts w:ascii="Aptos" w:hAnsi="Aptos" w:cs="Tahoma"/>
          <w:bCs/>
        </w:rPr>
        <w:t>have to</w:t>
      </w:r>
      <w:proofErr w:type="gramEnd"/>
      <w:r w:rsidRPr="00E506D3">
        <w:rPr>
          <w:rFonts w:ascii="Aptos" w:hAnsi="Aptos" w:cs="Tahoma"/>
          <w:bCs/>
        </w:rPr>
        <w:t xml:space="preserve"> do this once).</w:t>
      </w:r>
    </w:p>
    <w:p w14:paraId="3AF50699" w14:textId="77777777" w:rsidR="00DC58B4" w:rsidRPr="00E506D3" w:rsidRDefault="00DC58B4" w:rsidP="00DC58B4">
      <w:pPr>
        <w:spacing w:after="0"/>
        <w:rPr>
          <w:rFonts w:ascii="Aptos" w:hAnsi="Aptos" w:cs="Tahoma"/>
          <w:bCs/>
        </w:rPr>
      </w:pPr>
    </w:p>
    <w:p w14:paraId="650AF1AC" w14:textId="77777777" w:rsidR="00DC58B4" w:rsidRPr="00E506D3" w:rsidRDefault="00DC58B4" w:rsidP="00DC58B4">
      <w:pPr>
        <w:spacing w:after="0"/>
        <w:rPr>
          <w:rFonts w:ascii="Aptos" w:hAnsi="Aptos" w:cs="Tahoma"/>
        </w:rPr>
      </w:pPr>
      <w:r w:rsidRPr="00E506D3">
        <w:rPr>
          <w:rFonts w:ascii="Aptos" w:hAnsi="Aptos" w:cs="Tahoma"/>
          <w:b/>
          <w:bCs/>
          <w:sz w:val="24"/>
          <w:szCs w:val="24"/>
        </w:rPr>
        <w:t xml:space="preserve">NHS </w:t>
      </w:r>
      <w:proofErr w:type="spellStart"/>
      <w:r w:rsidRPr="00E506D3">
        <w:rPr>
          <w:rFonts w:ascii="Aptos" w:hAnsi="Aptos" w:cs="Tahoma"/>
          <w:b/>
          <w:bCs/>
          <w:sz w:val="24"/>
          <w:szCs w:val="24"/>
        </w:rPr>
        <w:t>OpenAthens</w:t>
      </w:r>
      <w:proofErr w:type="spellEnd"/>
      <w:r w:rsidRPr="00E506D3">
        <w:rPr>
          <w:rFonts w:ascii="Aptos" w:hAnsi="Aptos" w:cs="Tahoma"/>
          <w:sz w:val="24"/>
          <w:szCs w:val="24"/>
        </w:rPr>
        <w:t xml:space="preserve"> </w:t>
      </w:r>
      <w:r w:rsidRPr="00E506D3">
        <w:rPr>
          <w:rFonts w:ascii="Aptos" w:hAnsi="Aptos" w:cs="Tahoma"/>
        </w:rPr>
        <w:t xml:space="preserve">passwords allow you to download the full text of articles, where the Trust has a subscription. These are noted at the end of an abstract. To register for a free NHS Athens account please log on to: </w:t>
      </w:r>
      <w:hyperlink r:id="rId9" w:history="1">
        <w:r w:rsidRPr="00E506D3">
          <w:rPr>
            <w:rStyle w:val="Hyperlink"/>
            <w:rFonts w:ascii="Aptos" w:hAnsi="Aptos" w:cs="Tahoma"/>
          </w:rPr>
          <w:t>https://openathens.nice.org.uk</w:t>
        </w:r>
      </w:hyperlink>
      <w:r>
        <w:rPr>
          <w:rStyle w:val="Hyperlink"/>
          <w:rFonts w:ascii="Aptos" w:hAnsi="Aptos" w:cs="Tahoma"/>
        </w:rPr>
        <w:t>.</w:t>
      </w:r>
      <w:r w:rsidRPr="00A359D1">
        <w:t xml:space="preserve"> </w:t>
      </w:r>
      <w:r>
        <w:rPr>
          <w:rFonts w:ascii="Aptos" w:hAnsi="Aptos" w:cs="Tahoma"/>
        </w:rPr>
        <w:t>For</w:t>
      </w:r>
      <w:r w:rsidRPr="00E506D3">
        <w:rPr>
          <w:rFonts w:ascii="Aptos" w:hAnsi="Aptos" w:cs="Tahoma"/>
        </w:rPr>
        <w:t xml:space="preserve"> help registering and using NHS Athens</w:t>
      </w:r>
      <w:r>
        <w:rPr>
          <w:rFonts w:ascii="Aptos" w:hAnsi="Aptos" w:cs="Tahoma"/>
        </w:rPr>
        <w:t xml:space="preserve"> accounts</w:t>
      </w:r>
      <w:r w:rsidRPr="00E506D3">
        <w:rPr>
          <w:rFonts w:ascii="Aptos" w:hAnsi="Aptos" w:cs="Tahoma"/>
        </w:rPr>
        <w:t xml:space="preserve">, please </w:t>
      </w:r>
      <w:r>
        <w:rPr>
          <w:rFonts w:ascii="Aptos" w:hAnsi="Aptos" w:cs="Tahoma"/>
        </w:rPr>
        <w:t>get in touch.</w:t>
      </w:r>
    </w:p>
    <w:p w14:paraId="6FE6485F" w14:textId="77777777" w:rsidR="00DC58B4" w:rsidRPr="00E506D3" w:rsidRDefault="00DC58B4" w:rsidP="00DC58B4">
      <w:pPr>
        <w:spacing w:after="0"/>
        <w:rPr>
          <w:rFonts w:ascii="Aptos" w:hAnsi="Aptos" w:cs="Tahoma"/>
          <w:b/>
        </w:rPr>
      </w:pPr>
    </w:p>
    <w:p w14:paraId="70734C23" w14:textId="77777777" w:rsidR="00DC58B4" w:rsidRPr="00A359D1" w:rsidRDefault="00DC58B4" w:rsidP="00DC58B4">
      <w:pPr>
        <w:spacing w:after="0"/>
        <w:rPr>
          <w:rFonts w:ascii="Aptos" w:hAnsi="Aptos" w:cs="Tahoma"/>
          <w:b/>
          <w:sz w:val="28"/>
          <w:szCs w:val="20"/>
        </w:rPr>
      </w:pPr>
      <w:r w:rsidRPr="00A359D1">
        <w:rPr>
          <w:rFonts w:ascii="Aptos" w:hAnsi="Aptos" w:cs="Tahoma"/>
          <w:b/>
          <w:sz w:val="28"/>
          <w:szCs w:val="20"/>
        </w:rPr>
        <w:t>Library &amp; Knowledge Service</w:t>
      </w:r>
    </w:p>
    <w:p w14:paraId="123CBCA6" w14:textId="77777777" w:rsidR="00DC58B4" w:rsidRPr="00E506D3" w:rsidRDefault="00DC58B4" w:rsidP="00DC58B4">
      <w:pPr>
        <w:spacing w:after="0"/>
        <w:rPr>
          <w:rFonts w:ascii="Aptos" w:hAnsi="Aptos" w:cs="Tahoma"/>
        </w:rPr>
      </w:pPr>
      <w:r w:rsidRPr="00E506D3">
        <w:rPr>
          <w:rFonts w:ascii="Aptos" w:hAnsi="Aptos" w:cs="Tahoma"/>
        </w:rPr>
        <w:t xml:space="preserve">We are </w:t>
      </w:r>
      <w:r>
        <w:rPr>
          <w:rFonts w:ascii="Aptos" w:hAnsi="Aptos" w:cs="Tahoma"/>
        </w:rPr>
        <w:t>based</w:t>
      </w:r>
      <w:r w:rsidRPr="00E506D3">
        <w:rPr>
          <w:rFonts w:ascii="Aptos" w:hAnsi="Aptos" w:cs="Tahoma"/>
        </w:rPr>
        <w:t xml:space="preserve"> </w:t>
      </w:r>
      <w:r>
        <w:rPr>
          <w:rFonts w:ascii="Aptos" w:hAnsi="Aptos" w:cs="Tahoma"/>
        </w:rPr>
        <w:t>in the LE&amp;D Hub,</w:t>
      </w:r>
      <w:r w:rsidRPr="00E506D3">
        <w:rPr>
          <w:rFonts w:ascii="Aptos" w:hAnsi="Aptos" w:cs="Tahoma"/>
        </w:rPr>
        <w:t xml:space="preserve"> 1st floor, New Alderley House and are staffed from 8.30am to 4.30pm Monday to Friday. 24-hour access is available, just swipe in with your Trust ID badge. You can issue and return books using the self -service kiosk, access the PCs and study facilities.</w:t>
      </w:r>
    </w:p>
    <w:p w14:paraId="3F1DEF5E" w14:textId="77777777" w:rsidR="00DC58B4" w:rsidRPr="00E506D3" w:rsidRDefault="00DC58B4" w:rsidP="00DC58B4">
      <w:pPr>
        <w:spacing w:after="0"/>
        <w:rPr>
          <w:rFonts w:ascii="Aptos" w:hAnsi="Aptos" w:cs="Tahoma"/>
        </w:rPr>
      </w:pPr>
    </w:p>
    <w:p w14:paraId="7A74B26D" w14:textId="77777777" w:rsidR="00DC58B4" w:rsidRPr="00E506D3" w:rsidRDefault="00DC58B4" w:rsidP="00DC58B4">
      <w:pPr>
        <w:spacing w:after="0"/>
        <w:rPr>
          <w:rFonts w:ascii="Aptos" w:hAnsi="Aptos" w:cs="Tahoma"/>
          <w:b/>
          <w:sz w:val="24"/>
        </w:rPr>
      </w:pPr>
      <w:r w:rsidRPr="00E506D3">
        <w:rPr>
          <w:rFonts w:ascii="Aptos" w:hAnsi="Aptos" w:cs="Tahoma"/>
          <w:b/>
          <w:sz w:val="24"/>
        </w:rPr>
        <w:t>Contact us</w:t>
      </w:r>
      <w:r>
        <w:rPr>
          <w:rFonts w:ascii="Aptos" w:hAnsi="Aptos" w:cs="Tahoma"/>
          <w:b/>
          <w:sz w:val="24"/>
        </w:rPr>
        <w:t>:</w:t>
      </w:r>
    </w:p>
    <w:p w14:paraId="69EDF229" w14:textId="77777777" w:rsidR="00DC58B4" w:rsidRPr="00E506D3" w:rsidRDefault="00DC58B4" w:rsidP="00DC58B4">
      <w:pPr>
        <w:spacing w:after="0"/>
        <w:rPr>
          <w:rFonts w:ascii="Aptos" w:hAnsi="Aptos" w:cs="Tahoma"/>
        </w:rPr>
      </w:pPr>
      <w:r w:rsidRPr="00E506D3">
        <w:rPr>
          <w:rFonts w:ascii="Aptos" w:hAnsi="Aptos" w:cs="Tahoma"/>
        </w:rPr>
        <w:t xml:space="preserve">General library enquiries: telephone - 01625 66 1362 or email - </w:t>
      </w:r>
      <w:hyperlink r:id="rId10" w:history="1">
        <w:r w:rsidRPr="00E506D3">
          <w:rPr>
            <w:rStyle w:val="Hyperlink"/>
            <w:rFonts w:ascii="Aptos" w:hAnsi="Aptos" w:cs="Tahoma"/>
          </w:rPr>
          <w:t>ecn-tr.StaffLibrary@nhs.net</w:t>
        </w:r>
      </w:hyperlink>
      <w:r w:rsidRPr="00E506D3">
        <w:rPr>
          <w:rFonts w:ascii="Aptos" w:hAnsi="Aptos" w:cs="Tahoma"/>
        </w:rPr>
        <w:t xml:space="preserve"> </w:t>
      </w:r>
    </w:p>
    <w:p w14:paraId="687004C1" w14:textId="77777777" w:rsidR="00DC58B4" w:rsidRPr="00E506D3" w:rsidRDefault="00DC58B4" w:rsidP="00DC58B4">
      <w:pPr>
        <w:spacing w:after="0"/>
        <w:rPr>
          <w:rFonts w:ascii="Aptos" w:hAnsi="Aptos" w:cs="Tahoma"/>
        </w:rPr>
      </w:pPr>
      <w:r w:rsidRPr="00E506D3">
        <w:rPr>
          <w:rFonts w:ascii="Aptos" w:hAnsi="Aptos" w:cs="Tahoma"/>
        </w:rPr>
        <w:t xml:space="preserve">Holly </w:t>
      </w:r>
      <w:proofErr w:type="spellStart"/>
      <w:r w:rsidRPr="00E506D3">
        <w:rPr>
          <w:rFonts w:ascii="Aptos" w:hAnsi="Aptos" w:cs="Tahoma"/>
        </w:rPr>
        <w:t>Cook,</w:t>
      </w:r>
      <w:proofErr w:type="spellEnd"/>
      <w:r w:rsidRPr="00E506D3">
        <w:rPr>
          <w:rFonts w:ascii="Aptos" w:hAnsi="Aptos" w:cs="Tahoma"/>
        </w:rPr>
        <w:t xml:space="preserve"> Clinical Librarian: telephone – 01625 66 3398 or email - </w:t>
      </w:r>
      <w:hyperlink r:id="rId11" w:history="1">
        <w:r w:rsidRPr="00E506D3">
          <w:rPr>
            <w:rStyle w:val="Hyperlink"/>
            <w:rFonts w:ascii="Aptos" w:hAnsi="Aptos" w:cs="Tahoma"/>
          </w:rPr>
          <w:t>holly.cook3@nhs.net</w:t>
        </w:r>
      </w:hyperlink>
      <w:r w:rsidRPr="00E506D3">
        <w:rPr>
          <w:rFonts w:ascii="Aptos" w:hAnsi="Aptos" w:cs="Tahoma"/>
        </w:rPr>
        <w:t xml:space="preserve"> </w:t>
      </w:r>
    </w:p>
    <w:p w14:paraId="2C73559A" w14:textId="77777777" w:rsidR="00DC58B4" w:rsidRPr="00E506D3" w:rsidRDefault="00DC58B4" w:rsidP="00DC58B4">
      <w:pPr>
        <w:spacing w:after="0"/>
        <w:rPr>
          <w:rFonts w:ascii="Aptos" w:hAnsi="Aptos" w:cs="Tahoma"/>
        </w:rPr>
      </w:pPr>
      <w:r w:rsidRPr="00E506D3">
        <w:rPr>
          <w:rFonts w:ascii="Aptos" w:hAnsi="Aptos" w:cs="Tahoma"/>
        </w:rPr>
        <w:t xml:space="preserve">Further information on library services and contacts:  </w:t>
      </w:r>
      <w:hyperlink r:id="rId12" w:history="1">
        <w:r w:rsidRPr="00E506D3">
          <w:rPr>
            <w:rStyle w:val="Hyperlink"/>
            <w:rFonts w:ascii="Aptos" w:hAnsi="Aptos" w:cs="Tahoma"/>
          </w:rPr>
          <w:t>www.eastcheshirenhslibrary.net</w:t>
        </w:r>
      </w:hyperlink>
      <w:r w:rsidRPr="00E506D3">
        <w:rPr>
          <w:rFonts w:ascii="Aptos" w:hAnsi="Aptos" w:cs="Tahoma"/>
        </w:rPr>
        <w:t xml:space="preserve"> </w:t>
      </w:r>
    </w:p>
    <w:p w14:paraId="5FA7C797" w14:textId="77777777" w:rsidR="00DC58B4" w:rsidRPr="00E506D3" w:rsidRDefault="00DC58B4" w:rsidP="00DC58B4">
      <w:pPr>
        <w:spacing w:after="0"/>
        <w:rPr>
          <w:rFonts w:ascii="Aptos" w:hAnsi="Aptos" w:cs="Tahoma"/>
          <w:b/>
        </w:rPr>
      </w:pPr>
    </w:p>
    <w:p w14:paraId="42A0D31B" w14:textId="77777777" w:rsidR="00F4798C" w:rsidRDefault="00DC58B4" w:rsidP="00DC58B4">
      <w:pPr>
        <w:spacing w:after="0"/>
        <w:rPr>
          <w:rFonts w:cs="Tahoma"/>
        </w:rPr>
      </w:pPr>
      <w:r w:rsidRPr="00E506D3">
        <w:rPr>
          <w:rFonts w:ascii="Aptos" w:hAnsi="Aptos" w:cs="Tahoma"/>
          <w:b/>
          <w:sz w:val="28"/>
        </w:rPr>
        <w:t>Feedback and requests for additional evidence searches</w:t>
      </w:r>
      <w:r w:rsidRPr="00E506D3">
        <w:rPr>
          <w:rFonts w:ascii="Aptos" w:hAnsi="Aptos" w:cs="Tahoma"/>
          <w:sz w:val="28"/>
        </w:rPr>
        <w:br/>
      </w:r>
      <w:r w:rsidRPr="00E506D3">
        <w:rPr>
          <w:rFonts w:ascii="Aptos" w:hAnsi="Aptos" w:cs="Tahoma"/>
        </w:rPr>
        <w:t>We welcome your feedback on this update (for example, the format, relevancy, timeliness). Please leave your comments</w:t>
      </w:r>
      <w:r w:rsidR="00F4798C">
        <w:rPr>
          <w:rFonts w:cs="Tahoma"/>
        </w:rPr>
        <w:t>:</w:t>
      </w:r>
      <w:r>
        <w:rPr>
          <w:rFonts w:cs="Tahoma"/>
        </w:rPr>
        <w:t xml:space="preserve"> </w:t>
      </w:r>
      <w:hyperlink r:id="rId13" w:history="1">
        <w:r w:rsidR="00B34681" w:rsidRPr="00B34681">
          <w:rPr>
            <w:rStyle w:val="Hyperlink"/>
            <w:rFonts w:cs="Tahoma"/>
          </w:rPr>
          <w:t>https://forms.gle/az3z1RCba1fUtT2E8</w:t>
        </w:r>
      </w:hyperlink>
    </w:p>
    <w:p w14:paraId="2ECF9830" w14:textId="77777777" w:rsidR="00DC58B4" w:rsidRDefault="00DC58B4" w:rsidP="00DC58B4">
      <w:pPr>
        <w:spacing w:after="0"/>
        <w:rPr>
          <w:rFonts w:ascii="Aptos" w:hAnsi="Aptos" w:cs="Tahoma"/>
        </w:rPr>
      </w:pPr>
    </w:p>
    <w:p w14:paraId="6D0E3A0F" w14:textId="77777777" w:rsidR="00DC58B4" w:rsidRPr="00E506D3" w:rsidRDefault="00DC58B4" w:rsidP="00DC58B4">
      <w:pPr>
        <w:spacing w:after="0"/>
        <w:rPr>
          <w:rFonts w:ascii="Aptos" w:hAnsi="Aptos" w:cs="Tahoma"/>
        </w:rPr>
      </w:pPr>
      <w:r>
        <w:rPr>
          <w:rFonts w:ascii="Aptos" w:hAnsi="Aptos" w:cs="Tahoma"/>
        </w:rPr>
        <w:t>O</w:t>
      </w:r>
      <w:r w:rsidRPr="00E506D3">
        <w:rPr>
          <w:rFonts w:ascii="Aptos" w:hAnsi="Aptos" w:cs="Tahoma"/>
        </w:rPr>
        <w:t xml:space="preserve">ther services to help you keep </w:t>
      </w:r>
      <w:proofErr w:type="gramStart"/>
      <w:r w:rsidRPr="00E506D3">
        <w:rPr>
          <w:rFonts w:ascii="Aptos" w:hAnsi="Aptos" w:cs="Tahoma"/>
        </w:rPr>
        <w:t>up-to-date</w:t>
      </w:r>
      <w:proofErr w:type="gramEnd"/>
      <w:r w:rsidRPr="00E506D3">
        <w:rPr>
          <w:rFonts w:ascii="Aptos" w:hAnsi="Aptos" w:cs="Tahoma"/>
        </w:rPr>
        <w:t xml:space="preserve">: </w:t>
      </w:r>
      <w:hyperlink r:id="rId14" w:history="1">
        <w:r w:rsidRPr="00AF6843">
          <w:rPr>
            <w:rStyle w:val="Hyperlink"/>
            <w:rFonts w:ascii="Aptos" w:hAnsi="Aptos" w:cs="Tahoma"/>
          </w:rPr>
          <w:t>www.eastcheshirenhslibrary.net/keep-up-to-date.html</w:t>
        </w:r>
      </w:hyperlink>
      <w:r w:rsidRPr="00E506D3">
        <w:rPr>
          <w:rFonts w:ascii="Aptos" w:hAnsi="Aptos" w:cs="Tahoma"/>
        </w:rPr>
        <w:t xml:space="preserve">.  </w:t>
      </w:r>
    </w:p>
    <w:p w14:paraId="55D63C5F" w14:textId="77777777" w:rsidR="00DC58B4" w:rsidRPr="00E506D3" w:rsidRDefault="00DC58B4" w:rsidP="00DC58B4">
      <w:pPr>
        <w:spacing w:after="0"/>
        <w:rPr>
          <w:rFonts w:ascii="Aptos" w:hAnsi="Aptos" w:cs="Tahoma"/>
        </w:rPr>
      </w:pPr>
      <w:r w:rsidRPr="00E506D3">
        <w:rPr>
          <w:rFonts w:ascii="Aptos" w:hAnsi="Aptos" w:cs="Tahoma"/>
        </w:rPr>
        <w:t xml:space="preserve">Please contact Holly if you would like more information, or further evidence searches: </w:t>
      </w:r>
      <w:hyperlink r:id="rId15" w:history="1">
        <w:r w:rsidRPr="00E506D3">
          <w:rPr>
            <w:rStyle w:val="Hyperlink"/>
            <w:rFonts w:ascii="Aptos" w:hAnsi="Aptos" w:cs="Tahoma"/>
          </w:rPr>
          <w:t>holly.cook3@nhs.net</w:t>
        </w:r>
      </w:hyperlink>
      <w:r w:rsidRPr="00E506D3">
        <w:rPr>
          <w:rFonts w:ascii="Aptos" w:hAnsi="Aptos" w:cs="Tahoma"/>
        </w:rPr>
        <w:t xml:space="preserve">.  </w:t>
      </w:r>
    </w:p>
    <w:p w14:paraId="16D6EA25" w14:textId="77777777" w:rsidR="003F7302" w:rsidRDefault="003F7302" w:rsidP="00F72FA1">
      <w:pPr>
        <w:spacing w:after="0"/>
        <w:rPr>
          <w:rFonts w:cs="Tahoma"/>
        </w:rPr>
      </w:pPr>
    </w:p>
    <w:p w14:paraId="4DE15AEB" w14:textId="77777777" w:rsidR="00684A15" w:rsidRDefault="00684A15">
      <w:pPr>
        <w:rPr>
          <w:lang w:val="en-US" w:eastAsia="ja-JP"/>
        </w:rPr>
      </w:pPr>
      <w:r>
        <w:rPr>
          <w:lang w:val="en-US" w:eastAsia="ja-JP"/>
        </w:rPr>
        <w:br w:type="page"/>
      </w:r>
    </w:p>
    <w:p w14:paraId="5969BC2A" w14:textId="4045A8E4" w:rsidR="00F72FA1" w:rsidRDefault="00E86F8A" w:rsidP="00002AFE">
      <w:pPr>
        <w:pStyle w:val="Heading1"/>
        <w:rPr>
          <w:lang w:val="en-US" w:eastAsia="ja-JP"/>
        </w:rPr>
      </w:pPr>
      <w:r>
        <w:rPr>
          <w:lang w:val="en-US" w:eastAsia="ja-JP"/>
        </w:rPr>
        <w:lastRenderedPageBreak/>
        <w:t>Management Reports and Guidance</w:t>
      </w:r>
    </w:p>
    <w:p w14:paraId="2FCE41D7" w14:textId="77777777" w:rsidR="00E86F8A" w:rsidRDefault="00E86F8A" w:rsidP="00E86F8A">
      <w:pPr>
        <w:rPr>
          <w:lang w:val="en-US" w:eastAsia="ja-JP"/>
        </w:rPr>
      </w:pPr>
    </w:p>
    <w:p w14:paraId="1ECD9A73" w14:textId="042F04C8" w:rsidR="00D95101" w:rsidRDefault="00D95101" w:rsidP="00D95101">
      <w:pPr>
        <w:pStyle w:val="NoSpacing"/>
        <w:rPr>
          <w:lang w:val="en-US" w:eastAsia="ja-JP"/>
        </w:rPr>
      </w:pPr>
      <w:r w:rsidRPr="00D95101">
        <w:rPr>
          <w:b/>
          <w:bCs/>
          <w:lang w:val="en-US" w:eastAsia="ja-JP"/>
        </w:rPr>
        <w:t>The state of AI in 2025: Agents, innovation, and transformation</w:t>
      </w:r>
      <w:r>
        <w:rPr>
          <w:lang w:val="en-US" w:eastAsia="ja-JP"/>
        </w:rPr>
        <w:t xml:space="preserve"> (Survey)</w:t>
      </w:r>
    </w:p>
    <w:p w14:paraId="49BF0C9C" w14:textId="366C9793" w:rsidR="00D95101" w:rsidRDefault="00D95101" w:rsidP="00D95101">
      <w:pPr>
        <w:pStyle w:val="NoSpacing"/>
        <w:rPr>
          <w:lang w:val="en-US" w:eastAsia="ja-JP"/>
        </w:rPr>
      </w:pPr>
      <w:proofErr w:type="spellStart"/>
      <w:r>
        <w:rPr>
          <w:lang w:val="en-US" w:eastAsia="ja-JP"/>
        </w:rPr>
        <w:t>QuantumBlack</w:t>
      </w:r>
      <w:proofErr w:type="spellEnd"/>
      <w:r>
        <w:rPr>
          <w:lang w:val="en-US" w:eastAsia="ja-JP"/>
        </w:rPr>
        <w:t>: AI by McKinsey</w:t>
      </w:r>
    </w:p>
    <w:p w14:paraId="7CCBB22A" w14:textId="652F35A8" w:rsidR="00D95101" w:rsidRPr="00D95101" w:rsidRDefault="00D95101" w:rsidP="00D95101">
      <w:pPr>
        <w:pStyle w:val="NoSpacing"/>
        <w:rPr>
          <w:i/>
          <w:iCs/>
          <w:lang w:val="en-US" w:eastAsia="ja-JP"/>
        </w:rPr>
      </w:pPr>
      <w:r w:rsidRPr="00D95101">
        <w:rPr>
          <w:i/>
          <w:iCs/>
          <w:lang w:val="en-US" w:eastAsia="ja-JP"/>
        </w:rPr>
        <w:t>Nov 5, 2025</w:t>
      </w:r>
    </w:p>
    <w:p w14:paraId="3A262A3D" w14:textId="3395B943" w:rsidR="00D95101" w:rsidRDefault="00D95101" w:rsidP="00D95101">
      <w:pPr>
        <w:pStyle w:val="NoSpacing"/>
        <w:rPr>
          <w:lang w:val="en-US" w:eastAsia="ja-JP"/>
        </w:rPr>
      </w:pPr>
      <w:hyperlink r:id="rId16" w:history="1">
        <w:r w:rsidRPr="00A97720">
          <w:rPr>
            <w:rStyle w:val="Hyperlink"/>
            <w:lang w:val="en-US" w:eastAsia="ja-JP"/>
          </w:rPr>
          <w:t>https://www.mckinsey.com/capabilities/quantumblack/our-insights/the-state-of-ai</w:t>
        </w:r>
      </w:hyperlink>
    </w:p>
    <w:p w14:paraId="0B40104D" w14:textId="77777777" w:rsidR="00D95101" w:rsidRDefault="00D95101" w:rsidP="00D95101">
      <w:pPr>
        <w:pStyle w:val="NoSpacing"/>
        <w:rPr>
          <w:lang w:val="en-US" w:eastAsia="ja-JP"/>
        </w:rPr>
      </w:pPr>
    </w:p>
    <w:p w14:paraId="20C1C507" w14:textId="76727105" w:rsidR="00D95101" w:rsidRPr="00D95101" w:rsidRDefault="00D95101" w:rsidP="00D95101">
      <w:pPr>
        <w:pStyle w:val="NoSpacing"/>
        <w:rPr>
          <w:b/>
          <w:bCs/>
          <w:lang w:val="en-US" w:eastAsia="ja-JP"/>
        </w:rPr>
      </w:pPr>
      <w:r w:rsidRPr="00D95101">
        <w:rPr>
          <w:b/>
          <w:bCs/>
          <w:lang w:val="en-US" w:eastAsia="ja-JP"/>
        </w:rPr>
        <w:t>The coming evolution of healthcare AI toward a modular architecture</w:t>
      </w:r>
    </w:p>
    <w:p w14:paraId="447DF9E1" w14:textId="60166AAF" w:rsidR="00D95101" w:rsidRDefault="00D95101" w:rsidP="00D95101">
      <w:pPr>
        <w:pStyle w:val="NoSpacing"/>
        <w:rPr>
          <w:lang w:val="en-US" w:eastAsia="ja-JP"/>
        </w:rPr>
      </w:pPr>
      <w:r>
        <w:rPr>
          <w:lang w:val="en-US" w:eastAsia="ja-JP"/>
        </w:rPr>
        <w:t>McKinsey &amp; Company</w:t>
      </w:r>
    </w:p>
    <w:p w14:paraId="5BD31475" w14:textId="2F953688" w:rsidR="00D95101" w:rsidRPr="00D95101" w:rsidRDefault="00D95101" w:rsidP="00D95101">
      <w:pPr>
        <w:pStyle w:val="NoSpacing"/>
        <w:rPr>
          <w:i/>
          <w:iCs/>
          <w:lang w:val="en-US" w:eastAsia="ja-JP"/>
        </w:rPr>
      </w:pPr>
      <w:r w:rsidRPr="00D95101">
        <w:rPr>
          <w:i/>
          <w:iCs/>
          <w:lang w:val="en-US" w:eastAsia="ja-JP"/>
        </w:rPr>
        <w:t>November 18, 2025</w:t>
      </w:r>
    </w:p>
    <w:p w14:paraId="334C3EEE" w14:textId="7CB46FE9" w:rsidR="00D95101" w:rsidRDefault="00D95101" w:rsidP="00D95101">
      <w:pPr>
        <w:pStyle w:val="NoSpacing"/>
        <w:rPr>
          <w:lang w:val="en-US" w:eastAsia="ja-JP"/>
        </w:rPr>
      </w:pPr>
      <w:hyperlink r:id="rId17" w:history="1">
        <w:r w:rsidRPr="00A97720">
          <w:rPr>
            <w:rStyle w:val="Hyperlink"/>
            <w:lang w:val="en-US" w:eastAsia="ja-JP"/>
          </w:rPr>
          <w:t>https://www.mckinsey.com/industries/healthcare/our-insights/the-coming-evolution-of-healthcare-ai-toward-a-modular-architecture</w:t>
        </w:r>
      </w:hyperlink>
    </w:p>
    <w:p w14:paraId="54257695" w14:textId="77777777" w:rsidR="00AD674A" w:rsidRDefault="00AD674A" w:rsidP="00D95101">
      <w:pPr>
        <w:pStyle w:val="NoSpacing"/>
        <w:rPr>
          <w:lang w:val="en-US" w:eastAsia="ja-JP"/>
        </w:rPr>
      </w:pPr>
    </w:p>
    <w:p w14:paraId="73A4D576" w14:textId="7D4A948C" w:rsidR="00AD674A" w:rsidRPr="00AD674A" w:rsidRDefault="00AD674A" w:rsidP="00D95101">
      <w:pPr>
        <w:pStyle w:val="NoSpacing"/>
        <w:rPr>
          <w:b/>
          <w:bCs/>
          <w:lang w:val="en-US" w:eastAsia="ja-JP"/>
        </w:rPr>
      </w:pPr>
      <w:r w:rsidRPr="00AD674A">
        <w:rPr>
          <w:b/>
          <w:bCs/>
          <w:lang w:val="en-US" w:eastAsia="ja-JP"/>
        </w:rPr>
        <w:t>Healthcare 2035: Dealing in the new health landscape</w:t>
      </w:r>
    </w:p>
    <w:p w14:paraId="09CA2EB1" w14:textId="1E617A87" w:rsidR="00AD674A" w:rsidRDefault="00AD674A" w:rsidP="00D95101">
      <w:pPr>
        <w:pStyle w:val="NoSpacing"/>
        <w:rPr>
          <w:lang w:val="en-US" w:eastAsia="ja-JP"/>
        </w:rPr>
      </w:pPr>
      <w:r>
        <w:rPr>
          <w:lang w:val="en-US" w:eastAsia="ja-JP"/>
        </w:rPr>
        <w:t>PwC</w:t>
      </w:r>
    </w:p>
    <w:p w14:paraId="01E4EC8F" w14:textId="747A8948" w:rsidR="00AD674A" w:rsidRPr="00AD674A" w:rsidRDefault="00AD674A" w:rsidP="00D95101">
      <w:pPr>
        <w:pStyle w:val="NoSpacing"/>
        <w:rPr>
          <w:i/>
          <w:iCs/>
          <w:lang w:val="en-US" w:eastAsia="ja-JP"/>
        </w:rPr>
      </w:pPr>
      <w:r w:rsidRPr="00AD674A">
        <w:rPr>
          <w:i/>
          <w:iCs/>
          <w:lang w:val="en-US" w:eastAsia="ja-JP"/>
        </w:rPr>
        <w:t>November 2025</w:t>
      </w:r>
    </w:p>
    <w:p w14:paraId="5938BD98" w14:textId="33D0882C" w:rsidR="00D95101" w:rsidRDefault="00AD674A" w:rsidP="00D95101">
      <w:pPr>
        <w:pStyle w:val="NoSpacing"/>
        <w:rPr>
          <w:lang w:val="en-US" w:eastAsia="ja-JP"/>
        </w:rPr>
      </w:pPr>
      <w:hyperlink r:id="rId18" w:history="1">
        <w:r w:rsidRPr="00A97720">
          <w:rPr>
            <w:rStyle w:val="Hyperlink"/>
            <w:lang w:val="en-US" w:eastAsia="ja-JP"/>
          </w:rPr>
          <w:t>https://www.pwc.co.uk/value-creation/pdf/healthcare-2035-new-health-landscape.pdf</w:t>
        </w:r>
      </w:hyperlink>
    </w:p>
    <w:p w14:paraId="1D6C5CF0" w14:textId="77777777" w:rsidR="00AD674A" w:rsidRDefault="00AD674A" w:rsidP="00D95101">
      <w:pPr>
        <w:pStyle w:val="NoSpacing"/>
        <w:rPr>
          <w:lang w:val="en-US" w:eastAsia="ja-JP"/>
        </w:rPr>
      </w:pPr>
    </w:p>
    <w:p w14:paraId="773D9951" w14:textId="5693CF24" w:rsidR="00AD674A" w:rsidRPr="00AD674A" w:rsidRDefault="00AD674A" w:rsidP="00D95101">
      <w:pPr>
        <w:pStyle w:val="NoSpacing"/>
        <w:rPr>
          <w:i/>
          <w:iCs/>
          <w:lang w:val="en-US" w:eastAsia="ja-JP"/>
        </w:rPr>
      </w:pPr>
      <w:r w:rsidRPr="00AD674A">
        <w:rPr>
          <w:i/>
          <w:iCs/>
          <w:lang w:val="en-US" w:eastAsia="ja-JP"/>
        </w:rPr>
        <w:t>and video</w:t>
      </w:r>
    </w:p>
    <w:p w14:paraId="6AC9AA2F" w14:textId="77777777" w:rsidR="00AD674A" w:rsidRDefault="00AD674A" w:rsidP="00D95101">
      <w:pPr>
        <w:pStyle w:val="NoSpacing"/>
        <w:rPr>
          <w:lang w:val="en-US" w:eastAsia="ja-JP"/>
        </w:rPr>
      </w:pPr>
    </w:p>
    <w:p w14:paraId="2FCE4297" w14:textId="00F2AF35" w:rsidR="00AD674A" w:rsidRPr="00AD674A" w:rsidRDefault="00AD674A" w:rsidP="00D95101">
      <w:pPr>
        <w:pStyle w:val="NoSpacing"/>
        <w:rPr>
          <w:b/>
          <w:bCs/>
          <w:lang w:val="en-US" w:eastAsia="ja-JP"/>
        </w:rPr>
      </w:pPr>
      <w:r w:rsidRPr="00AD674A">
        <w:rPr>
          <w:b/>
          <w:bCs/>
          <w:lang w:val="en-US" w:eastAsia="ja-JP"/>
        </w:rPr>
        <w:t>Reimagining care: What healthcare could look like in 2035</w:t>
      </w:r>
      <w:r>
        <w:rPr>
          <w:b/>
          <w:bCs/>
          <w:lang w:val="en-US" w:eastAsia="ja-JP"/>
        </w:rPr>
        <w:t xml:space="preserve"> (US content) </w:t>
      </w:r>
    </w:p>
    <w:p w14:paraId="322075BA" w14:textId="10792ADD" w:rsidR="00AD674A" w:rsidRDefault="00AD674A" w:rsidP="00D95101">
      <w:pPr>
        <w:pStyle w:val="NoSpacing"/>
        <w:rPr>
          <w:lang w:val="en-US" w:eastAsia="ja-JP"/>
        </w:rPr>
      </w:pPr>
      <w:r>
        <w:rPr>
          <w:lang w:val="en-US" w:eastAsia="ja-JP"/>
        </w:rPr>
        <w:t>PwC US</w:t>
      </w:r>
    </w:p>
    <w:p w14:paraId="456E8964" w14:textId="3401EB0C" w:rsidR="00AD674A" w:rsidRDefault="00AD674A" w:rsidP="00D95101">
      <w:pPr>
        <w:pStyle w:val="NoSpacing"/>
        <w:rPr>
          <w:lang w:val="en-US" w:eastAsia="ja-JP"/>
        </w:rPr>
      </w:pPr>
      <w:hyperlink r:id="rId19" w:history="1">
        <w:r w:rsidRPr="00A97720">
          <w:rPr>
            <w:rStyle w:val="Hyperlink"/>
            <w:lang w:val="en-US" w:eastAsia="ja-JP"/>
          </w:rPr>
          <w:t>https://www.youtube.com/watch?v=s7ljYSbtW7c</w:t>
        </w:r>
      </w:hyperlink>
      <w:r>
        <w:rPr>
          <w:lang w:val="en-US" w:eastAsia="ja-JP"/>
        </w:rPr>
        <w:br/>
      </w:r>
      <w:r>
        <w:rPr>
          <w:i/>
          <w:iCs/>
          <w:lang w:val="en-US" w:eastAsia="ja-JP"/>
        </w:rPr>
        <w:t>“</w:t>
      </w:r>
      <w:r w:rsidRPr="00AD674A">
        <w:rPr>
          <w:i/>
          <w:iCs/>
          <w:lang w:val="en-US" w:eastAsia="ja-JP"/>
        </w:rPr>
        <w:t>Hospitals not as a place of care but as a bridge to what comes next…</w:t>
      </w:r>
      <w:r>
        <w:rPr>
          <w:lang w:val="en-US" w:eastAsia="ja-JP"/>
        </w:rPr>
        <w:t>”</w:t>
      </w:r>
    </w:p>
    <w:p w14:paraId="2EB5621A" w14:textId="77777777" w:rsidR="00AD674A" w:rsidRDefault="00AD674A" w:rsidP="00D95101">
      <w:pPr>
        <w:pStyle w:val="NoSpacing"/>
        <w:rPr>
          <w:lang w:val="en-US" w:eastAsia="ja-JP"/>
        </w:rPr>
      </w:pPr>
    </w:p>
    <w:p w14:paraId="1C74036C" w14:textId="05D1737C" w:rsidR="00AD674A" w:rsidRPr="00AD674A" w:rsidRDefault="00AD674A" w:rsidP="00D95101">
      <w:pPr>
        <w:pStyle w:val="NoSpacing"/>
        <w:rPr>
          <w:b/>
          <w:bCs/>
          <w:lang w:val="en-US" w:eastAsia="ja-JP"/>
        </w:rPr>
      </w:pPr>
      <w:r w:rsidRPr="00AD674A">
        <w:rPr>
          <w:b/>
          <w:bCs/>
          <w:lang w:val="en-US" w:eastAsia="ja-JP"/>
        </w:rPr>
        <w:t>Impact of Generative AI on Healthcare jobs</w:t>
      </w:r>
    </w:p>
    <w:p w14:paraId="51A704DC" w14:textId="4A014970" w:rsidR="00AD674A" w:rsidRDefault="00AD674A" w:rsidP="00D95101">
      <w:pPr>
        <w:pStyle w:val="NoSpacing"/>
        <w:rPr>
          <w:lang w:val="en-US" w:eastAsia="ja-JP"/>
        </w:rPr>
      </w:pPr>
      <w:r>
        <w:rPr>
          <w:lang w:val="en-US" w:eastAsia="ja-JP"/>
        </w:rPr>
        <w:t>KPMG</w:t>
      </w:r>
    </w:p>
    <w:p w14:paraId="6181A493" w14:textId="36734BB9" w:rsidR="00AD674A" w:rsidRPr="00AD674A" w:rsidRDefault="00AD674A" w:rsidP="00D95101">
      <w:pPr>
        <w:pStyle w:val="NoSpacing"/>
        <w:rPr>
          <w:i/>
          <w:iCs/>
          <w:lang w:val="en-US" w:eastAsia="ja-JP"/>
        </w:rPr>
      </w:pPr>
      <w:r w:rsidRPr="00AD674A">
        <w:rPr>
          <w:i/>
          <w:iCs/>
          <w:lang w:val="en-US" w:eastAsia="ja-JP"/>
        </w:rPr>
        <w:t xml:space="preserve">May 2025 (sorry, I missed this in the last ed.) </w:t>
      </w:r>
    </w:p>
    <w:p w14:paraId="52F5E2DB" w14:textId="24581D63" w:rsidR="00AD674A" w:rsidRDefault="00AD674A" w:rsidP="00D95101">
      <w:pPr>
        <w:pStyle w:val="NoSpacing"/>
        <w:rPr>
          <w:lang w:val="en-US" w:eastAsia="ja-JP"/>
        </w:rPr>
      </w:pPr>
      <w:hyperlink r:id="rId20" w:history="1">
        <w:r w:rsidRPr="00A97720">
          <w:rPr>
            <w:rStyle w:val="Hyperlink"/>
            <w:lang w:val="en-US" w:eastAsia="ja-JP"/>
          </w:rPr>
          <w:t>https://assets.kpmg.com/content/dam/kpmgsites/uk/pdf/2025/06/gen-ai-in-healthcare.pdf.coredownload.inline.pdf</w:t>
        </w:r>
      </w:hyperlink>
    </w:p>
    <w:p w14:paraId="7F937886" w14:textId="77777777" w:rsidR="00AD674A" w:rsidRDefault="00AD674A" w:rsidP="00D95101">
      <w:pPr>
        <w:pStyle w:val="NoSpacing"/>
        <w:rPr>
          <w:lang w:val="en-US" w:eastAsia="ja-JP"/>
        </w:rPr>
      </w:pPr>
    </w:p>
    <w:p w14:paraId="76F08382" w14:textId="4B4E2CD7" w:rsidR="00E86F8A" w:rsidRDefault="00E86F8A" w:rsidP="00002AFE">
      <w:pPr>
        <w:pStyle w:val="Heading1"/>
        <w:rPr>
          <w:lang w:val="en-US" w:eastAsia="ja-JP"/>
        </w:rPr>
      </w:pPr>
      <w:r>
        <w:rPr>
          <w:lang w:val="en-US" w:eastAsia="ja-JP"/>
        </w:rPr>
        <w:t>Tools and Resources</w:t>
      </w:r>
    </w:p>
    <w:p w14:paraId="274ED306" w14:textId="77777777" w:rsidR="00E86F8A" w:rsidRDefault="00E86F8A" w:rsidP="002528DD">
      <w:pPr>
        <w:pStyle w:val="NoSpacing"/>
        <w:rPr>
          <w:lang w:val="en-US" w:eastAsia="ja-JP"/>
        </w:rPr>
      </w:pPr>
    </w:p>
    <w:p w14:paraId="140397B0" w14:textId="246D5A6E" w:rsidR="002528DD" w:rsidRPr="002528DD" w:rsidRDefault="002528DD" w:rsidP="002528DD">
      <w:pPr>
        <w:pStyle w:val="NoSpacing"/>
        <w:rPr>
          <w:b/>
          <w:bCs/>
          <w:lang w:val="en-US" w:eastAsia="ja-JP"/>
        </w:rPr>
      </w:pPr>
      <w:r w:rsidRPr="002528DD">
        <w:rPr>
          <w:b/>
          <w:bCs/>
          <w:lang w:val="en-US" w:eastAsia="ja-JP"/>
        </w:rPr>
        <w:t>AI in practice</w:t>
      </w:r>
    </w:p>
    <w:p w14:paraId="45473420" w14:textId="1047B3A3" w:rsidR="002528DD" w:rsidRDefault="002528DD" w:rsidP="002528DD">
      <w:pPr>
        <w:pStyle w:val="NoSpacing"/>
        <w:rPr>
          <w:lang w:val="en-US" w:eastAsia="ja-JP"/>
        </w:rPr>
      </w:pPr>
      <w:r>
        <w:rPr>
          <w:lang w:val="en-US" w:eastAsia="ja-JP"/>
        </w:rPr>
        <w:t>NHS Digital</w:t>
      </w:r>
    </w:p>
    <w:p w14:paraId="407DCA73" w14:textId="17B7EA26" w:rsidR="002528DD" w:rsidRPr="002528DD" w:rsidRDefault="002528DD" w:rsidP="002528DD">
      <w:pPr>
        <w:pStyle w:val="NoSpacing"/>
        <w:rPr>
          <w:i/>
          <w:iCs/>
          <w:lang w:val="en-US" w:eastAsia="ja-JP"/>
        </w:rPr>
      </w:pPr>
      <w:r w:rsidRPr="002528DD">
        <w:rPr>
          <w:i/>
          <w:iCs/>
          <w:lang w:val="en-US" w:eastAsia="ja-JP"/>
        </w:rPr>
        <w:t>2026</w:t>
      </w:r>
    </w:p>
    <w:p w14:paraId="4023F3F9" w14:textId="32ED905F" w:rsidR="002528DD" w:rsidRDefault="002528DD" w:rsidP="002528DD">
      <w:pPr>
        <w:pStyle w:val="NoSpacing"/>
        <w:rPr>
          <w:lang w:val="en-US" w:eastAsia="ja-JP"/>
        </w:rPr>
      </w:pPr>
      <w:hyperlink r:id="rId21" w:history="1">
        <w:r w:rsidRPr="00A97720">
          <w:rPr>
            <w:rStyle w:val="Hyperlink"/>
            <w:lang w:val="en-US" w:eastAsia="ja-JP"/>
          </w:rPr>
          <w:t>https://digital.nhs.uk/services/ai-knowledge-repository/ai-in-practice</w:t>
        </w:r>
      </w:hyperlink>
    </w:p>
    <w:p w14:paraId="53A732CE" w14:textId="77777777" w:rsidR="002528DD" w:rsidRDefault="002528DD" w:rsidP="002528DD">
      <w:pPr>
        <w:pStyle w:val="NoSpacing"/>
        <w:rPr>
          <w:lang w:val="en-US" w:eastAsia="ja-JP"/>
        </w:rPr>
      </w:pPr>
    </w:p>
    <w:p w14:paraId="625DE5F8" w14:textId="4EECDD8D" w:rsidR="002528DD" w:rsidRPr="002528DD" w:rsidRDefault="002528DD" w:rsidP="002528DD">
      <w:pPr>
        <w:pStyle w:val="NoSpacing"/>
        <w:rPr>
          <w:b/>
          <w:bCs/>
          <w:lang w:val="en-US" w:eastAsia="ja-JP"/>
        </w:rPr>
      </w:pPr>
      <w:r w:rsidRPr="002528DD">
        <w:rPr>
          <w:b/>
          <w:bCs/>
          <w:lang w:val="en-US" w:eastAsia="ja-JP"/>
        </w:rPr>
        <w:t>AI Knowledge Repository</w:t>
      </w:r>
    </w:p>
    <w:p w14:paraId="3A871A19" w14:textId="3CDB68F6" w:rsidR="002528DD" w:rsidRDefault="002528DD" w:rsidP="002528DD">
      <w:pPr>
        <w:pStyle w:val="NoSpacing"/>
        <w:rPr>
          <w:lang w:val="en-US" w:eastAsia="ja-JP"/>
        </w:rPr>
      </w:pPr>
      <w:r>
        <w:rPr>
          <w:lang w:val="en-US" w:eastAsia="ja-JP"/>
        </w:rPr>
        <w:t>NHS Digital</w:t>
      </w:r>
    </w:p>
    <w:p w14:paraId="3AB3D668" w14:textId="35D001D8" w:rsidR="002528DD" w:rsidRPr="002528DD" w:rsidRDefault="002528DD" w:rsidP="002528DD">
      <w:pPr>
        <w:pStyle w:val="NoSpacing"/>
        <w:rPr>
          <w:i/>
          <w:iCs/>
          <w:lang w:val="en-US" w:eastAsia="ja-JP"/>
        </w:rPr>
      </w:pPr>
      <w:r w:rsidRPr="002528DD">
        <w:rPr>
          <w:i/>
          <w:iCs/>
          <w:lang w:val="en-US" w:eastAsia="ja-JP"/>
        </w:rPr>
        <w:t>2026</w:t>
      </w:r>
    </w:p>
    <w:p w14:paraId="6682E8CC" w14:textId="77777777" w:rsidR="002528DD" w:rsidRDefault="002528DD" w:rsidP="002528DD">
      <w:pPr>
        <w:pStyle w:val="NoSpacing"/>
        <w:rPr>
          <w:lang w:val="en-US" w:eastAsia="ja-JP"/>
        </w:rPr>
      </w:pPr>
      <w:hyperlink r:id="rId22" w:history="1">
        <w:r w:rsidRPr="00A97720">
          <w:rPr>
            <w:rStyle w:val="Hyperlink"/>
            <w:lang w:val="en-US" w:eastAsia="ja-JP"/>
          </w:rPr>
          <w:t>https://digital.nhs.uk/services/ai-knowledge-repository</w:t>
        </w:r>
      </w:hyperlink>
    </w:p>
    <w:p w14:paraId="3994511A" w14:textId="77777777" w:rsidR="00A304B6" w:rsidRDefault="00A304B6" w:rsidP="002528DD">
      <w:pPr>
        <w:pStyle w:val="NoSpacing"/>
        <w:rPr>
          <w:lang w:val="en-US" w:eastAsia="ja-JP"/>
        </w:rPr>
      </w:pPr>
    </w:p>
    <w:p w14:paraId="0D2FE794" w14:textId="075F2539" w:rsidR="00A304B6" w:rsidRPr="00A304B6" w:rsidRDefault="00A304B6" w:rsidP="002528DD">
      <w:pPr>
        <w:pStyle w:val="NoSpacing"/>
        <w:rPr>
          <w:b/>
          <w:bCs/>
          <w:lang w:val="en-US" w:eastAsia="ja-JP"/>
        </w:rPr>
      </w:pPr>
      <w:r w:rsidRPr="00A304B6">
        <w:rPr>
          <w:b/>
          <w:bCs/>
          <w:lang w:val="en-US" w:eastAsia="ja-JP"/>
        </w:rPr>
        <w:t xml:space="preserve">AI in Healthcare </w:t>
      </w:r>
      <w:r w:rsidR="001E1899">
        <w:rPr>
          <w:b/>
          <w:bCs/>
          <w:lang w:val="en-US" w:eastAsia="ja-JP"/>
        </w:rPr>
        <w:t xml:space="preserve">Toolkit (formerly knowledge hub) </w:t>
      </w:r>
    </w:p>
    <w:p w14:paraId="49CEAEA9" w14:textId="36A2AB6D" w:rsidR="00A304B6" w:rsidRDefault="00A304B6" w:rsidP="002528DD">
      <w:pPr>
        <w:pStyle w:val="NoSpacing"/>
        <w:rPr>
          <w:lang w:val="en-US" w:eastAsia="ja-JP"/>
        </w:rPr>
      </w:pPr>
      <w:r>
        <w:rPr>
          <w:lang w:val="en-US" w:eastAsia="ja-JP"/>
        </w:rPr>
        <w:t>East Cheshire NHS Library</w:t>
      </w:r>
    </w:p>
    <w:p w14:paraId="5D892645" w14:textId="4DBC1BBB" w:rsidR="00A304B6" w:rsidRPr="00A304B6" w:rsidRDefault="00A304B6" w:rsidP="002528DD">
      <w:pPr>
        <w:pStyle w:val="NoSpacing"/>
        <w:rPr>
          <w:i/>
          <w:iCs/>
          <w:lang w:val="en-US" w:eastAsia="ja-JP"/>
        </w:rPr>
      </w:pPr>
      <w:r w:rsidRPr="00A304B6">
        <w:rPr>
          <w:i/>
          <w:iCs/>
          <w:lang w:val="en-US" w:eastAsia="ja-JP"/>
        </w:rPr>
        <w:t>Last updated: 11.02.2026</w:t>
      </w:r>
    </w:p>
    <w:p w14:paraId="64B3DDAF" w14:textId="77777777" w:rsidR="001E1899" w:rsidRPr="001E1899" w:rsidRDefault="001E1899" w:rsidP="001E1899">
      <w:pPr>
        <w:pStyle w:val="NoSpacing"/>
        <w:rPr>
          <w:lang w:eastAsia="ja-JP"/>
        </w:rPr>
      </w:pPr>
      <w:hyperlink r:id="rId23" w:history="1">
        <w:r w:rsidRPr="001E1899">
          <w:rPr>
            <w:rStyle w:val="Hyperlink"/>
            <w:lang w:eastAsia="ja-JP"/>
          </w:rPr>
          <w:t>https://eastcheshirenhslibrary.net/toolkits/topics/ai/</w:t>
        </w:r>
      </w:hyperlink>
    </w:p>
    <w:p w14:paraId="18E2E66A" w14:textId="77777777" w:rsidR="00A304B6" w:rsidRDefault="00A304B6" w:rsidP="002528DD">
      <w:pPr>
        <w:pStyle w:val="NoSpacing"/>
        <w:rPr>
          <w:lang w:val="en-US" w:eastAsia="ja-JP"/>
        </w:rPr>
      </w:pPr>
    </w:p>
    <w:p w14:paraId="711AEBD2" w14:textId="6DCF2B82" w:rsidR="00E86F8A" w:rsidRDefault="00E86F8A" w:rsidP="00002AFE">
      <w:pPr>
        <w:pStyle w:val="Heading1"/>
        <w:rPr>
          <w:lang w:val="en-US" w:eastAsia="ja-JP"/>
        </w:rPr>
      </w:pPr>
      <w:r>
        <w:rPr>
          <w:lang w:val="en-US" w:eastAsia="ja-JP"/>
        </w:rPr>
        <w:lastRenderedPageBreak/>
        <w:t>News</w:t>
      </w:r>
    </w:p>
    <w:p w14:paraId="5AD54A26" w14:textId="77777777" w:rsidR="00A304B6" w:rsidRDefault="00A304B6" w:rsidP="00A304B6">
      <w:pPr>
        <w:rPr>
          <w:lang w:val="en-US" w:eastAsia="ja-JP"/>
        </w:rPr>
      </w:pPr>
    </w:p>
    <w:p w14:paraId="3229D2C4" w14:textId="632551D8" w:rsidR="00A304B6" w:rsidRPr="00A304B6" w:rsidRDefault="00A304B6" w:rsidP="00A304B6">
      <w:pPr>
        <w:pStyle w:val="NoSpacing"/>
        <w:rPr>
          <w:b/>
          <w:bCs/>
          <w:lang w:val="en-US" w:eastAsia="ja-JP"/>
        </w:rPr>
      </w:pPr>
      <w:r w:rsidRPr="00A304B6">
        <w:rPr>
          <w:b/>
          <w:bCs/>
          <w:lang w:val="en-US" w:eastAsia="ja-JP"/>
        </w:rPr>
        <w:t>AI in the NHS</w:t>
      </w:r>
    </w:p>
    <w:p w14:paraId="07F1F6B7" w14:textId="37F64554" w:rsidR="00A304B6" w:rsidRDefault="00A304B6" w:rsidP="00A304B6">
      <w:pPr>
        <w:pStyle w:val="NoSpacing"/>
        <w:rPr>
          <w:lang w:val="en-US" w:eastAsia="ja-JP"/>
        </w:rPr>
      </w:pPr>
      <w:r>
        <w:rPr>
          <w:lang w:val="en-US" w:eastAsia="ja-JP"/>
        </w:rPr>
        <w:t>House of Lords Library</w:t>
      </w:r>
    </w:p>
    <w:p w14:paraId="77538592" w14:textId="389BB9C2" w:rsidR="00A304B6" w:rsidRPr="00A304B6" w:rsidRDefault="00A304B6" w:rsidP="00A304B6">
      <w:pPr>
        <w:pStyle w:val="NoSpacing"/>
        <w:rPr>
          <w:i/>
          <w:iCs/>
          <w:lang w:val="en-US" w:eastAsia="ja-JP"/>
        </w:rPr>
      </w:pPr>
      <w:r w:rsidRPr="00A304B6">
        <w:rPr>
          <w:i/>
          <w:iCs/>
          <w:lang w:val="en-US" w:eastAsia="ja-JP"/>
        </w:rPr>
        <w:t xml:space="preserve">17 </w:t>
      </w:r>
      <w:proofErr w:type="gramStart"/>
      <w:r w:rsidRPr="00A304B6">
        <w:rPr>
          <w:i/>
          <w:iCs/>
          <w:lang w:val="en-US" w:eastAsia="ja-JP"/>
        </w:rPr>
        <w:t>December,</w:t>
      </w:r>
      <w:proofErr w:type="gramEnd"/>
      <w:r w:rsidRPr="00A304B6">
        <w:rPr>
          <w:i/>
          <w:iCs/>
          <w:lang w:val="en-US" w:eastAsia="ja-JP"/>
        </w:rPr>
        <w:t xml:space="preserve"> 2025</w:t>
      </w:r>
    </w:p>
    <w:p w14:paraId="1FB13A94" w14:textId="3D987CDD" w:rsidR="00A304B6" w:rsidRDefault="00A304B6" w:rsidP="00A304B6">
      <w:pPr>
        <w:pStyle w:val="NoSpacing"/>
        <w:rPr>
          <w:lang w:val="en-US" w:eastAsia="ja-JP"/>
        </w:rPr>
      </w:pPr>
      <w:hyperlink r:id="rId24" w:history="1">
        <w:r w:rsidRPr="000A4270">
          <w:rPr>
            <w:rStyle w:val="Hyperlink"/>
            <w:lang w:val="en-US" w:eastAsia="ja-JP"/>
          </w:rPr>
          <w:t>https://lordslibrary.parliament.uk/ai-in-the-nhs/</w:t>
        </w:r>
      </w:hyperlink>
    </w:p>
    <w:p w14:paraId="59C692B3" w14:textId="77777777" w:rsidR="00A304B6" w:rsidRPr="00A304B6" w:rsidRDefault="00A304B6" w:rsidP="00A304B6">
      <w:pPr>
        <w:pStyle w:val="NoSpacing"/>
        <w:rPr>
          <w:lang w:val="en-US" w:eastAsia="ja-JP"/>
        </w:rPr>
      </w:pPr>
    </w:p>
    <w:p w14:paraId="11E0B31D" w14:textId="73C06ACC" w:rsidR="002528DD" w:rsidRPr="00A304B6" w:rsidRDefault="002528DD" w:rsidP="002528DD">
      <w:pPr>
        <w:pStyle w:val="NoSpacing"/>
        <w:rPr>
          <w:b/>
          <w:bCs/>
          <w:lang w:val="en-US" w:eastAsia="ja-JP"/>
        </w:rPr>
      </w:pPr>
      <w:r w:rsidRPr="00A304B6">
        <w:rPr>
          <w:b/>
          <w:bCs/>
          <w:lang w:val="en-US" w:eastAsia="ja-JP"/>
        </w:rPr>
        <w:t>Deep dive: AI in healthcare, what progress has been made in the past 12 months?</w:t>
      </w:r>
    </w:p>
    <w:p w14:paraId="76A9417F" w14:textId="7FA3776A" w:rsidR="002528DD" w:rsidRDefault="002528DD" w:rsidP="002528DD">
      <w:pPr>
        <w:pStyle w:val="NoSpacing"/>
        <w:rPr>
          <w:lang w:val="en-US" w:eastAsia="ja-JP"/>
        </w:rPr>
      </w:pPr>
      <w:r>
        <w:rPr>
          <w:lang w:val="en-US" w:eastAsia="ja-JP"/>
        </w:rPr>
        <w:t>Health Tech Newspaper</w:t>
      </w:r>
    </w:p>
    <w:p w14:paraId="6F56F5F4" w14:textId="75F4A56C" w:rsidR="002528DD" w:rsidRPr="002528DD" w:rsidRDefault="002528DD" w:rsidP="002528DD">
      <w:pPr>
        <w:pStyle w:val="NoSpacing"/>
        <w:rPr>
          <w:i/>
          <w:iCs/>
          <w:lang w:val="en-US" w:eastAsia="ja-JP"/>
        </w:rPr>
      </w:pPr>
      <w:r w:rsidRPr="002528DD">
        <w:rPr>
          <w:i/>
          <w:iCs/>
          <w:lang w:val="en-US" w:eastAsia="ja-JP"/>
        </w:rPr>
        <w:t>January 12, 2026</w:t>
      </w:r>
    </w:p>
    <w:p w14:paraId="1D705344" w14:textId="59E3A6DF" w:rsidR="002528DD" w:rsidRDefault="002528DD" w:rsidP="002528DD">
      <w:pPr>
        <w:pStyle w:val="NoSpacing"/>
        <w:rPr>
          <w:lang w:val="en-US" w:eastAsia="ja-JP"/>
        </w:rPr>
      </w:pPr>
      <w:hyperlink r:id="rId25" w:history="1">
        <w:r w:rsidRPr="00A97720">
          <w:rPr>
            <w:rStyle w:val="Hyperlink"/>
            <w:lang w:val="en-US" w:eastAsia="ja-JP"/>
          </w:rPr>
          <w:t>https://htn.co.uk/2026/01/12/deep-dive-ai-in-healthcare-what-progress-has-been-made-in-the-past-12-months/</w:t>
        </w:r>
      </w:hyperlink>
    </w:p>
    <w:p w14:paraId="3E48964D" w14:textId="77777777" w:rsidR="00A304B6" w:rsidRDefault="00A304B6" w:rsidP="002528DD">
      <w:pPr>
        <w:pStyle w:val="NoSpacing"/>
        <w:rPr>
          <w:lang w:val="en-US" w:eastAsia="ja-JP"/>
        </w:rPr>
      </w:pPr>
    </w:p>
    <w:p w14:paraId="1329A7D1" w14:textId="77777777" w:rsidR="00A304B6" w:rsidRPr="00A304B6" w:rsidRDefault="00A304B6" w:rsidP="00A304B6">
      <w:pPr>
        <w:pStyle w:val="NoSpacing"/>
        <w:rPr>
          <w:b/>
          <w:bCs/>
          <w:lang w:eastAsia="ja-JP"/>
        </w:rPr>
      </w:pPr>
      <w:r w:rsidRPr="00A304B6">
        <w:rPr>
          <w:b/>
          <w:bCs/>
          <w:lang w:eastAsia="ja-JP"/>
        </w:rPr>
        <w:t>New Commission to help accelerate NHS use of AI </w:t>
      </w:r>
    </w:p>
    <w:p w14:paraId="799278F0" w14:textId="6290E58E" w:rsidR="00A304B6" w:rsidRDefault="00A304B6" w:rsidP="002528DD">
      <w:pPr>
        <w:pStyle w:val="NoSpacing"/>
        <w:rPr>
          <w:lang w:val="en-US" w:eastAsia="ja-JP"/>
        </w:rPr>
      </w:pPr>
      <w:r>
        <w:rPr>
          <w:lang w:val="en-US" w:eastAsia="ja-JP"/>
        </w:rPr>
        <w:t>Gov.UK</w:t>
      </w:r>
    </w:p>
    <w:p w14:paraId="4193D65F" w14:textId="3C5862EB" w:rsidR="00A304B6" w:rsidRPr="00A304B6" w:rsidRDefault="00A304B6" w:rsidP="002528DD">
      <w:pPr>
        <w:pStyle w:val="NoSpacing"/>
        <w:rPr>
          <w:i/>
          <w:iCs/>
          <w:lang w:val="en-US" w:eastAsia="ja-JP"/>
        </w:rPr>
      </w:pPr>
      <w:r w:rsidRPr="00A304B6">
        <w:rPr>
          <w:i/>
          <w:iCs/>
          <w:lang w:val="en-US" w:eastAsia="ja-JP"/>
        </w:rPr>
        <w:t xml:space="preserve">26 </w:t>
      </w:r>
      <w:proofErr w:type="gramStart"/>
      <w:r w:rsidRPr="00A304B6">
        <w:rPr>
          <w:i/>
          <w:iCs/>
          <w:lang w:val="en-US" w:eastAsia="ja-JP"/>
        </w:rPr>
        <w:t>September,</w:t>
      </w:r>
      <w:proofErr w:type="gramEnd"/>
      <w:r w:rsidRPr="00A304B6">
        <w:rPr>
          <w:i/>
          <w:iCs/>
          <w:lang w:val="en-US" w:eastAsia="ja-JP"/>
        </w:rPr>
        <w:t xml:space="preserve"> 2026</w:t>
      </w:r>
    </w:p>
    <w:p w14:paraId="5A88AE0D" w14:textId="3B6B5622" w:rsidR="00A304B6" w:rsidRDefault="00A304B6" w:rsidP="002528DD">
      <w:pPr>
        <w:pStyle w:val="NoSpacing"/>
        <w:rPr>
          <w:lang w:val="en-US" w:eastAsia="ja-JP"/>
        </w:rPr>
      </w:pPr>
      <w:hyperlink r:id="rId26" w:history="1">
        <w:r w:rsidRPr="000A4270">
          <w:rPr>
            <w:rStyle w:val="Hyperlink"/>
            <w:lang w:val="en-US" w:eastAsia="ja-JP"/>
          </w:rPr>
          <w:t>https://www.gov.uk/government/news/new-commission-to-help-accelerate-nhs-use-of-ai</w:t>
        </w:r>
      </w:hyperlink>
    </w:p>
    <w:p w14:paraId="47D0CD64" w14:textId="77777777" w:rsidR="00A304B6" w:rsidRDefault="00A304B6" w:rsidP="002528DD">
      <w:pPr>
        <w:pStyle w:val="NoSpacing"/>
        <w:rPr>
          <w:lang w:val="en-US" w:eastAsia="ja-JP"/>
        </w:rPr>
      </w:pPr>
    </w:p>
    <w:p w14:paraId="0080C254" w14:textId="6FEFCA97" w:rsidR="002528DD" w:rsidRPr="008466CB" w:rsidRDefault="00A304B6" w:rsidP="002528DD">
      <w:pPr>
        <w:pStyle w:val="NoSpacing"/>
        <w:rPr>
          <w:b/>
          <w:bCs/>
          <w:lang w:val="en-US" w:eastAsia="ja-JP"/>
        </w:rPr>
      </w:pPr>
      <w:r w:rsidRPr="008466CB">
        <w:rPr>
          <w:b/>
          <w:bCs/>
          <w:lang w:val="en-US" w:eastAsia="ja-JP"/>
        </w:rPr>
        <w:t xml:space="preserve">AI to be </w:t>
      </w:r>
      <w:proofErr w:type="spellStart"/>
      <w:proofErr w:type="gramStart"/>
      <w:r w:rsidRPr="008466CB">
        <w:rPr>
          <w:b/>
          <w:bCs/>
          <w:lang w:val="en-US" w:eastAsia="ja-JP"/>
        </w:rPr>
        <w:t>trialled</w:t>
      </w:r>
      <w:proofErr w:type="spellEnd"/>
      <w:proofErr w:type="gramEnd"/>
      <w:r w:rsidRPr="008466CB">
        <w:rPr>
          <w:b/>
          <w:bCs/>
          <w:lang w:val="en-US" w:eastAsia="ja-JP"/>
        </w:rPr>
        <w:t xml:space="preserve"> at unprecedented scale across NHS screening</w:t>
      </w:r>
    </w:p>
    <w:p w14:paraId="60E9B83B" w14:textId="3159B914" w:rsidR="00A304B6" w:rsidRDefault="00A304B6" w:rsidP="002528DD">
      <w:pPr>
        <w:pStyle w:val="NoSpacing"/>
        <w:rPr>
          <w:lang w:val="en-US" w:eastAsia="ja-JP"/>
        </w:rPr>
      </w:pPr>
      <w:r>
        <w:rPr>
          <w:lang w:val="en-US" w:eastAsia="ja-JP"/>
        </w:rPr>
        <w:t>Department of Health and Social Care, NHS England</w:t>
      </w:r>
    </w:p>
    <w:p w14:paraId="338324DA" w14:textId="6C242C16" w:rsidR="008466CB" w:rsidRPr="008466CB" w:rsidRDefault="008466CB" w:rsidP="002528DD">
      <w:pPr>
        <w:pStyle w:val="NoSpacing"/>
        <w:rPr>
          <w:i/>
          <w:iCs/>
          <w:lang w:val="en-US" w:eastAsia="ja-JP"/>
        </w:rPr>
      </w:pPr>
      <w:r w:rsidRPr="008466CB">
        <w:rPr>
          <w:i/>
          <w:iCs/>
          <w:lang w:val="en-US" w:eastAsia="ja-JP"/>
        </w:rPr>
        <w:t xml:space="preserve">22 </w:t>
      </w:r>
      <w:proofErr w:type="gramStart"/>
      <w:r w:rsidRPr="008466CB">
        <w:rPr>
          <w:i/>
          <w:iCs/>
          <w:lang w:val="en-US" w:eastAsia="ja-JP"/>
        </w:rPr>
        <w:t>September,</w:t>
      </w:r>
      <w:proofErr w:type="gramEnd"/>
      <w:r w:rsidRPr="008466CB">
        <w:rPr>
          <w:i/>
          <w:iCs/>
          <w:lang w:val="en-US" w:eastAsia="ja-JP"/>
        </w:rPr>
        <w:t xml:space="preserve"> 2025</w:t>
      </w:r>
    </w:p>
    <w:p w14:paraId="4B897F27" w14:textId="1EE878EF" w:rsidR="008466CB" w:rsidRDefault="008466CB" w:rsidP="002528DD">
      <w:pPr>
        <w:pStyle w:val="NoSpacing"/>
        <w:rPr>
          <w:lang w:val="en-US" w:eastAsia="ja-JP"/>
        </w:rPr>
      </w:pPr>
      <w:hyperlink r:id="rId27" w:history="1">
        <w:r w:rsidRPr="000A4270">
          <w:rPr>
            <w:rStyle w:val="Hyperlink"/>
            <w:lang w:val="en-US" w:eastAsia="ja-JP"/>
          </w:rPr>
          <w:t>https://www.gov.uk/government/news/ai-to-be-trialled-at-unprecedented-scale-across-nhs-screening</w:t>
        </w:r>
      </w:hyperlink>
    </w:p>
    <w:p w14:paraId="6206F09B" w14:textId="77777777" w:rsidR="008466CB" w:rsidRDefault="008466CB" w:rsidP="002528DD">
      <w:pPr>
        <w:pStyle w:val="NoSpacing"/>
        <w:rPr>
          <w:lang w:val="en-US" w:eastAsia="ja-JP"/>
        </w:rPr>
      </w:pPr>
    </w:p>
    <w:p w14:paraId="7918B3DA" w14:textId="26EAA9ED" w:rsidR="008466CB" w:rsidRPr="008466CB" w:rsidRDefault="008466CB" w:rsidP="002528DD">
      <w:pPr>
        <w:pStyle w:val="NoSpacing"/>
        <w:rPr>
          <w:b/>
          <w:bCs/>
          <w:lang w:val="en-US" w:eastAsia="ja-JP"/>
        </w:rPr>
      </w:pPr>
      <w:r w:rsidRPr="008466CB">
        <w:rPr>
          <w:b/>
          <w:bCs/>
          <w:lang w:val="en-US" w:eastAsia="ja-JP"/>
        </w:rPr>
        <w:t>Major NHS AI trial delivers unprecedented time and cost savings</w:t>
      </w:r>
    </w:p>
    <w:p w14:paraId="05484DB6" w14:textId="77777777" w:rsidR="008466CB" w:rsidRDefault="008466CB" w:rsidP="008466CB">
      <w:pPr>
        <w:pStyle w:val="NoSpacing"/>
        <w:rPr>
          <w:lang w:val="en-US" w:eastAsia="ja-JP"/>
        </w:rPr>
      </w:pPr>
      <w:r>
        <w:rPr>
          <w:lang w:val="en-US" w:eastAsia="ja-JP"/>
        </w:rPr>
        <w:t>Department of Health and Social Care, NHS England</w:t>
      </w:r>
    </w:p>
    <w:p w14:paraId="0AA8E47D" w14:textId="6416ED96" w:rsidR="008466CB" w:rsidRPr="008466CB" w:rsidRDefault="008466CB" w:rsidP="002528DD">
      <w:pPr>
        <w:pStyle w:val="NoSpacing"/>
        <w:rPr>
          <w:i/>
          <w:iCs/>
          <w:lang w:val="en-US" w:eastAsia="ja-JP"/>
        </w:rPr>
      </w:pPr>
      <w:r w:rsidRPr="008466CB">
        <w:rPr>
          <w:i/>
          <w:iCs/>
          <w:lang w:val="en-US" w:eastAsia="ja-JP"/>
        </w:rPr>
        <w:t xml:space="preserve">21 </w:t>
      </w:r>
      <w:proofErr w:type="gramStart"/>
      <w:r w:rsidRPr="008466CB">
        <w:rPr>
          <w:i/>
          <w:iCs/>
          <w:lang w:val="en-US" w:eastAsia="ja-JP"/>
        </w:rPr>
        <w:t>October,</w:t>
      </w:r>
      <w:proofErr w:type="gramEnd"/>
      <w:r w:rsidRPr="008466CB">
        <w:rPr>
          <w:i/>
          <w:iCs/>
          <w:lang w:val="en-US" w:eastAsia="ja-JP"/>
        </w:rPr>
        <w:t xml:space="preserve"> 2025</w:t>
      </w:r>
    </w:p>
    <w:p w14:paraId="0BBF0349" w14:textId="03F415EE" w:rsidR="008466CB" w:rsidRDefault="008466CB" w:rsidP="002528DD">
      <w:pPr>
        <w:pStyle w:val="NoSpacing"/>
        <w:rPr>
          <w:lang w:val="en-US" w:eastAsia="ja-JP"/>
        </w:rPr>
      </w:pPr>
      <w:hyperlink r:id="rId28" w:history="1">
        <w:r w:rsidRPr="000A4270">
          <w:rPr>
            <w:rStyle w:val="Hyperlink"/>
            <w:lang w:val="en-US" w:eastAsia="ja-JP"/>
          </w:rPr>
          <w:t>https://www.gov.uk/government/news/major-nhs-ai-trial-delivers-unprecedented-time-and-cost-savings</w:t>
        </w:r>
      </w:hyperlink>
    </w:p>
    <w:p w14:paraId="32C1389C" w14:textId="77777777" w:rsidR="008466CB" w:rsidRDefault="008466CB" w:rsidP="002528DD">
      <w:pPr>
        <w:pStyle w:val="NoSpacing"/>
        <w:rPr>
          <w:lang w:val="en-US" w:eastAsia="ja-JP"/>
        </w:rPr>
      </w:pPr>
    </w:p>
    <w:p w14:paraId="57A8A17B" w14:textId="500A364E" w:rsidR="008466CB" w:rsidRPr="008466CB" w:rsidRDefault="008466CB" w:rsidP="002528DD">
      <w:pPr>
        <w:pStyle w:val="NoSpacing"/>
        <w:rPr>
          <w:b/>
          <w:bCs/>
          <w:lang w:val="en-US" w:eastAsia="ja-JP"/>
        </w:rPr>
      </w:pPr>
      <w:r w:rsidRPr="008466CB">
        <w:rPr>
          <w:b/>
          <w:bCs/>
          <w:lang w:val="en-US" w:eastAsia="ja-JP"/>
        </w:rPr>
        <w:t>NHS artificial intelligence (AI) trial to diagnose prostate cancer up to a month faster</w:t>
      </w:r>
    </w:p>
    <w:p w14:paraId="4519A3F9" w14:textId="30CD7D26" w:rsidR="008466CB" w:rsidRDefault="008466CB" w:rsidP="002528DD">
      <w:pPr>
        <w:pStyle w:val="NoSpacing"/>
        <w:rPr>
          <w:lang w:val="en-US" w:eastAsia="ja-JP"/>
        </w:rPr>
      </w:pPr>
      <w:r>
        <w:rPr>
          <w:lang w:val="en-US" w:eastAsia="ja-JP"/>
        </w:rPr>
        <w:t>NHS England</w:t>
      </w:r>
    </w:p>
    <w:p w14:paraId="774FFBB6" w14:textId="3E659592" w:rsidR="008466CB" w:rsidRPr="008466CB" w:rsidRDefault="008466CB" w:rsidP="002528DD">
      <w:pPr>
        <w:pStyle w:val="NoSpacing"/>
        <w:rPr>
          <w:i/>
          <w:iCs/>
          <w:lang w:val="en-US" w:eastAsia="ja-JP"/>
        </w:rPr>
      </w:pPr>
      <w:r w:rsidRPr="008466CB">
        <w:rPr>
          <w:i/>
          <w:iCs/>
          <w:lang w:val="en-US" w:eastAsia="ja-JP"/>
        </w:rPr>
        <w:t>28 October 2025</w:t>
      </w:r>
    </w:p>
    <w:p w14:paraId="45B25DD7" w14:textId="43C623DB" w:rsidR="008466CB" w:rsidRDefault="008466CB" w:rsidP="002528DD">
      <w:pPr>
        <w:pStyle w:val="NoSpacing"/>
        <w:rPr>
          <w:lang w:val="en-US" w:eastAsia="ja-JP"/>
        </w:rPr>
      </w:pPr>
      <w:hyperlink r:id="rId29" w:history="1">
        <w:r w:rsidRPr="000A4270">
          <w:rPr>
            <w:rStyle w:val="Hyperlink"/>
            <w:lang w:val="en-US" w:eastAsia="ja-JP"/>
          </w:rPr>
          <w:t>https://www.england.nhs.uk/2025/10/nhs-artificial-intelligence-ai-trial-to-diagnose-prostate-cancer-up-to-a-month-faster/</w:t>
        </w:r>
      </w:hyperlink>
    </w:p>
    <w:p w14:paraId="32DEAA9A" w14:textId="77777777" w:rsidR="008466CB" w:rsidRDefault="008466CB" w:rsidP="002528DD">
      <w:pPr>
        <w:pStyle w:val="NoSpacing"/>
        <w:rPr>
          <w:lang w:val="en-US" w:eastAsia="ja-JP"/>
        </w:rPr>
      </w:pPr>
    </w:p>
    <w:p w14:paraId="4EFB5946" w14:textId="77777777" w:rsidR="008466CB" w:rsidRPr="002528DD" w:rsidRDefault="008466CB" w:rsidP="002528DD">
      <w:pPr>
        <w:pStyle w:val="NoSpacing"/>
        <w:rPr>
          <w:lang w:val="en-US" w:eastAsia="ja-JP"/>
        </w:rPr>
      </w:pPr>
    </w:p>
    <w:p w14:paraId="6E4B3AE9" w14:textId="328717D9" w:rsidR="00E86F8A" w:rsidRDefault="00E86F8A" w:rsidP="00002AFE">
      <w:pPr>
        <w:pStyle w:val="Heading1"/>
        <w:rPr>
          <w:lang w:val="en-US" w:eastAsia="ja-JP"/>
        </w:rPr>
      </w:pPr>
      <w:r>
        <w:rPr>
          <w:lang w:val="en-US" w:eastAsia="ja-JP"/>
        </w:rPr>
        <w:t xml:space="preserve">Original Research </w:t>
      </w:r>
      <w:r w:rsidR="004B5E5F">
        <w:rPr>
          <w:lang w:val="en-US" w:eastAsia="ja-JP"/>
        </w:rPr>
        <w:t>&lt;6 months</w:t>
      </w:r>
    </w:p>
    <w:sdt>
      <w:sdtPr>
        <w:rPr>
          <w:rFonts w:asciiTheme="minorHAnsi" w:eastAsiaTheme="minorHAnsi" w:hAnsiTheme="minorHAnsi" w:cstheme="minorBidi"/>
          <w:color w:val="auto"/>
          <w:sz w:val="22"/>
          <w:szCs w:val="22"/>
          <w:lang w:val="en-GB"/>
        </w:rPr>
        <w:id w:val="1029838881"/>
        <w:docPartObj>
          <w:docPartGallery w:val="Table of Contents"/>
          <w:docPartUnique/>
        </w:docPartObj>
      </w:sdtPr>
      <w:sdtEndPr>
        <w:rPr>
          <w:b/>
          <w:bCs/>
          <w:noProof/>
        </w:rPr>
      </w:sdtEndPr>
      <w:sdtContent>
        <w:p w14:paraId="56825C55" w14:textId="760F337A" w:rsidR="00002AFE" w:rsidRDefault="00002AFE">
          <w:pPr>
            <w:pStyle w:val="TOCHeading"/>
          </w:pPr>
          <w:r>
            <w:t>Contents</w:t>
          </w:r>
        </w:p>
        <w:p w14:paraId="6747845D" w14:textId="363BBA67" w:rsidR="00002AFE" w:rsidRDefault="00002AFE">
          <w:pPr>
            <w:pStyle w:val="TOC2"/>
            <w:tabs>
              <w:tab w:val="right" w:leader="dot" w:pos="10456"/>
            </w:tabs>
            <w:rPr>
              <w:noProof/>
            </w:rPr>
          </w:pPr>
          <w:r>
            <w:fldChar w:fldCharType="begin"/>
          </w:r>
          <w:r>
            <w:instrText xml:space="preserve"> TOC \o "1-3" \h \z \u </w:instrText>
          </w:r>
          <w:r>
            <w:fldChar w:fldCharType="separate"/>
          </w:r>
          <w:hyperlink w:anchor="_Toc221784802" w:history="1">
            <w:r w:rsidRPr="001E0949">
              <w:rPr>
                <w:rStyle w:val="Hyperlink"/>
                <w:noProof/>
                <w:lang w:eastAsia="ja-JP"/>
              </w:rPr>
              <w:t>1. Applications, attitudes and ethical considerations of Generative Artificial Intelligence (Gen AI) in nursing education: a scoping review</w:t>
            </w:r>
            <w:r>
              <w:rPr>
                <w:noProof/>
                <w:webHidden/>
              </w:rPr>
              <w:tab/>
            </w:r>
            <w:r>
              <w:rPr>
                <w:noProof/>
                <w:webHidden/>
              </w:rPr>
              <w:fldChar w:fldCharType="begin"/>
            </w:r>
            <w:r>
              <w:rPr>
                <w:noProof/>
                <w:webHidden/>
              </w:rPr>
              <w:instrText xml:space="preserve"> PAGEREF _Toc221784802 \h </w:instrText>
            </w:r>
            <w:r>
              <w:rPr>
                <w:noProof/>
                <w:webHidden/>
              </w:rPr>
            </w:r>
            <w:r>
              <w:rPr>
                <w:noProof/>
                <w:webHidden/>
              </w:rPr>
              <w:fldChar w:fldCharType="separate"/>
            </w:r>
            <w:r>
              <w:rPr>
                <w:noProof/>
                <w:webHidden/>
              </w:rPr>
              <w:t>3</w:t>
            </w:r>
            <w:r>
              <w:rPr>
                <w:noProof/>
                <w:webHidden/>
              </w:rPr>
              <w:fldChar w:fldCharType="end"/>
            </w:r>
          </w:hyperlink>
        </w:p>
        <w:p w14:paraId="3DADCE2F" w14:textId="181FDF09" w:rsidR="00002AFE" w:rsidRDefault="00002AFE">
          <w:pPr>
            <w:pStyle w:val="TOC2"/>
            <w:tabs>
              <w:tab w:val="right" w:leader="dot" w:pos="10456"/>
            </w:tabs>
            <w:rPr>
              <w:noProof/>
            </w:rPr>
          </w:pPr>
          <w:hyperlink w:anchor="_Toc221784803" w:history="1">
            <w:r w:rsidRPr="001E0949">
              <w:rPr>
                <w:rStyle w:val="Hyperlink"/>
                <w:noProof/>
                <w:lang w:eastAsia="ja-JP"/>
              </w:rPr>
              <w:t>2. Seeing Is Believing? Exploring Gender Bias in Artificial Intelligence Imagery of Specialty Doctors</w:t>
            </w:r>
            <w:r>
              <w:rPr>
                <w:noProof/>
                <w:webHidden/>
              </w:rPr>
              <w:tab/>
            </w:r>
            <w:r>
              <w:rPr>
                <w:noProof/>
                <w:webHidden/>
              </w:rPr>
              <w:fldChar w:fldCharType="begin"/>
            </w:r>
            <w:r>
              <w:rPr>
                <w:noProof/>
                <w:webHidden/>
              </w:rPr>
              <w:instrText xml:space="preserve"> PAGEREF _Toc221784803 \h </w:instrText>
            </w:r>
            <w:r>
              <w:rPr>
                <w:noProof/>
                <w:webHidden/>
              </w:rPr>
            </w:r>
            <w:r>
              <w:rPr>
                <w:noProof/>
                <w:webHidden/>
              </w:rPr>
              <w:fldChar w:fldCharType="separate"/>
            </w:r>
            <w:r>
              <w:rPr>
                <w:noProof/>
                <w:webHidden/>
              </w:rPr>
              <w:t>4</w:t>
            </w:r>
            <w:r>
              <w:rPr>
                <w:noProof/>
                <w:webHidden/>
              </w:rPr>
              <w:fldChar w:fldCharType="end"/>
            </w:r>
          </w:hyperlink>
        </w:p>
        <w:p w14:paraId="4FCBB837" w14:textId="5E252A86" w:rsidR="00002AFE" w:rsidRDefault="00002AFE">
          <w:pPr>
            <w:pStyle w:val="TOC2"/>
            <w:tabs>
              <w:tab w:val="right" w:leader="dot" w:pos="10456"/>
            </w:tabs>
            <w:rPr>
              <w:noProof/>
            </w:rPr>
          </w:pPr>
          <w:hyperlink w:anchor="_Toc221784804" w:history="1">
            <w:r w:rsidRPr="001E0949">
              <w:rPr>
                <w:rStyle w:val="Hyperlink"/>
                <w:noProof/>
                <w:lang w:eastAsia="ja-JP"/>
              </w:rPr>
              <w:t>3. Development of a machine learning model to predict intensive care unit bed demand for adult elective surgical patients at a large United Kingdom National Health Service Trust</w:t>
            </w:r>
            <w:r>
              <w:rPr>
                <w:noProof/>
                <w:webHidden/>
              </w:rPr>
              <w:tab/>
            </w:r>
            <w:r>
              <w:rPr>
                <w:noProof/>
                <w:webHidden/>
              </w:rPr>
              <w:fldChar w:fldCharType="begin"/>
            </w:r>
            <w:r>
              <w:rPr>
                <w:noProof/>
                <w:webHidden/>
              </w:rPr>
              <w:instrText xml:space="preserve"> PAGEREF _Toc221784804 \h </w:instrText>
            </w:r>
            <w:r>
              <w:rPr>
                <w:noProof/>
                <w:webHidden/>
              </w:rPr>
            </w:r>
            <w:r>
              <w:rPr>
                <w:noProof/>
                <w:webHidden/>
              </w:rPr>
              <w:fldChar w:fldCharType="separate"/>
            </w:r>
            <w:r>
              <w:rPr>
                <w:noProof/>
                <w:webHidden/>
              </w:rPr>
              <w:t>5</w:t>
            </w:r>
            <w:r>
              <w:rPr>
                <w:noProof/>
                <w:webHidden/>
              </w:rPr>
              <w:fldChar w:fldCharType="end"/>
            </w:r>
          </w:hyperlink>
        </w:p>
        <w:p w14:paraId="5566F956" w14:textId="0CAC1832" w:rsidR="00002AFE" w:rsidRDefault="00002AFE">
          <w:pPr>
            <w:pStyle w:val="TOC2"/>
            <w:tabs>
              <w:tab w:val="right" w:leader="dot" w:pos="10456"/>
            </w:tabs>
            <w:rPr>
              <w:noProof/>
            </w:rPr>
          </w:pPr>
          <w:hyperlink w:anchor="_Toc221784805" w:history="1">
            <w:r w:rsidRPr="001E0949">
              <w:rPr>
                <w:rStyle w:val="Hyperlink"/>
                <w:noProof/>
                <w:lang w:eastAsia="ja-JP"/>
              </w:rPr>
              <w:t>4. Advancing skin cancer detection through deep learning and fusion of patient metadata and skin lesion images</w:t>
            </w:r>
            <w:r>
              <w:rPr>
                <w:noProof/>
                <w:webHidden/>
              </w:rPr>
              <w:tab/>
            </w:r>
            <w:r>
              <w:rPr>
                <w:noProof/>
                <w:webHidden/>
              </w:rPr>
              <w:fldChar w:fldCharType="begin"/>
            </w:r>
            <w:r>
              <w:rPr>
                <w:noProof/>
                <w:webHidden/>
              </w:rPr>
              <w:instrText xml:space="preserve"> PAGEREF _Toc221784805 \h </w:instrText>
            </w:r>
            <w:r>
              <w:rPr>
                <w:noProof/>
                <w:webHidden/>
              </w:rPr>
            </w:r>
            <w:r>
              <w:rPr>
                <w:noProof/>
                <w:webHidden/>
              </w:rPr>
              <w:fldChar w:fldCharType="separate"/>
            </w:r>
            <w:r>
              <w:rPr>
                <w:noProof/>
                <w:webHidden/>
              </w:rPr>
              <w:t>6</w:t>
            </w:r>
            <w:r>
              <w:rPr>
                <w:noProof/>
                <w:webHidden/>
              </w:rPr>
              <w:fldChar w:fldCharType="end"/>
            </w:r>
          </w:hyperlink>
        </w:p>
        <w:p w14:paraId="6A782C89" w14:textId="5ADFBB81" w:rsidR="00002AFE" w:rsidRDefault="00002AFE">
          <w:pPr>
            <w:pStyle w:val="TOC2"/>
            <w:tabs>
              <w:tab w:val="right" w:leader="dot" w:pos="10456"/>
            </w:tabs>
            <w:rPr>
              <w:noProof/>
            </w:rPr>
          </w:pPr>
          <w:hyperlink w:anchor="_Toc221784806" w:history="1">
            <w:r w:rsidRPr="001E0949">
              <w:rPr>
                <w:rStyle w:val="Hyperlink"/>
                <w:noProof/>
                <w:lang w:eastAsia="ja-JP"/>
              </w:rPr>
              <w:t>5. Development and validation of a two-stage machine learning model for personalised type 2 diabetes screening in the All of Us Research Program and UK Biobank</w:t>
            </w:r>
            <w:r>
              <w:rPr>
                <w:noProof/>
                <w:webHidden/>
              </w:rPr>
              <w:tab/>
            </w:r>
            <w:r>
              <w:rPr>
                <w:noProof/>
                <w:webHidden/>
              </w:rPr>
              <w:fldChar w:fldCharType="begin"/>
            </w:r>
            <w:r>
              <w:rPr>
                <w:noProof/>
                <w:webHidden/>
              </w:rPr>
              <w:instrText xml:space="preserve"> PAGEREF _Toc221784806 \h </w:instrText>
            </w:r>
            <w:r>
              <w:rPr>
                <w:noProof/>
                <w:webHidden/>
              </w:rPr>
            </w:r>
            <w:r>
              <w:rPr>
                <w:noProof/>
                <w:webHidden/>
              </w:rPr>
              <w:fldChar w:fldCharType="separate"/>
            </w:r>
            <w:r>
              <w:rPr>
                <w:noProof/>
                <w:webHidden/>
              </w:rPr>
              <w:t>7</w:t>
            </w:r>
            <w:r>
              <w:rPr>
                <w:noProof/>
                <w:webHidden/>
              </w:rPr>
              <w:fldChar w:fldCharType="end"/>
            </w:r>
          </w:hyperlink>
        </w:p>
        <w:p w14:paraId="1F516AE0" w14:textId="4CA9A2EB" w:rsidR="00002AFE" w:rsidRDefault="00002AFE">
          <w:pPr>
            <w:pStyle w:val="TOC2"/>
            <w:tabs>
              <w:tab w:val="right" w:leader="dot" w:pos="10456"/>
            </w:tabs>
            <w:rPr>
              <w:noProof/>
            </w:rPr>
          </w:pPr>
          <w:hyperlink w:anchor="_Toc221784807" w:history="1">
            <w:r w:rsidRPr="001E0949">
              <w:rPr>
                <w:rStyle w:val="Hyperlink"/>
                <w:noProof/>
                <w:lang w:eastAsia="ja-JP"/>
              </w:rPr>
              <w:t>6. Artificial intelligence imaging decision support for acute stroke treatment in England: a prospective observational study</w:t>
            </w:r>
            <w:r>
              <w:rPr>
                <w:noProof/>
                <w:webHidden/>
              </w:rPr>
              <w:tab/>
            </w:r>
            <w:r>
              <w:rPr>
                <w:noProof/>
                <w:webHidden/>
              </w:rPr>
              <w:fldChar w:fldCharType="begin"/>
            </w:r>
            <w:r>
              <w:rPr>
                <w:noProof/>
                <w:webHidden/>
              </w:rPr>
              <w:instrText xml:space="preserve"> PAGEREF _Toc221784807 \h </w:instrText>
            </w:r>
            <w:r>
              <w:rPr>
                <w:noProof/>
                <w:webHidden/>
              </w:rPr>
            </w:r>
            <w:r>
              <w:rPr>
                <w:noProof/>
                <w:webHidden/>
              </w:rPr>
              <w:fldChar w:fldCharType="separate"/>
            </w:r>
            <w:r>
              <w:rPr>
                <w:noProof/>
                <w:webHidden/>
              </w:rPr>
              <w:t>8</w:t>
            </w:r>
            <w:r>
              <w:rPr>
                <w:noProof/>
                <w:webHidden/>
              </w:rPr>
              <w:fldChar w:fldCharType="end"/>
            </w:r>
          </w:hyperlink>
        </w:p>
        <w:p w14:paraId="117DC475" w14:textId="6AD27D2A" w:rsidR="00002AFE" w:rsidRDefault="00002AFE">
          <w:pPr>
            <w:pStyle w:val="TOC2"/>
            <w:tabs>
              <w:tab w:val="right" w:leader="dot" w:pos="10456"/>
            </w:tabs>
            <w:rPr>
              <w:noProof/>
            </w:rPr>
          </w:pPr>
          <w:hyperlink w:anchor="_Toc221784808" w:history="1">
            <w:r w:rsidRPr="001E0949">
              <w:rPr>
                <w:rStyle w:val="Hyperlink"/>
                <w:noProof/>
                <w:lang w:eastAsia="ja-JP"/>
              </w:rPr>
              <w:t>7. Label-efficient computational tumour infiltrating lymphocyte assessment in breast cancer (ECTIL): multicentre validation in 2340 patients with breast cancer</w:t>
            </w:r>
            <w:r>
              <w:rPr>
                <w:noProof/>
                <w:webHidden/>
              </w:rPr>
              <w:tab/>
            </w:r>
            <w:r>
              <w:rPr>
                <w:noProof/>
                <w:webHidden/>
              </w:rPr>
              <w:fldChar w:fldCharType="begin"/>
            </w:r>
            <w:r>
              <w:rPr>
                <w:noProof/>
                <w:webHidden/>
              </w:rPr>
              <w:instrText xml:space="preserve"> PAGEREF _Toc221784808 \h </w:instrText>
            </w:r>
            <w:r>
              <w:rPr>
                <w:noProof/>
                <w:webHidden/>
              </w:rPr>
            </w:r>
            <w:r>
              <w:rPr>
                <w:noProof/>
                <w:webHidden/>
              </w:rPr>
              <w:fldChar w:fldCharType="separate"/>
            </w:r>
            <w:r>
              <w:rPr>
                <w:noProof/>
                <w:webHidden/>
              </w:rPr>
              <w:t>9</w:t>
            </w:r>
            <w:r>
              <w:rPr>
                <w:noProof/>
                <w:webHidden/>
              </w:rPr>
              <w:fldChar w:fldCharType="end"/>
            </w:r>
          </w:hyperlink>
        </w:p>
        <w:p w14:paraId="20E66F02" w14:textId="555FF52B" w:rsidR="00002AFE" w:rsidRDefault="00002AFE">
          <w:pPr>
            <w:pStyle w:val="TOC2"/>
            <w:tabs>
              <w:tab w:val="right" w:leader="dot" w:pos="10456"/>
            </w:tabs>
            <w:rPr>
              <w:noProof/>
            </w:rPr>
          </w:pPr>
          <w:hyperlink w:anchor="_Toc221784809" w:history="1">
            <w:r w:rsidRPr="001E0949">
              <w:rPr>
                <w:rStyle w:val="Hyperlink"/>
                <w:noProof/>
                <w:lang w:eastAsia="ja-JP"/>
              </w:rPr>
              <w:t>8. Experiences of access to general practice in England: qualitative study and implications for the NHS 10 year plan</w:t>
            </w:r>
            <w:r>
              <w:rPr>
                <w:noProof/>
                <w:webHidden/>
              </w:rPr>
              <w:tab/>
            </w:r>
            <w:r>
              <w:rPr>
                <w:noProof/>
                <w:webHidden/>
              </w:rPr>
              <w:fldChar w:fldCharType="begin"/>
            </w:r>
            <w:r>
              <w:rPr>
                <w:noProof/>
                <w:webHidden/>
              </w:rPr>
              <w:instrText xml:space="preserve"> PAGEREF _Toc221784809 \h </w:instrText>
            </w:r>
            <w:r>
              <w:rPr>
                <w:noProof/>
                <w:webHidden/>
              </w:rPr>
            </w:r>
            <w:r>
              <w:rPr>
                <w:noProof/>
                <w:webHidden/>
              </w:rPr>
              <w:fldChar w:fldCharType="separate"/>
            </w:r>
            <w:r>
              <w:rPr>
                <w:noProof/>
                <w:webHidden/>
              </w:rPr>
              <w:t>10</w:t>
            </w:r>
            <w:r>
              <w:rPr>
                <w:noProof/>
                <w:webHidden/>
              </w:rPr>
              <w:fldChar w:fldCharType="end"/>
            </w:r>
          </w:hyperlink>
        </w:p>
        <w:p w14:paraId="433D6389" w14:textId="790541D7" w:rsidR="00002AFE" w:rsidRDefault="00002AFE">
          <w:pPr>
            <w:pStyle w:val="TOC2"/>
            <w:tabs>
              <w:tab w:val="right" w:leader="dot" w:pos="10456"/>
            </w:tabs>
            <w:rPr>
              <w:noProof/>
            </w:rPr>
          </w:pPr>
          <w:hyperlink w:anchor="_Toc221784810" w:history="1">
            <w:r w:rsidRPr="001E0949">
              <w:rPr>
                <w:rStyle w:val="Hyperlink"/>
                <w:noProof/>
                <w:lang w:eastAsia="ja-JP"/>
              </w:rPr>
              <w:t>9. An AI-enhanced NHS will rely on clinical guidelines, but what if the evidence is inequitable?</w:t>
            </w:r>
            <w:r>
              <w:rPr>
                <w:noProof/>
                <w:webHidden/>
              </w:rPr>
              <w:tab/>
            </w:r>
            <w:r>
              <w:rPr>
                <w:noProof/>
                <w:webHidden/>
              </w:rPr>
              <w:fldChar w:fldCharType="begin"/>
            </w:r>
            <w:r>
              <w:rPr>
                <w:noProof/>
                <w:webHidden/>
              </w:rPr>
              <w:instrText xml:space="preserve"> PAGEREF _Toc221784810 \h </w:instrText>
            </w:r>
            <w:r>
              <w:rPr>
                <w:noProof/>
                <w:webHidden/>
              </w:rPr>
            </w:r>
            <w:r>
              <w:rPr>
                <w:noProof/>
                <w:webHidden/>
              </w:rPr>
              <w:fldChar w:fldCharType="separate"/>
            </w:r>
            <w:r>
              <w:rPr>
                <w:noProof/>
                <w:webHidden/>
              </w:rPr>
              <w:t>11</w:t>
            </w:r>
            <w:r>
              <w:rPr>
                <w:noProof/>
                <w:webHidden/>
              </w:rPr>
              <w:fldChar w:fldCharType="end"/>
            </w:r>
          </w:hyperlink>
        </w:p>
        <w:p w14:paraId="2520675F" w14:textId="12751198" w:rsidR="00002AFE" w:rsidRDefault="00002AFE">
          <w:pPr>
            <w:pStyle w:val="TOC2"/>
            <w:tabs>
              <w:tab w:val="right" w:leader="dot" w:pos="10456"/>
            </w:tabs>
            <w:rPr>
              <w:noProof/>
            </w:rPr>
          </w:pPr>
          <w:hyperlink w:anchor="_Toc221784811" w:history="1">
            <w:r w:rsidRPr="001E0949">
              <w:rPr>
                <w:rStyle w:val="Hyperlink"/>
                <w:noProof/>
                <w:lang w:eastAsia="ja-JP"/>
              </w:rPr>
              <w:t>10. Artificial Intelligence and Surgical Education in the UK: A Systematic Review of Current Use, Evidence Gaps and Future Directions</w:t>
            </w:r>
            <w:r>
              <w:rPr>
                <w:noProof/>
                <w:webHidden/>
              </w:rPr>
              <w:tab/>
            </w:r>
            <w:r>
              <w:rPr>
                <w:noProof/>
                <w:webHidden/>
              </w:rPr>
              <w:fldChar w:fldCharType="begin"/>
            </w:r>
            <w:r>
              <w:rPr>
                <w:noProof/>
                <w:webHidden/>
              </w:rPr>
              <w:instrText xml:space="preserve"> PAGEREF _Toc221784811 \h </w:instrText>
            </w:r>
            <w:r>
              <w:rPr>
                <w:noProof/>
                <w:webHidden/>
              </w:rPr>
            </w:r>
            <w:r>
              <w:rPr>
                <w:noProof/>
                <w:webHidden/>
              </w:rPr>
              <w:fldChar w:fldCharType="separate"/>
            </w:r>
            <w:r>
              <w:rPr>
                <w:noProof/>
                <w:webHidden/>
              </w:rPr>
              <w:t>12</w:t>
            </w:r>
            <w:r>
              <w:rPr>
                <w:noProof/>
                <w:webHidden/>
              </w:rPr>
              <w:fldChar w:fldCharType="end"/>
            </w:r>
          </w:hyperlink>
        </w:p>
        <w:p w14:paraId="672A70DD" w14:textId="57E5AF15" w:rsidR="00002AFE" w:rsidRDefault="00002AFE">
          <w:pPr>
            <w:pStyle w:val="TOC2"/>
            <w:tabs>
              <w:tab w:val="right" w:leader="dot" w:pos="10456"/>
            </w:tabs>
            <w:rPr>
              <w:noProof/>
            </w:rPr>
          </w:pPr>
          <w:hyperlink w:anchor="_Toc221784812" w:history="1">
            <w:r w:rsidRPr="001E0949">
              <w:rPr>
                <w:rStyle w:val="Hyperlink"/>
                <w:noProof/>
                <w:lang w:eastAsia="ja-JP"/>
              </w:rPr>
              <w:t>11. The impact of artificial intelligence-driven decision support on uncertain antimicrobial prescribing: a randomised, multimethod study</w:t>
            </w:r>
            <w:r>
              <w:rPr>
                <w:noProof/>
                <w:webHidden/>
              </w:rPr>
              <w:tab/>
            </w:r>
            <w:r>
              <w:rPr>
                <w:noProof/>
                <w:webHidden/>
              </w:rPr>
              <w:fldChar w:fldCharType="begin"/>
            </w:r>
            <w:r>
              <w:rPr>
                <w:noProof/>
                <w:webHidden/>
              </w:rPr>
              <w:instrText xml:space="preserve"> PAGEREF _Toc221784812 \h </w:instrText>
            </w:r>
            <w:r>
              <w:rPr>
                <w:noProof/>
                <w:webHidden/>
              </w:rPr>
            </w:r>
            <w:r>
              <w:rPr>
                <w:noProof/>
                <w:webHidden/>
              </w:rPr>
              <w:fldChar w:fldCharType="separate"/>
            </w:r>
            <w:r>
              <w:rPr>
                <w:noProof/>
                <w:webHidden/>
              </w:rPr>
              <w:t>13</w:t>
            </w:r>
            <w:r>
              <w:rPr>
                <w:noProof/>
                <w:webHidden/>
              </w:rPr>
              <w:fldChar w:fldCharType="end"/>
            </w:r>
          </w:hyperlink>
        </w:p>
        <w:p w14:paraId="6238C7D1" w14:textId="775D2B3C" w:rsidR="00002AFE" w:rsidRDefault="00002AFE">
          <w:pPr>
            <w:pStyle w:val="TOC2"/>
            <w:tabs>
              <w:tab w:val="right" w:leader="dot" w:pos="10456"/>
            </w:tabs>
            <w:rPr>
              <w:noProof/>
            </w:rPr>
          </w:pPr>
          <w:hyperlink w:anchor="_Toc221784813" w:history="1">
            <w:r w:rsidRPr="001E0949">
              <w:rPr>
                <w:rStyle w:val="Hyperlink"/>
                <w:noProof/>
                <w:lang w:eastAsia="ja-JP"/>
              </w:rPr>
              <w:t>12. Perceptions of an AI-based clinical decision support tool for prescribing in multiple long-term conditions: a qualitative study of general practice clinicians in England</w:t>
            </w:r>
            <w:r>
              <w:rPr>
                <w:noProof/>
                <w:webHidden/>
              </w:rPr>
              <w:tab/>
            </w:r>
            <w:r>
              <w:rPr>
                <w:noProof/>
                <w:webHidden/>
              </w:rPr>
              <w:fldChar w:fldCharType="begin"/>
            </w:r>
            <w:r>
              <w:rPr>
                <w:noProof/>
                <w:webHidden/>
              </w:rPr>
              <w:instrText xml:space="preserve"> PAGEREF _Toc221784813 \h </w:instrText>
            </w:r>
            <w:r>
              <w:rPr>
                <w:noProof/>
                <w:webHidden/>
              </w:rPr>
            </w:r>
            <w:r>
              <w:rPr>
                <w:noProof/>
                <w:webHidden/>
              </w:rPr>
              <w:fldChar w:fldCharType="separate"/>
            </w:r>
            <w:r>
              <w:rPr>
                <w:noProof/>
                <w:webHidden/>
              </w:rPr>
              <w:t>14</w:t>
            </w:r>
            <w:r>
              <w:rPr>
                <w:noProof/>
                <w:webHidden/>
              </w:rPr>
              <w:fldChar w:fldCharType="end"/>
            </w:r>
          </w:hyperlink>
        </w:p>
        <w:p w14:paraId="37568E98" w14:textId="4BA0FAF3" w:rsidR="00002AFE" w:rsidRDefault="00002AFE">
          <w:pPr>
            <w:pStyle w:val="TOC2"/>
            <w:tabs>
              <w:tab w:val="right" w:leader="dot" w:pos="10456"/>
            </w:tabs>
            <w:rPr>
              <w:noProof/>
            </w:rPr>
          </w:pPr>
          <w:hyperlink w:anchor="_Toc221784814" w:history="1">
            <w:r w:rsidRPr="001E0949">
              <w:rPr>
                <w:rStyle w:val="Hyperlink"/>
                <w:noProof/>
                <w:lang w:eastAsia="ja-JP"/>
              </w:rPr>
              <w:t>13. Every nurse an AI nurse: A framework for integrating artificial intelligence across nursing practice, education, research and policy</w:t>
            </w:r>
            <w:r>
              <w:rPr>
                <w:noProof/>
                <w:webHidden/>
              </w:rPr>
              <w:tab/>
            </w:r>
            <w:r>
              <w:rPr>
                <w:noProof/>
                <w:webHidden/>
              </w:rPr>
              <w:fldChar w:fldCharType="begin"/>
            </w:r>
            <w:r>
              <w:rPr>
                <w:noProof/>
                <w:webHidden/>
              </w:rPr>
              <w:instrText xml:space="preserve"> PAGEREF _Toc221784814 \h </w:instrText>
            </w:r>
            <w:r>
              <w:rPr>
                <w:noProof/>
                <w:webHidden/>
              </w:rPr>
            </w:r>
            <w:r>
              <w:rPr>
                <w:noProof/>
                <w:webHidden/>
              </w:rPr>
              <w:fldChar w:fldCharType="separate"/>
            </w:r>
            <w:r>
              <w:rPr>
                <w:noProof/>
                <w:webHidden/>
              </w:rPr>
              <w:t>15</w:t>
            </w:r>
            <w:r>
              <w:rPr>
                <w:noProof/>
                <w:webHidden/>
              </w:rPr>
              <w:fldChar w:fldCharType="end"/>
            </w:r>
          </w:hyperlink>
        </w:p>
        <w:p w14:paraId="0EA925C1" w14:textId="0EA8D02F" w:rsidR="00002AFE" w:rsidRDefault="00002AFE">
          <w:pPr>
            <w:pStyle w:val="TOC2"/>
            <w:tabs>
              <w:tab w:val="right" w:leader="dot" w:pos="10456"/>
            </w:tabs>
            <w:rPr>
              <w:noProof/>
            </w:rPr>
          </w:pPr>
          <w:hyperlink w:anchor="_Toc221784815" w:history="1">
            <w:r w:rsidRPr="001E0949">
              <w:rPr>
                <w:rStyle w:val="Hyperlink"/>
                <w:noProof/>
                <w:lang w:eastAsia="ja-JP"/>
              </w:rPr>
              <w:t>14. Empowering nurses in the AI era: investigating the interplay between professionalism, AI readiness, and self-efficacy</w:t>
            </w:r>
            <w:r>
              <w:rPr>
                <w:noProof/>
                <w:webHidden/>
              </w:rPr>
              <w:tab/>
            </w:r>
            <w:r>
              <w:rPr>
                <w:noProof/>
                <w:webHidden/>
              </w:rPr>
              <w:fldChar w:fldCharType="begin"/>
            </w:r>
            <w:r>
              <w:rPr>
                <w:noProof/>
                <w:webHidden/>
              </w:rPr>
              <w:instrText xml:space="preserve"> PAGEREF _Toc221784815 \h </w:instrText>
            </w:r>
            <w:r>
              <w:rPr>
                <w:noProof/>
                <w:webHidden/>
              </w:rPr>
            </w:r>
            <w:r>
              <w:rPr>
                <w:noProof/>
                <w:webHidden/>
              </w:rPr>
              <w:fldChar w:fldCharType="separate"/>
            </w:r>
            <w:r>
              <w:rPr>
                <w:noProof/>
                <w:webHidden/>
              </w:rPr>
              <w:t>16</w:t>
            </w:r>
            <w:r>
              <w:rPr>
                <w:noProof/>
                <w:webHidden/>
              </w:rPr>
              <w:fldChar w:fldCharType="end"/>
            </w:r>
          </w:hyperlink>
        </w:p>
        <w:p w14:paraId="0A1A0A00" w14:textId="322799B5" w:rsidR="00002AFE" w:rsidRDefault="00002AFE">
          <w:pPr>
            <w:pStyle w:val="TOC2"/>
            <w:tabs>
              <w:tab w:val="right" w:leader="dot" w:pos="10456"/>
            </w:tabs>
            <w:rPr>
              <w:noProof/>
            </w:rPr>
          </w:pPr>
          <w:hyperlink w:anchor="_Toc221784816" w:history="1">
            <w:r w:rsidRPr="001E0949">
              <w:rPr>
                <w:rStyle w:val="Hyperlink"/>
                <w:noProof/>
                <w:lang w:eastAsia="ja-JP"/>
              </w:rPr>
              <w:t>15. AI-driven reclassification of multiple sclerosis progression</w:t>
            </w:r>
            <w:r>
              <w:rPr>
                <w:noProof/>
                <w:webHidden/>
              </w:rPr>
              <w:tab/>
            </w:r>
            <w:r>
              <w:rPr>
                <w:noProof/>
                <w:webHidden/>
              </w:rPr>
              <w:fldChar w:fldCharType="begin"/>
            </w:r>
            <w:r>
              <w:rPr>
                <w:noProof/>
                <w:webHidden/>
              </w:rPr>
              <w:instrText xml:space="preserve"> PAGEREF _Toc221784816 \h </w:instrText>
            </w:r>
            <w:r>
              <w:rPr>
                <w:noProof/>
                <w:webHidden/>
              </w:rPr>
            </w:r>
            <w:r>
              <w:rPr>
                <w:noProof/>
                <w:webHidden/>
              </w:rPr>
              <w:fldChar w:fldCharType="separate"/>
            </w:r>
            <w:r>
              <w:rPr>
                <w:noProof/>
                <w:webHidden/>
              </w:rPr>
              <w:t>16</w:t>
            </w:r>
            <w:r>
              <w:rPr>
                <w:noProof/>
                <w:webHidden/>
              </w:rPr>
              <w:fldChar w:fldCharType="end"/>
            </w:r>
          </w:hyperlink>
        </w:p>
        <w:p w14:paraId="23FE4DE9" w14:textId="2B6631FF" w:rsidR="00002AFE" w:rsidRDefault="00002AFE">
          <w:pPr>
            <w:pStyle w:val="TOC2"/>
            <w:tabs>
              <w:tab w:val="right" w:leader="dot" w:pos="10456"/>
            </w:tabs>
            <w:rPr>
              <w:noProof/>
            </w:rPr>
          </w:pPr>
          <w:hyperlink w:anchor="_Toc221784817" w:history="1">
            <w:r w:rsidRPr="001E0949">
              <w:rPr>
                <w:rStyle w:val="Hyperlink"/>
                <w:noProof/>
                <w:lang w:eastAsia="ja-JP"/>
              </w:rPr>
              <w:t>16. Exploring nurse perspectives on AI-based shift scheduling for fairness, transparency, and work-life balance</w:t>
            </w:r>
            <w:r>
              <w:rPr>
                <w:noProof/>
                <w:webHidden/>
              </w:rPr>
              <w:tab/>
            </w:r>
            <w:r>
              <w:rPr>
                <w:noProof/>
                <w:webHidden/>
              </w:rPr>
              <w:fldChar w:fldCharType="begin"/>
            </w:r>
            <w:r>
              <w:rPr>
                <w:noProof/>
                <w:webHidden/>
              </w:rPr>
              <w:instrText xml:space="preserve"> PAGEREF _Toc221784817 \h </w:instrText>
            </w:r>
            <w:r>
              <w:rPr>
                <w:noProof/>
                <w:webHidden/>
              </w:rPr>
            </w:r>
            <w:r>
              <w:rPr>
                <w:noProof/>
                <w:webHidden/>
              </w:rPr>
              <w:fldChar w:fldCharType="separate"/>
            </w:r>
            <w:r>
              <w:rPr>
                <w:noProof/>
                <w:webHidden/>
              </w:rPr>
              <w:t>17</w:t>
            </w:r>
            <w:r>
              <w:rPr>
                <w:noProof/>
                <w:webHidden/>
              </w:rPr>
              <w:fldChar w:fldCharType="end"/>
            </w:r>
          </w:hyperlink>
        </w:p>
        <w:p w14:paraId="6DFFA80D" w14:textId="22F73FB4" w:rsidR="00002AFE" w:rsidRDefault="00002AFE">
          <w:pPr>
            <w:pStyle w:val="TOC2"/>
            <w:tabs>
              <w:tab w:val="right" w:leader="dot" w:pos="10456"/>
            </w:tabs>
            <w:rPr>
              <w:noProof/>
            </w:rPr>
          </w:pPr>
          <w:hyperlink w:anchor="_Toc221784818" w:history="1">
            <w:r w:rsidRPr="001E0949">
              <w:rPr>
                <w:rStyle w:val="Hyperlink"/>
                <w:noProof/>
                <w:lang w:eastAsia="ja-JP"/>
              </w:rPr>
              <w:t>18. Development, external validation and integration into clinical workflow of machine learning models to support pre-operative assessment in the UK</w:t>
            </w:r>
            <w:r>
              <w:rPr>
                <w:noProof/>
                <w:webHidden/>
              </w:rPr>
              <w:tab/>
            </w:r>
            <w:r>
              <w:rPr>
                <w:noProof/>
                <w:webHidden/>
              </w:rPr>
              <w:fldChar w:fldCharType="begin"/>
            </w:r>
            <w:r>
              <w:rPr>
                <w:noProof/>
                <w:webHidden/>
              </w:rPr>
              <w:instrText xml:space="preserve"> PAGEREF _Toc221784818 \h </w:instrText>
            </w:r>
            <w:r>
              <w:rPr>
                <w:noProof/>
                <w:webHidden/>
              </w:rPr>
            </w:r>
            <w:r>
              <w:rPr>
                <w:noProof/>
                <w:webHidden/>
              </w:rPr>
              <w:fldChar w:fldCharType="separate"/>
            </w:r>
            <w:r>
              <w:rPr>
                <w:noProof/>
                <w:webHidden/>
              </w:rPr>
              <w:t>19</w:t>
            </w:r>
            <w:r>
              <w:rPr>
                <w:noProof/>
                <w:webHidden/>
              </w:rPr>
              <w:fldChar w:fldCharType="end"/>
            </w:r>
          </w:hyperlink>
        </w:p>
        <w:p w14:paraId="03DEF4B6" w14:textId="5F9151F8" w:rsidR="00002AFE" w:rsidRDefault="00002AFE">
          <w:pPr>
            <w:pStyle w:val="TOC2"/>
            <w:tabs>
              <w:tab w:val="right" w:leader="dot" w:pos="10456"/>
            </w:tabs>
            <w:rPr>
              <w:noProof/>
            </w:rPr>
          </w:pPr>
          <w:hyperlink w:anchor="_Toc221784819" w:history="1">
            <w:r w:rsidRPr="001E0949">
              <w:rPr>
                <w:rStyle w:val="Hyperlink"/>
                <w:noProof/>
                <w:lang w:eastAsia="ja-JP"/>
              </w:rPr>
              <w:t>19. Predicting risk of early-onset sepsis in low-resource neonatal units using routine healthcare data: development and evaluation of multivariable statistical and machine learning models</w:t>
            </w:r>
            <w:r>
              <w:rPr>
                <w:noProof/>
                <w:webHidden/>
              </w:rPr>
              <w:tab/>
            </w:r>
            <w:r>
              <w:rPr>
                <w:noProof/>
                <w:webHidden/>
              </w:rPr>
              <w:fldChar w:fldCharType="begin"/>
            </w:r>
            <w:r>
              <w:rPr>
                <w:noProof/>
                <w:webHidden/>
              </w:rPr>
              <w:instrText xml:space="preserve"> PAGEREF _Toc221784819 \h </w:instrText>
            </w:r>
            <w:r>
              <w:rPr>
                <w:noProof/>
                <w:webHidden/>
              </w:rPr>
            </w:r>
            <w:r>
              <w:rPr>
                <w:noProof/>
                <w:webHidden/>
              </w:rPr>
              <w:fldChar w:fldCharType="separate"/>
            </w:r>
            <w:r>
              <w:rPr>
                <w:noProof/>
                <w:webHidden/>
              </w:rPr>
              <w:t>20</w:t>
            </w:r>
            <w:r>
              <w:rPr>
                <w:noProof/>
                <w:webHidden/>
              </w:rPr>
              <w:fldChar w:fldCharType="end"/>
            </w:r>
          </w:hyperlink>
        </w:p>
        <w:p w14:paraId="1B5E9282" w14:textId="29C4A8BA" w:rsidR="00002AFE" w:rsidRDefault="00002AFE">
          <w:pPr>
            <w:pStyle w:val="TOC2"/>
            <w:tabs>
              <w:tab w:val="right" w:leader="dot" w:pos="10456"/>
            </w:tabs>
            <w:rPr>
              <w:noProof/>
            </w:rPr>
          </w:pPr>
          <w:hyperlink w:anchor="_Toc221784820" w:history="1">
            <w:r w:rsidRPr="001E0949">
              <w:rPr>
                <w:rStyle w:val="Hyperlink"/>
                <w:noProof/>
                <w:lang w:eastAsia="ja-JP"/>
              </w:rPr>
              <w:t>20. Increasing MRI capacity at a clinical diagnostic centre and a trauma hospital using artificial intelligence-based image reconstruction (AI-IR): a quality improvement project using the Model for Improvement framework</w:t>
            </w:r>
            <w:r>
              <w:rPr>
                <w:noProof/>
                <w:webHidden/>
              </w:rPr>
              <w:tab/>
            </w:r>
            <w:r>
              <w:rPr>
                <w:noProof/>
                <w:webHidden/>
              </w:rPr>
              <w:fldChar w:fldCharType="begin"/>
            </w:r>
            <w:r>
              <w:rPr>
                <w:noProof/>
                <w:webHidden/>
              </w:rPr>
              <w:instrText xml:space="preserve"> PAGEREF _Toc221784820 \h </w:instrText>
            </w:r>
            <w:r>
              <w:rPr>
                <w:noProof/>
                <w:webHidden/>
              </w:rPr>
            </w:r>
            <w:r>
              <w:rPr>
                <w:noProof/>
                <w:webHidden/>
              </w:rPr>
              <w:fldChar w:fldCharType="separate"/>
            </w:r>
            <w:r>
              <w:rPr>
                <w:noProof/>
                <w:webHidden/>
              </w:rPr>
              <w:t>20</w:t>
            </w:r>
            <w:r>
              <w:rPr>
                <w:noProof/>
                <w:webHidden/>
              </w:rPr>
              <w:fldChar w:fldCharType="end"/>
            </w:r>
          </w:hyperlink>
        </w:p>
        <w:p w14:paraId="16273509" w14:textId="52AC05EB" w:rsidR="00002AFE" w:rsidRDefault="00002AFE">
          <w:pPr>
            <w:pStyle w:val="TOC2"/>
            <w:tabs>
              <w:tab w:val="right" w:leader="dot" w:pos="10456"/>
            </w:tabs>
            <w:rPr>
              <w:noProof/>
            </w:rPr>
          </w:pPr>
          <w:hyperlink w:anchor="_Toc221784821" w:history="1">
            <w:r w:rsidRPr="001E0949">
              <w:rPr>
                <w:rStyle w:val="Hyperlink"/>
                <w:noProof/>
                <w:lang w:eastAsia="ja-JP"/>
              </w:rPr>
              <w:t>21. Cloud computing for equitable, data-driven dementia medicine</w:t>
            </w:r>
            <w:r>
              <w:rPr>
                <w:noProof/>
                <w:webHidden/>
              </w:rPr>
              <w:tab/>
            </w:r>
            <w:r>
              <w:rPr>
                <w:noProof/>
                <w:webHidden/>
              </w:rPr>
              <w:fldChar w:fldCharType="begin"/>
            </w:r>
            <w:r>
              <w:rPr>
                <w:noProof/>
                <w:webHidden/>
              </w:rPr>
              <w:instrText xml:space="preserve"> PAGEREF _Toc221784821 \h </w:instrText>
            </w:r>
            <w:r>
              <w:rPr>
                <w:noProof/>
                <w:webHidden/>
              </w:rPr>
            </w:r>
            <w:r>
              <w:rPr>
                <w:noProof/>
                <w:webHidden/>
              </w:rPr>
              <w:fldChar w:fldCharType="separate"/>
            </w:r>
            <w:r>
              <w:rPr>
                <w:noProof/>
                <w:webHidden/>
              </w:rPr>
              <w:t>21</w:t>
            </w:r>
            <w:r>
              <w:rPr>
                <w:noProof/>
                <w:webHidden/>
              </w:rPr>
              <w:fldChar w:fldCharType="end"/>
            </w:r>
          </w:hyperlink>
        </w:p>
        <w:p w14:paraId="792A4965" w14:textId="424ABDDC" w:rsidR="00002AFE" w:rsidRDefault="00002AFE">
          <w:pPr>
            <w:pStyle w:val="TOC2"/>
            <w:tabs>
              <w:tab w:val="right" w:leader="dot" w:pos="10456"/>
            </w:tabs>
            <w:rPr>
              <w:noProof/>
            </w:rPr>
          </w:pPr>
          <w:hyperlink w:anchor="_Toc221784822" w:history="1">
            <w:r w:rsidRPr="001E0949">
              <w:rPr>
                <w:rStyle w:val="Hyperlink"/>
                <w:noProof/>
                <w:lang w:eastAsia="ja-JP"/>
              </w:rPr>
              <w:t>22. The Potential of AI in Nursing Care: Multicenter Evaluation in Fall Risk Assessment</w:t>
            </w:r>
            <w:r>
              <w:rPr>
                <w:noProof/>
                <w:webHidden/>
              </w:rPr>
              <w:tab/>
            </w:r>
            <w:r>
              <w:rPr>
                <w:noProof/>
                <w:webHidden/>
              </w:rPr>
              <w:fldChar w:fldCharType="begin"/>
            </w:r>
            <w:r>
              <w:rPr>
                <w:noProof/>
                <w:webHidden/>
              </w:rPr>
              <w:instrText xml:space="preserve"> PAGEREF _Toc221784822 \h </w:instrText>
            </w:r>
            <w:r>
              <w:rPr>
                <w:noProof/>
                <w:webHidden/>
              </w:rPr>
            </w:r>
            <w:r>
              <w:rPr>
                <w:noProof/>
                <w:webHidden/>
              </w:rPr>
              <w:fldChar w:fldCharType="separate"/>
            </w:r>
            <w:r>
              <w:rPr>
                <w:noProof/>
                <w:webHidden/>
              </w:rPr>
              <w:t>22</w:t>
            </w:r>
            <w:r>
              <w:rPr>
                <w:noProof/>
                <w:webHidden/>
              </w:rPr>
              <w:fldChar w:fldCharType="end"/>
            </w:r>
          </w:hyperlink>
        </w:p>
        <w:p w14:paraId="664EB18F" w14:textId="0209FF2D" w:rsidR="00002AFE" w:rsidRDefault="00002AFE">
          <w:pPr>
            <w:pStyle w:val="TOC2"/>
            <w:tabs>
              <w:tab w:val="right" w:leader="dot" w:pos="10456"/>
            </w:tabs>
            <w:rPr>
              <w:noProof/>
            </w:rPr>
          </w:pPr>
          <w:hyperlink w:anchor="_Toc221784823" w:history="1">
            <w:r w:rsidRPr="001E0949">
              <w:rPr>
                <w:rStyle w:val="Hyperlink"/>
                <w:noProof/>
                <w:lang w:eastAsia="ja-JP"/>
              </w:rPr>
              <w:t>23. Procurement and early deployment of artificial intelligence tools for chest diagnostics in NHS services in England: a rapid, mixed method evaluation</w:t>
            </w:r>
            <w:r>
              <w:rPr>
                <w:noProof/>
                <w:webHidden/>
              </w:rPr>
              <w:tab/>
            </w:r>
            <w:r>
              <w:rPr>
                <w:noProof/>
                <w:webHidden/>
              </w:rPr>
              <w:fldChar w:fldCharType="begin"/>
            </w:r>
            <w:r>
              <w:rPr>
                <w:noProof/>
                <w:webHidden/>
              </w:rPr>
              <w:instrText xml:space="preserve"> PAGEREF _Toc221784823 \h </w:instrText>
            </w:r>
            <w:r>
              <w:rPr>
                <w:noProof/>
                <w:webHidden/>
              </w:rPr>
            </w:r>
            <w:r>
              <w:rPr>
                <w:noProof/>
                <w:webHidden/>
              </w:rPr>
              <w:fldChar w:fldCharType="separate"/>
            </w:r>
            <w:r>
              <w:rPr>
                <w:noProof/>
                <w:webHidden/>
              </w:rPr>
              <w:t>23</w:t>
            </w:r>
            <w:r>
              <w:rPr>
                <w:noProof/>
                <w:webHidden/>
              </w:rPr>
              <w:fldChar w:fldCharType="end"/>
            </w:r>
          </w:hyperlink>
        </w:p>
        <w:p w14:paraId="73FE9D2D" w14:textId="0ED70313" w:rsidR="00002AFE" w:rsidRDefault="00002AFE">
          <w:pPr>
            <w:pStyle w:val="TOC2"/>
            <w:tabs>
              <w:tab w:val="right" w:leader="dot" w:pos="10456"/>
            </w:tabs>
            <w:rPr>
              <w:noProof/>
            </w:rPr>
          </w:pPr>
          <w:hyperlink w:anchor="_Toc221784824" w:history="1">
            <w:r w:rsidRPr="001E0949">
              <w:rPr>
                <w:rStyle w:val="Hyperlink"/>
                <w:noProof/>
                <w:lang w:eastAsia="ja-JP"/>
              </w:rPr>
              <w:t>24. A comparative vignette study: Evaluating the potential role of a generative AI model in enhancing clinical decision-making in nursing</w:t>
            </w:r>
            <w:r>
              <w:rPr>
                <w:noProof/>
                <w:webHidden/>
              </w:rPr>
              <w:tab/>
            </w:r>
            <w:r>
              <w:rPr>
                <w:noProof/>
                <w:webHidden/>
              </w:rPr>
              <w:fldChar w:fldCharType="begin"/>
            </w:r>
            <w:r>
              <w:rPr>
                <w:noProof/>
                <w:webHidden/>
              </w:rPr>
              <w:instrText xml:space="preserve"> PAGEREF _Toc221784824 \h </w:instrText>
            </w:r>
            <w:r>
              <w:rPr>
                <w:noProof/>
                <w:webHidden/>
              </w:rPr>
            </w:r>
            <w:r>
              <w:rPr>
                <w:noProof/>
                <w:webHidden/>
              </w:rPr>
              <w:fldChar w:fldCharType="separate"/>
            </w:r>
            <w:r>
              <w:rPr>
                <w:noProof/>
                <w:webHidden/>
              </w:rPr>
              <w:t>24</w:t>
            </w:r>
            <w:r>
              <w:rPr>
                <w:noProof/>
                <w:webHidden/>
              </w:rPr>
              <w:fldChar w:fldCharType="end"/>
            </w:r>
          </w:hyperlink>
        </w:p>
        <w:p w14:paraId="09E0CC93" w14:textId="5E9D3CE7" w:rsidR="00002AFE" w:rsidRDefault="00002AFE">
          <w:pPr>
            <w:pStyle w:val="TOC2"/>
            <w:tabs>
              <w:tab w:val="right" w:leader="dot" w:pos="10456"/>
            </w:tabs>
            <w:rPr>
              <w:noProof/>
            </w:rPr>
          </w:pPr>
          <w:hyperlink w:anchor="_Toc221784825" w:history="1">
            <w:r w:rsidRPr="001E0949">
              <w:rPr>
                <w:rStyle w:val="Hyperlink"/>
                <w:noProof/>
                <w:lang w:eastAsia="ja-JP"/>
              </w:rPr>
              <w:t>25. Bridging trust gaps: Stakeholder perspectives on AI adoption in the United Kingdom NHS primary care</w:t>
            </w:r>
            <w:r>
              <w:rPr>
                <w:noProof/>
                <w:webHidden/>
              </w:rPr>
              <w:tab/>
            </w:r>
            <w:r>
              <w:rPr>
                <w:noProof/>
                <w:webHidden/>
              </w:rPr>
              <w:fldChar w:fldCharType="begin"/>
            </w:r>
            <w:r>
              <w:rPr>
                <w:noProof/>
                <w:webHidden/>
              </w:rPr>
              <w:instrText xml:space="preserve"> PAGEREF _Toc221784825 \h </w:instrText>
            </w:r>
            <w:r>
              <w:rPr>
                <w:noProof/>
                <w:webHidden/>
              </w:rPr>
            </w:r>
            <w:r>
              <w:rPr>
                <w:noProof/>
                <w:webHidden/>
              </w:rPr>
              <w:fldChar w:fldCharType="separate"/>
            </w:r>
            <w:r>
              <w:rPr>
                <w:noProof/>
                <w:webHidden/>
              </w:rPr>
              <w:t>25</w:t>
            </w:r>
            <w:r>
              <w:rPr>
                <w:noProof/>
                <w:webHidden/>
              </w:rPr>
              <w:fldChar w:fldCharType="end"/>
            </w:r>
          </w:hyperlink>
        </w:p>
        <w:p w14:paraId="1014D562" w14:textId="2A819343" w:rsidR="00002AFE" w:rsidRDefault="00002AFE">
          <w:pPr>
            <w:pStyle w:val="TOC2"/>
            <w:tabs>
              <w:tab w:val="right" w:leader="dot" w:pos="10456"/>
            </w:tabs>
            <w:rPr>
              <w:noProof/>
            </w:rPr>
          </w:pPr>
          <w:hyperlink w:anchor="_Toc221784826" w:history="1">
            <w:r w:rsidRPr="001E0949">
              <w:rPr>
                <w:rStyle w:val="Hyperlink"/>
                <w:noProof/>
                <w:lang w:eastAsia="ja-JP"/>
              </w:rPr>
              <w:t>26. Machine learning algorithms and their predictive accuracy for suicide and self-harm: Systematic review and meta-analysis</w:t>
            </w:r>
            <w:r>
              <w:rPr>
                <w:noProof/>
                <w:webHidden/>
              </w:rPr>
              <w:tab/>
            </w:r>
            <w:r>
              <w:rPr>
                <w:noProof/>
                <w:webHidden/>
              </w:rPr>
              <w:fldChar w:fldCharType="begin"/>
            </w:r>
            <w:r>
              <w:rPr>
                <w:noProof/>
                <w:webHidden/>
              </w:rPr>
              <w:instrText xml:space="preserve"> PAGEREF _Toc221784826 \h </w:instrText>
            </w:r>
            <w:r>
              <w:rPr>
                <w:noProof/>
                <w:webHidden/>
              </w:rPr>
            </w:r>
            <w:r>
              <w:rPr>
                <w:noProof/>
                <w:webHidden/>
              </w:rPr>
              <w:fldChar w:fldCharType="separate"/>
            </w:r>
            <w:r>
              <w:rPr>
                <w:noProof/>
                <w:webHidden/>
              </w:rPr>
              <w:t>26</w:t>
            </w:r>
            <w:r>
              <w:rPr>
                <w:noProof/>
                <w:webHidden/>
              </w:rPr>
              <w:fldChar w:fldCharType="end"/>
            </w:r>
          </w:hyperlink>
        </w:p>
        <w:p w14:paraId="0A4ACA00" w14:textId="0B413AC3" w:rsidR="00002AFE" w:rsidRDefault="00002AFE">
          <w:pPr>
            <w:pStyle w:val="TOC2"/>
            <w:tabs>
              <w:tab w:val="right" w:leader="dot" w:pos="10456"/>
            </w:tabs>
            <w:rPr>
              <w:noProof/>
            </w:rPr>
          </w:pPr>
          <w:hyperlink w:anchor="_Toc221784827" w:history="1">
            <w:r w:rsidRPr="001E0949">
              <w:rPr>
                <w:rStyle w:val="Hyperlink"/>
                <w:noProof/>
                <w:lang w:eastAsia="ja-JP"/>
              </w:rPr>
              <w:t>27. How CHART (Chatbot Assessment Reporting Tool) can help to advance clinical artificial intelligence research through clearer task definition and robust validation</w:t>
            </w:r>
            <w:r>
              <w:rPr>
                <w:noProof/>
                <w:webHidden/>
              </w:rPr>
              <w:tab/>
            </w:r>
            <w:r>
              <w:rPr>
                <w:noProof/>
                <w:webHidden/>
              </w:rPr>
              <w:fldChar w:fldCharType="begin"/>
            </w:r>
            <w:r>
              <w:rPr>
                <w:noProof/>
                <w:webHidden/>
              </w:rPr>
              <w:instrText xml:space="preserve"> PAGEREF _Toc221784827 \h </w:instrText>
            </w:r>
            <w:r>
              <w:rPr>
                <w:noProof/>
                <w:webHidden/>
              </w:rPr>
            </w:r>
            <w:r>
              <w:rPr>
                <w:noProof/>
                <w:webHidden/>
              </w:rPr>
              <w:fldChar w:fldCharType="separate"/>
            </w:r>
            <w:r>
              <w:rPr>
                <w:noProof/>
                <w:webHidden/>
              </w:rPr>
              <w:t>27</w:t>
            </w:r>
            <w:r>
              <w:rPr>
                <w:noProof/>
                <w:webHidden/>
              </w:rPr>
              <w:fldChar w:fldCharType="end"/>
            </w:r>
          </w:hyperlink>
        </w:p>
        <w:p w14:paraId="72341AB8" w14:textId="769518E5" w:rsidR="00002AFE" w:rsidRDefault="00002AFE">
          <w:pPr>
            <w:pStyle w:val="TOC2"/>
            <w:tabs>
              <w:tab w:val="right" w:leader="dot" w:pos="10456"/>
            </w:tabs>
            <w:rPr>
              <w:noProof/>
            </w:rPr>
          </w:pPr>
          <w:hyperlink w:anchor="_Toc221784828" w:history="1">
            <w:r w:rsidRPr="001E0949">
              <w:rPr>
                <w:rStyle w:val="Hyperlink"/>
                <w:noProof/>
                <w:lang w:eastAsia="ja-JP"/>
              </w:rPr>
              <w:t>28. Establishing an AI Pressure Injury Database to Improve Clinical Nursing Efficiency</w:t>
            </w:r>
            <w:r>
              <w:rPr>
                <w:noProof/>
                <w:webHidden/>
              </w:rPr>
              <w:tab/>
            </w:r>
            <w:r>
              <w:rPr>
                <w:noProof/>
                <w:webHidden/>
              </w:rPr>
              <w:fldChar w:fldCharType="begin"/>
            </w:r>
            <w:r>
              <w:rPr>
                <w:noProof/>
                <w:webHidden/>
              </w:rPr>
              <w:instrText xml:space="preserve"> PAGEREF _Toc221784828 \h </w:instrText>
            </w:r>
            <w:r>
              <w:rPr>
                <w:noProof/>
                <w:webHidden/>
              </w:rPr>
            </w:r>
            <w:r>
              <w:rPr>
                <w:noProof/>
                <w:webHidden/>
              </w:rPr>
              <w:fldChar w:fldCharType="separate"/>
            </w:r>
            <w:r>
              <w:rPr>
                <w:noProof/>
                <w:webHidden/>
              </w:rPr>
              <w:t>27</w:t>
            </w:r>
            <w:r>
              <w:rPr>
                <w:noProof/>
                <w:webHidden/>
              </w:rPr>
              <w:fldChar w:fldCharType="end"/>
            </w:r>
          </w:hyperlink>
        </w:p>
        <w:p w14:paraId="53F1F1F0" w14:textId="1808CEC8" w:rsidR="00002AFE" w:rsidRDefault="00002AFE">
          <w:pPr>
            <w:pStyle w:val="TOC2"/>
            <w:tabs>
              <w:tab w:val="right" w:leader="dot" w:pos="10456"/>
            </w:tabs>
            <w:rPr>
              <w:noProof/>
            </w:rPr>
          </w:pPr>
          <w:hyperlink w:anchor="_Toc221784829" w:history="1">
            <w:r w:rsidRPr="001E0949">
              <w:rPr>
                <w:rStyle w:val="Hyperlink"/>
                <w:noProof/>
                <w:lang w:eastAsia="ja-JP"/>
              </w:rPr>
              <w:t>29. Generative AI-Assisted Nursing Handover: Enhancing Clinical Data Integration and Work Efficiency</w:t>
            </w:r>
            <w:r>
              <w:rPr>
                <w:noProof/>
                <w:webHidden/>
              </w:rPr>
              <w:tab/>
            </w:r>
            <w:r>
              <w:rPr>
                <w:noProof/>
                <w:webHidden/>
              </w:rPr>
              <w:fldChar w:fldCharType="begin"/>
            </w:r>
            <w:r>
              <w:rPr>
                <w:noProof/>
                <w:webHidden/>
              </w:rPr>
              <w:instrText xml:space="preserve"> PAGEREF _Toc221784829 \h </w:instrText>
            </w:r>
            <w:r>
              <w:rPr>
                <w:noProof/>
                <w:webHidden/>
              </w:rPr>
            </w:r>
            <w:r>
              <w:rPr>
                <w:noProof/>
                <w:webHidden/>
              </w:rPr>
              <w:fldChar w:fldCharType="separate"/>
            </w:r>
            <w:r>
              <w:rPr>
                <w:noProof/>
                <w:webHidden/>
              </w:rPr>
              <w:t>28</w:t>
            </w:r>
            <w:r>
              <w:rPr>
                <w:noProof/>
                <w:webHidden/>
              </w:rPr>
              <w:fldChar w:fldCharType="end"/>
            </w:r>
          </w:hyperlink>
        </w:p>
        <w:p w14:paraId="03DB7003" w14:textId="629B272F" w:rsidR="00002AFE" w:rsidRDefault="00002AFE">
          <w:pPr>
            <w:pStyle w:val="TOC2"/>
            <w:tabs>
              <w:tab w:val="right" w:leader="dot" w:pos="10456"/>
            </w:tabs>
            <w:rPr>
              <w:noProof/>
            </w:rPr>
          </w:pPr>
          <w:hyperlink w:anchor="_Toc221784830" w:history="1">
            <w:r w:rsidRPr="001E0949">
              <w:rPr>
                <w:rStyle w:val="Hyperlink"/>
                <w:noProof/>
                <w:lang w:eastAsia="ja-JP"/>
              </w:rPr>
              <w:t>30. Identification of critical brain regions for autism diagnosis from fMRI data using explainable AI: an observational analysis of the ABIDE dataset</w:t>
            </w:r>
            <w:r>
              <w:rPr>
                <w:noProof/>
                <w:webHidden/>
              </w:rPr>
              <w:tab/>
            </w:r>
            <w:r>
              <w:rPr>
                <w:noProof/>
                <w:webHidden/>
              </w:rPr>
              <w:fldChar w:fldCharType="begin"/>
            </w:r>
            <w:r>
              <w:rPr>
                <w:noProof/>
                <w:webHidden/>
              </w:rPr>
              <w:instrText xml:space="preserve"> PAGEREF _Toc221784830 \h </w:instrText>
            </w:r>
            <w:r>
              <w:rPr>
                <w:noProof/>
                <w:webHidden/>
              </w:rPr>
            </w:r>
            <w:r>
              <w:rPr>
                <w:noProof/>
                <w:webHidden/>
              </w:rPr>
              <w:fldChar w:fldCharType="separate"/>
            </w:r>
            <w:r>
              <w:rPr>
                <w:noProof/>
                <w:webHidden/>
              </w:rPr>
              <w:t>28</w:t>
            </w:r>
            <w:r>
              <w:rPr>
                <w:noProof/>
                <w:webHidden/>
              </w:rPr>
              <w:fldChar w:fldCharType="end"/>
            </w:r>
          </w:hyperlink>
        </w:p>
        <w:p w14:paraId="621D13CD" w14:textId="753B112F" w:rsidR="00002AFE" w:rsidRDefault="00002AFE">
          <w:r>
            <w:rPr>
              <w:b/>
              <w:bCs/>
              <w:noProof/>
            </w:rPr>
            <w:fldChar w:fldCharType="end"/>
          </w:r>
        </w:p>
      </w:sdtContent>
    </w:sdt>
    <w:p w14:paraId="48B2E0DF" w14:textId="77777777" w:rsidR="004B5E5F" w:rsidRDefault="004B5E5F" w:rsidP="004B5E5F">
      <w:pPr>
        <w:rPr>
          <w:lang w:val="en-US" w:eastAsia="ja-JP"/>
        </w:rPr>
      </w:pPr>
    </w:p>
    <w:p w14:paraId="23206AE3" w14:textId="77777777" w:rsidR="004B5E5F" w:rsidRPr="004B5E5F" w:rsidRDefault="004B5E5F" w:rsidP="004B5E5F">
      <w:pPr>
        <w:rPr>
          <w:lang w:eastAsia="ja-JP"/>
        </w:rPr>
      </w:pPr>
      <w:bookmarkStart w:id="0" w:name="_Toc221784802"/>
      <w:r w:rsidRPr="004B5E5F">
        <w:rPr>
          <w:rStyle w:val="Heading2Char"/>
          <w:lang w:eastAsia="ja-JP"/>
        </w:rPr>
        <w:t>1. Applications, attitudes and ethical considerations of Generative Artificial Intelligence (Gen AI) in nursing education: a scoping review</w:t>
      </w:r>
      <w:bookmarkEnd w:id="0"/>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Hardie, </w:t>
      </w:r>
      <w:proofErr w:type="spellStart"/>
      <w:r w:rsidRPr="004B5E5F">
        <w:rPr>
          <w:lang w:eastAsia="ja-JP"/>
        </w:rPr>
        <w:t>Philip;Darley</w:t>
      </w:r>
      <w:proofErr w:type="spellEnd"/>
      <w:r w:rsidRPr="004B5E5F">
        <w:rPr>
          <w:lang w:eastAsia="ja-JP"/>
        </w:rPr>
        <w:t xml:space="preserve">, </w:t>
      </w:r>
      <w:proofErr w:type="spellStart"/>
      <w:r w:rsidRPr="004B5E5F">
        <w:rPr>
          <w:lang w:eastAsia="ja-JP"/>
        </w:rPr>
        <w:t>Andrew;Derwin</w:t>
      </w:r>
      <w:proofErr w:type="spellEnd"/>
      <w:r w:rsidRPr="004B5E5F">
        <w:rPr>
          <w:lang w:eastAsia="ja-JP"/>
        </w:rPr>
        <w:t xml:space="preserve">, </w:t>
      </w:r>
      <w:proofErr w:type="spellStart"/>
      <w:r w:rsidRPr="004B5E5F">
        <w:rPr>
          <w:lang w:eastAsia="ja-JP"/>
        </w:rPr>
        <w:t>Rosemarie;Eustace-Cook</w:t>
      </w:r>
      <w:proofErr w:type="spellEnd"/>
      <w:r w:rsidRPr="004B5E5F">
        <w:rPr>
          <w:lang w:eastAsia="ja-JP"/>
        </w:rPr>
        <w:t xml:space="preserve">, </w:t>
      </w:r>
      <w:proofErr w:type="spellStart"/>
      <w:r w:rsidRPr="004B5E5F">
        <w:rPr>
          <w:lang w:eastAsia="ja-JP"/>
        </w:rPr>
        <w:t>Jessica;Kearns</w:t>
      </w:r>
      <w:proofErr w:type="spellEnd"/>
      <w:r w:rsidRPr="004B5E5F">
        <w:rPr>
          <w:lang w:eastAsia="ja-JP"/>
        </w:rPr>
        <w:t xml:space="preserve">, </w:t>
      </w:r>
      <w:proofErr w:type="spellStart"/>
      <w:r w:rsidRPr="004B5E5F">
        <w:rPr>
          <w:lang w:eastAsia="ja-JP"/>
        </w:rPr>
        <w:t>Sean;Mc</w:t>
      </w:r>
      <w:proofErr w:type="spellEnd"/>
      <w:r w:rsidRPr="004B5E5F">
        <w:rPr>
          <w:lang w:eastAsia="ja-JP"/>
        </w:rPr>
        <w:t xml:space="preserve"> Brien, </w:t>
      </w:r>
      <w:proofErr w:type="spellStart"/>
      <w:r w:rsidRPr="004B5E5F">
        <w:rPr>
          <w:lang w:eastAsia="ja-JP"/>
        </w:rPr>
        <w:t>Barry;Siddiquee</w:t>
      </w:r>
      <w:proofErr w:type="spellEnd"/>
      <w:r w:rsidRPr="004B5E5F">
        <w:rPr>
          <w:lang w:eastAsia="ja-JP"/>
        </w:rPr>
        <w:t xml:space="preserve">, </w:t>
      </w:r>
      <w:proofErr w:type="spellStart"/>
      <w:r w:rsidRPr="004B5E5F">
        <w:rPr>
          <w:lang w:eastAsia="ja-JP"/>
        </w:rPr>
        <w:t>Aysha;Zheng</w:t>
      </w:r>
      <w:proofErr w:type="spellEnd"/>
      <w:r w:rsidRPr="004B5E5F">
        <w:rPr>
          <w:lang w:eastAsia="ja-JP"/>
        </w:rPr>
        <w:t>, David and Mooney, Mary</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BMC Nursing</w:t>
      </w:r>
      <w:r w:rsidRPr="004B5E5F">
        <w:rPr>
          <w:lang w:eastAsia="ja-JP"/>
        </w:rPr>
        <w:br/>
      </w:r>
      <w:r w:rsidRPr="004B5E5F">
        <w:rPr>
          <w:b/>
          <w:bCs/>
          <w:lang w:eastAsia="ja-JP"/>
        </w:rPr>
        <w:t>Abstract: Background:</w:t>
      </w:r>
      <w:r w:rsidRPr="004B5E5F">
        <w:rPr>
          <w:lang w:eastAsia="ja-JP"/>
        </w:rPr>
        <w:t xml:space="preserve"> Generative Artificial Intelligence (Gen AI) is a type of artificial intelligence that can learn from and mimic large amounts of data to create content such as text, images, music, videos, code, and more, based on inputs or prompts. Gen AI technologies are being increasingly integrated into healthcare education, including the field of nursing, where they are utilised to support a range of pedagogical activities.; </w:t>
      </w:r>
      <w:r w:rsidRPr="004B5E5F">
        <w:rPr>
          <w:b/>
          <w:bCs/>
          <w:lang w:eastAsia="ja-JP"/>
        </w:rPr>
        <w:t>Purpose:</w:t>
      </w:r>
      <w:r w:rsidRPr="004B5E5F">
        <w:rPr>
          <w:lang w:eastAsia="ja-JP"/>
        </w:rPr>
        <w:t xml:space="preserve"> This scoping review examined and described the application of Gen AI as a teaching, learning and assessment strategy in Nursing education and examined the ethical implications of and attitudes towards its implementation.; </w:t>
      </w:r>
      <w:r w:rsidRPr="004B5E5F">
        <w:rPr>
          <w:b/>
          <w:bCs/>
          <w:lang w:eastAsia="ja-JP"/>
        </w:rPr>
        <w:t>Methods:</w:t>
      </w:r>
      <w:r w:rsidRPr="004B5E5F">
        <w:rPr>
          <w:lang w:eastAsia="ja-JP"/>
        </w:rPr>
        <w:t xml:space="preserve"> We conducted a scoping review using a combination of methodological approaches, including Arksey and O'Malley's 5-step framework, the PRISMA-</w:t>
      </w:r>
      <w:proofErr w:type="spellStart"/>
      <w:r w:rsidRPr="004B5E5F">
        <w:rPr>
          <w:lang w:eastAsia="ja-JP"/>
        </w:rPr>
        <w:t>ScR</w:t>
      </w:r>
      <w:proofErr w:type="spellEnd"/>
      <w:r w:rsidRPr="004B5E5F">
        <w:rPr>
          <w:lang w:eastAsia="ja-JP"/>
        </w:rPr>
        <w:t xml:space="preserve"> guidelines, and JBI evidence synthesis methods and searched five databases: EMBASE (Elsevier), Web of Science Core (Clarivate), CINAHL &amp; Medline (EBSCO), Applied Social Science Index and Abstracts, and ERIC (ProQuest). A wide search of grey literature was also conducted. Literature published in English between January </w:t>
      </w:r>
      <w:proofErr w:type="gramStart"/>
      <w:r w:rsidRPr="004B5E5F">
        <w:rPr>
          <w:lang w:eastAsia="ja-JP"/>
        </w:rPr>
        <w:t>1st 2014</w:t>
      </w:r>
      <w:proofErr w:type="gramEnd"/>
      <w:r w:rsidRPr="004B5E5F">
        <w:rPr>
          <w:lang w:eastAsia="ja-JP"/>
        </w:rPr>
        <w:t>, and July 1st</w:t>
      </w:r>
      <w:proofErr w:type="gramStart"/>
      <w:r w:rsidRPr="004B5E5F">
        <w:rPr>
          <w:lang w:eastAsia="ja-JP"/>
        </w:rPr>
        <w:t xml:space="preserve"> 2025</w:t>
      </w:r>
      <w:proofErr w:type="gramEnd"/>
      <w:r w:rsidRPr="004B5E5F">
        <w:rPr>
          <w:lang w:eastAsia="ja-JP"/>
        </w:rPr>
        <w:t xml:space="preserve"> was included in the review.; </w:t>
      </w:r>
      <w:r w:rsidRPr="004B5E5F">
        <w:rPr>
          <w:b/>
          <w:bCs/>
          <w:lang w:eastAsia="ja-JP"/>
        </w:rPr>
        <w:t>Results:</w:t>
      </w:r>
      <w:r w:rsidRPr="004B5E5F">
        <w:rPr>
          <w:lang w:eastAsia="ja-JP"/>
        </w:rPr>
        <w:t xml:space="preserve"> Of the 1,251 articles retrieved, we identified 103 articles for inclusion in the review. There were 44 discussion/opinion/conference papers and 59 empirical research papers. Gen AI has predominantly been used for content creation simulation, personalised learning, tutoring, skill development and assessment. Students and Educators describe mixed attitudes towards the implementation of Gen AI, with several ethical concerns regarding the application of Gen AI in nursing education evident, including privacy, transparency, bias, and accountability issues.; </w:t>
      </w:r>
      <w:r w:rsidRPr="004B5E5F">
        <w:rPr>
          <w:b/>
          <w:bCs/>
          <w:lang w:eastAsia="ja-JP"/>
        </w:rPr>
        <w:t>Conclusion:</w:t>
      </w:r>
      <w:r w:rsidRPr="004B5E5F">
        <w:rPr>
          <w:lang w:eastAsia="ja-JP"/>
        </w:rPr>
        <w:t xml:space="preserve"> While there is growing openness to Gen AI, a body of work remains regarding ethical and educational challenges. Recommendations for educational practice and curriculum development include a need for clear policies and guidelines to ensure the ethical use of Gen AI resources by educators and students. Further research is needed to understand long-term effects and promote responsible implementation within the context of nursing education. (© 2026. The Author(s).)</w:t>
      </w:r>
      <w:r w:rsidRPr="004B5E5F">
        <w:rPr>
          <w:lang w:eastAsia="ja-JP"/>
        </w:rPr>
        <w:br/>
      </w:r>
      <w:r w:rsidRPr="004B5E5F">
        <w:rPr>
          <w:lang w:eastAsia="ja-JP"/>
        </w:rPr>
        <w:br/>
      </w:r>
      <w:r w:rsidRPr="004B5E5F">
        <w:rPr>
          <w:b/>
          <w:bCs/>
          <w:lang w:eastAsia="ja-JP"/>
        </w:rPr>
        <w:t>Access or request full text: </w:t>
      </w:r>
      <w:hyperlink r:id="rId30" w:tgtFrame="_blank" w:history="1">
        <w:r w:rsidRPr="004B5E5F">
          <w:rPr>
            <w:rStyle w:val="Hyperlink"/>
            <w:lang w:eastAsia="ja-JP"/>
          </w:rPr>
          <w:t>https://libkey.io/10.1186/s12912-025-04253-9</w:t>
        </w:r>
      </w:hyperlink>
      <w:r w:rsidRPr="004B5E5F">
        <w:rPr>
          <w:lang w:eastAsia="ja-JP"/>
        </w:rPr>
        <w:br/>
      </w:r>
      <w:r w:rsidRPr="004B5E5F">
        <w:rPr>
          <w:lang w:eastAsia="ja-JP"/>
        </w:rPr>
        <w:lastRenderedPageBreak/>
        <w:br/>
      </w:r>
      <w:r w:rsidRPr="004B5E5F">
        <w:rPr>
          <w:b/>
          <w:bCs/>
          <w:lang w:eastAsia="ja-JP"/>
        </w:rPr>
        <w:t>URL: </w:t>
      </w:r>
      <w:hyperlink r:id="rId31" w:tgtFrame="_blank" w:history="1">
        <w:r w:rsidRPr="004B5E5F">
          <w:rPr>
            <w:rStyle w:val="Hyperlink"/>
            <w:lang w:eastAsia="ja-JP"/>
          </w:rPr>
          <w:t>https://search.ebscohost.com/login.aspx?direct=true&amp;AuthType=sso&amp;db=mdc&amp;AN=41545825&amp;profid=ehost</w:t>
        </w:r>
      </w:hyperlink>
      <w:r w:rsidRPr="004B5E5F">
        <w:rPr>
          <w:lang w:eastAsia="ja-JP"/>
        </w:rPr>
        <w:br/>
      </w:r>
    </w:p>
    <w:p w14:paraId="2DB1439C" w14:textId="77777777" w:rsidR="004B5E5F" w:rsidRPr="004B5E5F" w:rsidRDefault="004B5E5F" w:rsidP="004B5E5F">
      <w:pPr>
        <w:rPr>
          <w:lang w:eastAsia="ja-JP"/>
        </w:rPr>
      </w:pPr>
      <w:bookmarkStart w:id="1" w:name="_Toc221784803"/>
      <w:r w:rsidRPr="004B5E5F">
        <w:rPr>
          <w:rStyle w:val="Heading2Char"/>
          <w:lang w:eastAsia="ja-JP"/>
        </w:rPr>
        <w:t>2. Seeing Is Believing? Exploring Gender Bias in Artificial Intelligence Imagery of Specialty Doctors</w:t>
      </w:r>
      <w:bookmarkEnd w:id="1"/>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Hartley, Alice and Fisher, James</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The Clinical Teacher 23(1), pp. e70297</w:t>
      </w:r>
      <w:r w:rsidRPr="004B5E5F">
        <w:rPr>
          <w:lang w:eastAsia="ja-JP"/>
        </w:rPr>
        <w:br/>
      </w:r>
      <w:r w:rsidRPr="004B5E5F">
        <w:rPr>
          <w:lang w:eastAsia="ja-JP"/>
        </w:rPr>
        <w:br/>
      </w:r>
      <w:r w:rsidRPr="004B5E5F">
        <w:rPr>
          <w:b/>
          <w:bCs/>
          <w:lang w:eastAsia="ja-JP"/>
        </w:rPr>
        <w:t>Abstract: Background</w:t>
      </w:r>
      <w:r w:rsidRPr="004B5E5F">
        <w:rPr>
          <w:lang w:eastAsia="ja-JP"/>
        </w:rPr>
        <w:t xml:space="preserve">: In medicine and medical education, women are disproportionately affected by gender bias. Artificial intelligence (AI) is increasingly being employed in medical education. As gender bias exists within AI, there is a risk of reinforcing gender stereotypes if AI is used to generate images of medical professionals. We examined whether the gender distribution of doctors seen in AI-generated images was representative of UK specialty trainee doctors.; </w:t>
      </w:r>
      <w:r w:rsidRPr="004B5E5F">
        <w:rPr>
          <w:b/>
          <w:bCs/>
          <w:lang w:eastAsia="ja-JP"/>
        </w:rPr>
        <w:t>Methods:</w:t>
      </w:r>
      <w:r w:rsidRPr="004B5E5F">
        <w:rPr>
          <w:lang w:eastAsia="ja-JP"/>
        </w:rPr>
        <w:t xml:space="preserve"> Free-to-use AI text-to-image generators were used to create 1200 images across 30 specialties. NHS England recruitment data provided figures on gender. Specialties accounting for &lt;</w:t>
      </w:r>
      <w:r w:rsidRPr="004B5E5F">
        <w:rPr>
          <w:rFonts w:ascii="Arial" w:hAnsi="Arial" w:cs="Arial"/>
          <w:lang w:eastAsia="ja-JP"/>
        </w:rPr>
        <w:t> </w:t>
      </w:r>
      <w:r w:rsidRPr="004B5E5F">
        <w:rPr>
          <w:lang w:eastAsia="ja-JP"/>
        </w:rPr>
        <w:t>0.25% of overall recruitment were excluded as small numbers precluded meaningful analysis. Each image was independently reviewed by both authors and classified (male/female/</w:t>
      </w:r>
      <w:proofErr w:type="gramStart"/>
      <w:r w:rsidRPr="004B5E5F">
        <w:rPr>
          <w:lang w:eastAsia="ja-JP"/>
        </w:rPr>
        <w:t>not-classifiable</w:t>
      </w:r>
      <w:proofErr w:type="gramEnd"/>
      <w:r w:rsidRPr="004B5E5F">
        <w:rPr>
          <w:lang w:eastAsia="ja-JP"/>
        </w:rPr>
        <w:t>). Any disagreement was resolved by discussion. 'Not-classifiable' images were removed from analysis. Gender distribution between the AI images and recruitment data was compared (chi-squared test, significance p</w:t>
      </w:r>
      <w:r w:rsidRPr="004B5E5F">
        <w:rPr>
          <w:rFonts w:ascii="Arial" w:hAnsi="Arial" w:cs="Arial"/>
          <w:lang w:eastAsia="ja-JP"/>
        </w:rPr>
        <w:t> </w:t>
      </w:r>
      <w:r w:rsidRPr="004B5E5F">
        <w:rPr>
          <w:lang w:eastAsia="ja-JP"/>
        </w:rPr>
        <w:t>&lt;</w:t>
      </w:r>
      <w:r w:rsidRPr="004B5E5F">
        <w:rPr>
          <w:rFonts w:ascii="Arial" w:hAnsi="Arial" w:cs="Arial"/>
          <w:lang w:eastAsia="ja-JP"/>
        </w:rPr>
        <w:t> </w:t>
      </w:r>
      <w:r w:rsidRPr="004B5E5F">
        <w:rPr>
          <w:lang w:eastAsia="ja-JP"/>
        </w:rPr>
        <w:t xml:space="preserve">0.05).; </w:t>
      </w:r>
      <w:r w:rsidRPr="004B5E5F">
        <w:rPr>
          <w:b/>
          <w:bCs/>
          <w:lang w:eastAsia="ja-JP"/>
        </w:rPr>
        <w:t>Findings:</w:t>
      </w:r>
      <w:r w:rsidRPr="004B5E5F">
        <w:rPr>
          <w:lang w:eastAsia="ja-JP"/>
        </w:rPr>
        <w:t xml:space="preserve"> There was a significantly higher proportion of males in the AI-generated images compared to NHS specialty data (82% vs. 47%; p</w:t>
      </w:r>
      <w:r w:rsidRPr="004B5E5F">
        <w:rPr>
          <w:rFonts w:ascii="Arial" w:hAnsi="Arial" w:cs="Arial"/>
          <w:lang w:eastAsia="ja-JP"/>
        </w:rPr>
        <w:t> </w:t>
      </w:r>
      <w:r w:rsidRPr="004B5E5F">
        <w:rPr>
          <w:lang w:eastAsia="ja-JP"/>
        </w:rPr>
        <w:t>&lt;</w:t>
      </w:r>
      <w:r w:rsidRPr="004B5E5F">
        <w:rPr>
          <w:rFonts w:ascii="Arial" w:hAnsi="Arial" w:cs="Arial"/>
          <w:lang w:eastAsia="ja-JP"/>
        </w:rPr>
        <w:t> </w:t>
      </w:r>
      <w:r w:rsidRPr="004B5E5F">
        <w:rPr>
          <w:lang w:eastAsia="ja-JP"/>
        </w:rPr>
        <w:t xml:space="preserve">0.0001). Notably, both AI tools created no images of female general practitioners, orthopaedic surgeons or urologists. Conversely females were overrepresented as dermatologists, obstetricians and gynaecologists and plastic surgeons.; </w:t>
      </w:r>
      <w:r w:rsidRPr="004B5E5F">
        <w:rPr>
          <w:b/>
          <w:bCs/>
          <w:lang w:eastAsia="ja-JP"/>
        </w:rPr>
        <w:t>Conclusion:</w:t>
      </w:r>
      <w:r w:rsidRPr="004B5E5F">
        <w:rPr>
          <w:lang w:eastAsia="ja-JP"/>
        </w:rPr>
        <w:t xml:space="preserve"> The finding of representational and presentational gender bias in AI-generated images of doctors is consequential because 'visual culture' within medical school, and beyond, matters. We contend that healthcare educators ought to employ caution when using AI and consider developing guidance on responsible use of AI imagery; otherwise, they risk perpetuating, rather than challenging, harmful gender stereotypes about medical career pathways. (© 2025 The Author(s). The Clinical Teacher published by Association for the Study of Medical Education and John Wiley &amp; Sons Ltd.)</w:t>
      </w:r>
      <w:r w:rsidRPr="004B5E5F">
        <w:rPr>
          <w:lang w:eastAsia="ja-JP"/>
        </w:rPr>
        <w:br/>
      </w:r>
      <w:r w:rsidRPr="004B5E5F">
        <w:rPr>
          <w:lang w:eastAsia="ja-JP"/>
        </w:rPr>
        <w:br/>
      </w:r>
      <w:r w:rsidRPr="004B5E5F">
        <w:rPr>
          <w:b/>
          <w:bCs/>
          <w:lang w:eastAsia="ja-JP"/>
        </w:rPr>
        <w:t>Access or request full text: </w:t>
      </w:r>
      <w:hyperlink r:id="rId32" w:tgtFrame="_blank" w:history="1">
        <w:r w:rsidRPr="004B5E5F">
          <w:rPr>
            <w:rStyle w:val="Hyperlink"/>
            <w:lang w:eastAsia="ja-JP"/>
          </w:rPr>
          <w:t>https://libkey.io/10.1111/tct.70297</w:t>
        </w:r>
      </w:hyperlink>
      <w:r w:rsidRPr="004B5E5F">
        <w:rPr>
          <w:lang w:eastAsia="ja-JP"/>
        </w:rPr>
        <w:br/>
      </w:r>
      <w:r w:rsidRPr="004B5E5F">
        <w:rPr>
          <w:lang w:eastAsia="ja-JP"/>
        </w:rPr>
        <w:br/>
      </w:r>
      <w:r w:rsidRPr="004B5E5F">
        <w:rPr>
          <w:b/>
          <w:bCs/>
          <w:lang w:eastAsia="ja-JP"/>
        </w:rPr>
        <w:t>URL: </w:t>
      </w:r>
      <w:hyperlink r:id="rId33" w:tgtFrame="_blank" w:history="1">
        <w:r w:rsidRPr="004B5E5F">
          <w:rPr>
            <w:rStyle w:val="Hyperlink"/>
            <w:lang w:eastAsia="ja-JP"/>
          </w:rPr>
          <w:t>https://search.ebscohost.com/login.aspx?direct=true&amp;AuthType=sso&amp;db=mdc&amp;AN=41360694&amp;profid=ehost</w:t>
        </w:r>
      </w:hyperlink>
      <w:r w:rsidRPr="004B5E5F">
        <w:rPr>
          <w:lang w:eastAsia="ja-JP"/>
        </w:rPr>
        <w:br/>
      </w:r>
    </w:p>
    <w:p w14:paraId="047B738B" w14:textId="77777777" w:rsidR="004B5E5F" w:rsidRPr="004B5E5F" w:rsidRDefault="004B5E5F" w:rsidP="004B5E5F">
      <w:pPr>
        <w:rPr>
          <w:lang w:eastAsia="ja-JP"/>
        </w:rPr>
      </w:pPr>
      <w:bookmarkStart w:id="2" w:name="_Toc221784804"/>
      <w:r w:rsidRPr="004B5E5F">
        <w:rPr>
          <w:rStyle w:val="Heading2Char"/>
          <w:lang w:eastAsia="ja-JP"/>
        </w:rPr>
        <w:t>3. Development of a machine learning model to predict intensive care unit bed demand for adult elective surgical patients at a large United Kingdom National Health Service Trust</w:t>
      </w:r>
      <w:bookmarkEnd w:id="2"/>
      <w:r w:rsidRPr="004B5E5F">
        <w:rPr>
          <w:b/>
          <w:bCs/>
          <w:lang w:eastAsia="ja-JP"/>
        </w:rPr>
        <w:br/>
      </w:r>
      <w:r w:rsidRPr="004B5E5F">
        <w:rPr>
          <w:lang w:eastAsia="ja-JP"/>
        </w:rPr>
        <w:lastRenderedPageBreak/>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Hunter, </w:t>
      </w:r>
      <w:proofErr w:type="spellStart"/>
      <w:r w:rsidRPr="004B5E5F">
        <w:rPr>
          <w:lang w:eastAsia="ja-JP"/>
        </w:rPr>
        <w:t>Jennifer;Vaidya</w:t>
      </w:r>
      <w:proofErr w:type="spellEnd"/>
      <w:r w:rsidRPr="004B5E5F">
        <w:rPr>
          <w:lang w:eastAsia="ja-JP"/>
        </w:rPr>
        <w:t xml:space="preserve">, </w:t>
      </w:r>
      <w:proofErr w:type="spellStart"/>
      <w:r w:rsidRPr="004B5E5F">
        <w:rPr>
          <w:lang w:eastAsia="ja-JP"/>
        </w:rPr>
        <w:t>Hrisheekesh;Crowe</w:t>
      </w:r>
      <w:proofErr w:type="spellEnd"/>
      <w:r w:rsidRPr="004B5E5F">
        <w:rPr>
          <w:lang w:eastAsia="ja-JP"/>
        </w:rPr>
        <w:t xml:space="preserve">, </w:t>
      </w:r>
      <w:proofErr w:type="spellStart"/>
      <w:r w:rsidRPr="004B5E5F">
        <w:rPr>
          <w:lang w:eastAsia="ja-JP"/>
        </w:rPr>
        <w:t>Sonya;Utley</w:t>
      </w:r>
      <w:proofErr w:type="spellEnd"/>
      <w:r w:rsidRPr="004B5E5F">
        <w:rPr>
          <w:lang w:eastAsia="ja-JP"/>
        </w:rPr>
        <w:t xml:space="preserve">, </w:t>
      </w:r>
      <w:proofErr w:type="spellStart"/>
      <w:r w:rsidRPr="004B5E5F">
        <w:rPr>
          <w:lang w:eastAsia="ja-JP"/>
        </w:rPr>
        <w:t>Martin;King</w:t>
      </w:r>
      <w:proofErr w:type="spellEnd"/>
      <w:r w:rsidRPr="004B5E5F">
        <w:rPr>
          <w:lang w:eastAsia="ja-JP"/>
        </w:rPr>
        <w:t xml:space="preserve">, </w:t>
      </w:r>
      <w:proofErr w:type="spellStart"/>
      <w:r w:rsidRPr="004B5E5F">
        <w:rPr>
          <w:lang w:eastAsia="ja-JP"/>
        </w:rPr>
        <w:t>Zella;Li</w:t>
      </w:r>
      <w:proofErr w:type="spellEnd"/>
      <w:r w:rsidRPr="004B5E5F">
        <w:rPr>
          <w:lang w:eastAsia="ja-JP"/>
        </w:rPr>
        <w:t xml:space="preserve">, </w:t>
      </w:r>
      <w:proofErr w:type="spellStart"/>
      <w:r w:rsidRPr="004B5E5F">
        <w:rPr>
          <w:lang w:eastAsia="ja-JP"/>
        </w:rPr>
        <w:t>Kezhi</w:t>
      </w:r>
      <w:proofErr w:type="spellEnd"/>
      <w:r w:rsidRPr="004B5E5F">
        <w:rPr>
          <w:lang w:eastAsia="ja-JP"/>
        </w:rPr>
        <w:t xml:space="preserve"> and Harris, Steve</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BJA Open 17, pp. 100513</w:t>
      </w:r>
      <w:r w:rsidRPr="004B5E5F">
        <w:rPr>
          <w:lang w:eastAsia="ja-JP"/>
        </w:rPr>
        <w:br/>
      </w:r>
      <w:r w:rsidRPr="004B5E5F">
        <w:rPr>
          <w:lang w:eastAsia="ja-JP"/>
        </w:rPr>
        <w:br/>
      </w:r>
      <w:r w:rsidRPr="004B5E5F">
        <w:rPr>
          <w:b/>
          <w:bCs/>
          <w:lang w:eastAsia="ja-JP"/>
        </w:rPr>
        <w:t>Abstract: Background:</w:t>
      </w:r>
      <w:r w:rsidRPr="004B5E5F">
        <w:rPr>
          <w:lang w:eastAsia="ja-JP"/>
        </w:rPr>
        <w:t xml:space="preserve"> Elective surgical admissions form a growing share of demand for ICU beds, a constrained resource. Capacity planning for these admissions is feasible, but hospitals often lack reliable systems estimating daily elective surgical ICU bed demand before the day of surgery. Comprehensive clinical review of all elective cases is impractical, so planning relies on subjective preassessment processes of variable reliability. This study aimed to develop a machine learning model predicting elective surgical ICU bed demand using electronic health record data to improve on current electronic bed demand estimation at a large UK National Health Service (NHS) Trust.; </w:t>
      </w:r>
      <w:r w:rsidRPr="004B5E5F">
        <w:rPr>
          <w:b/>
          <w:bCs/>
          <w:lang w:eastAsia="ja-JP"/>
        </w:rPr>
        <w:t>Methods:</w:t>
      </w:r>
      <w:r w:rsidRPr="004B5E5F">
        <w:rPr>
          <w:lang w:eastAsia="ja-JP"/>
        </w:rPr>
        <w:t xml:space="preserve"> Using a retrospective dataset comprising 38 656 elective inpatient surgeries occurring at three sites in a large UK NHS trust between 1 May 2019 and 31 December 2023, we developed two tree-based machine learning models predicting ICU admission after elective surgery: one using only basic, objective clinical data (</w:t>
      </w:r>
      <w:proofErr w:type="spellStart"/>
      <w:r w:rsidRPr="004B5E5F">
        <w:rPr>
          <w:lang w:eastAsia="ja-JP"/>
        </w:rPr>
        <w:t>CoreML</w:t>
      </w:r>
      <w:proofErr w:type="spellEnd"/>
      <w:r w:rsidRPr="004B5E5F">
        <w:rPr>
          <w:lang w:eastAsia="ja-JP"/>
        </w:rPr>
        <w:t>) and one using additional preassessment data (</w:t>
      </w:r>
      <w:proofErr w:type="spellStart"/>
      <w:r w:rsidRPr="004B5E5F">
        <w:rPr>
          <w:lang w:eastAsia="ja-JP"/>
        </w:rPr>
        <w:t>FullML</w:t>
      </w:r>
      <w:proofErr w:type="spellEnd"/>
      <w:r w:rsidRPr="004B5E5F">
        <w:rPr>
          <w:lang w:eastAsia="ja-JP"/>
        </w:rPr>
        <w:t xml:space="preserve">). Individual predictions were aggregated to forecast ICU bed demand. Performance was validated retrospectively and prospectively.; </w:t>
      </w:r>
      <w:r w:rsidRPr="004B5E5F">
        <w:rPr>
          <w:b/>
          <w:bCs/>
          <w:lang w:eastAsia="ja-JP"/>
        </w:rPr>
        <w:t>Results:</w:t>
      </w:r>
      <w:r w:rsidRPr="004B5E5F">
        <w:rPr>
          <w:lang w:eastAsia="ja-JP"/>
        </w:rPr>
        <w:t xml:space="preserve"> At our large UK NHS Trust, in a prospective evaluation, only 71.6% of elective surgical cases admitted to ICU after surgery had an ICU bed electronically requested. In this evaluation, the </w:t>
      </w:r>
      <w:proofErr w:type="spellStart"/>
      <w:r w:rsidRPr="004B5E5F">
        <w:rPr>
          <w:lang w:eastAsia="ja-JP"/>
        </w:rPr>
        <w:t>CoreML</w:t>
      </w:r>
      <w:proofErr w:type="spellEnd"/>
      <w:r w:rsidRPr="004B5E5F">
        <w:rPr>
          <w:lang w:eastAsia="ja-JP"/>
        </w:rPr>
        <w:t xml:space="preserve"> model predicting ICU admission at an individual level 1 day before surgery achieved an area under the receiver operator curve of 0.88. It outperformed the current electronic indicator of aggregate elective surgical ICU bed demand 1 day before surgery at two sites handling 72% of inpatient elective surgery (root mean square error, 1.28 vs 1.64 at site A; 0.76 vs 1.16 at site C). </w:t>
      </w:r>
      <w:proofErr w:type="spellStart"/>
      <w:r w:rsidRPr="004B5E5F">
        <w:rPr>
          <w:lang w:eastAsia="ja-JP"/>
        </w:rPr>
        <w:t>CoreML</w:t>
      </w:r>
      <w:proofErr w:type="spellEnd"/>
      <w:r w:rsidRPr="004B5E5F">
        <w:rPr>
          <w:lang w:eastAsia="ja-JP"/>
        </w:rPr>
        <w:t xml:space="preserve"> outperformed </w:t>
      </w:r>
      <w:proofErr w:type="spellStart"/>
      <w:r w:rsidRPr="004B5E5F">
        <w:rPr>
          <w:lang w:eastAsia="ja-JP"/>
        </w:rPr>
        <w:t>FullML</w:t>
      </w:r>
      <w:proofErr w:type="spellEnd"/>
      <w:r w:rsidRPr="004B5E5F">
        <w:rPr>
          <w:lang w:eastAsia="ja-JP"/>
        </w:rPr>
        <w:t xml:space="preserve"> in aggregate prediction at all sites in prospective evaluation; however, importantly in retrospective evaluation, the converse was true.; </w:t>
      </w:r>
      <w:r w:rsidRPr="004B5E5F">
        <w:rPr>
          <w:b/>
          <w:bCs/>
          <w:lang w:eastAsia="ja-JP"/>
        </w:rPr>
        <w:t>Conclusions:</w:t>
      </w:r>
      <w:r w:rsidRPr="004B5E5F">
        <w:rPr>
          <w:lang w:eastAsia="ja-JP"/>
        </w:rPr>
        <w:t xml:space="preserve"> We demonstrate that aggregating individual-level ICU admission predictions for elective surgeries provides a bed demand estimate that improves on the current electronic bed demand indicator 1 day before surgery at two out of three sites conducting the majority of inpatient elective surgery at our large UK NHS Trust. We demonstrate the importance of prospective validation, in which the more parsimonious model was the best performing. (© 2025 The Author(s).)</w:t>
      </w:r>
      <w:r w:rsidRPr="004B5E5F">
        <w:rPr>
          <w:lang w:eastAsia="ja-JP"/>
        </w:rPr>
        <w:br/>
      </w:r>
      <w:r w:rsidRPr="004B5E5F">
        <w:rPr>
          <w:lang w:eastAsia="ja-JP"/>
        </w:rPr>
        <w:br/>
      </w:r>
      <w:r w:rsidRPr="004B5E5F">
        <w:rPr>
          <w:b/>
          <w:bCs/>
          <w:lang w:eastAsia="ja-JP"/>
        </w:rPr>
        <w:t>Access or request full text: </w:t>
      </w:r>
      <w:hyperlink r:id="rId34" w:tgtFrame="_blank" w:history="1">
        <w:r w:rsidRPr="004B5E5F">
          <w:rPr>
            <w:rStyle w:val="Hyperlink"/>
            <w:lang w:eastAsia="ja-JP"/>
          </w:rPr>
          <w:t>https://libkey.io/10.1016/j.bjao.2025.100513</w:t>
        </w:r>
      </w:hyperlink>
      <w:r w:rsidRPr="004B5E5F">
        <w:rPr>
          <w:lang w:eastAsia="ja-JP"/>
        </w:rPr>
        <w:br/>
      </w:r>
      <w:r w:rsidRPr="004B5E5F">
        <w:rPr>
          <w:lang w:eastAsia="ja-JP"/>
        </w:rPr>
        <w:br/>
      </w:r>
      <w:r w:rsidRPr="004B5E5F">
        <w:rPr>
          <w:b/>
          <w:bCs/>
          <w:lang w:eastAsia="ja-JP"/>
        </w:rPr>
        <w:t>URL: </w:t>
      </w:r>
      <w:hyperlink r:id="rId35" w:tgtFrame="_blank" w:history="1">
        <w:r w:rsidRPr="004B5E5F">
          <w:rPr>
            <w:rStyle w:val="Hyperlink"/>
            <w:lang w:eastAsia="ja-JP"/>
          </w:rPr>
          <w:t>https://search.ebscohost.com/login.aspx?direct=true&amp;AuthType=sso&amp;db=mdc&amp;AN=41586383&amp;profid=ehost</w:t>
        </w:r>
      </w:hyperlink>
      <w:r w:rsidRPr="004B5E5F">
        <w:rPr>
          <w:lang w:eastAsia="ja-JP"/>
        </w:rPr>
        <w:br/>
      </w:r>
    </w:p>
    <w:p w14:paraId="0F0C53FF" w14:textId="77777777" w:rsidR="004B5E5F" w:rsidRPr="004B5E5F" w:rsidRDefault="004B5E5F" w:rsidP="004B5E5F">
      <w:pPr>
        <w:rPr>
          <w:lang w:eastAsia="ja-JP"/>
        </w:rPr>
      </w:pPr>
      <w:bookmarkStart w:id="3" w:name="_Toc221784805"/>
      <w:r w:rsidRPr="004B5E5F">
        <w:rPr>
          <w:rStyle w:val="Heading2Char"/>
          <w:lang w:eastAsia="ja-JP"/>
        </w:rPr>
        <w:t>4. Advancing skin cancer detection through deep learning and fusion of patient metadata and skin lesion images</w:t>
      </w:r>
      <w:bookmarkEnd w:id="3"/>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lastRenderedPageBreak/>
        <w:t>Authors:</w:t>
      </w:r>
      <w:r w:rsidRPr="004B5E5F">
        <w:rPr>
          <w:lang w:eastAsia="ja-JP"/>
        </w:rPr>
        <w:t xml:space="preserve"> Islam, </w:t>
      </w:r>
      <w:proofErr w:type="spellStart"/>
      <w:r w:rsidRPr="004B5E5F">
        <w:rPr>
          <w:lang w:eastAsia="ja-JP"/>
        </w:rPr>
        <w:t>Shafiqul;Wishart</w:t>
      </w:r>
      <w:proofErr w:type="spellEnd"/>
      <w:r w:rsidRPr="004B5E5F">
        <w:rPr>
          <w:lang w:eastAsia="ja-JP"/>
        </w:rPr>
        <w:t xml:space="preserve">, Gordon </w:t>
      </w:r>
      <w:proofErr w:type="spellStart"/>
      <w:r w:rsidRPr="004B5E5F">
        <w:rPr>
          <w:lang w:eastAsia="ja-JP"/>
        </w:rPr>
        <w:t>C.;Walls</w:t>
      </w:r>
      <w:proofErr w:type="spellEnd"/>
      <w:r w:rsidRPr="004B5E5F">
        <w:rPr>
          <w:lang w:eastAsia="ja-JP"/>
        </w:rPr>
        <w:t xml:space="preserve">, </w:t>
      </w:r>
      <w:proofErr w:type="spellStart"/>
      <w:r w:rsidRPr="004B5E5F">
        <w:rPr>
          <w:lang w:eastAsia="ja-JP"/>
        </w:rPr>
        <w:t>Joseph;Hall</w:t>
      </w:r>
      <w:proofErr w:type="spellEnd"/>
      <w:r w:rsidRPr="004B5E5F">
        <w:rPr>
          <w:lang w:eastAsia="ja-JP"/>
        </w:rPr>
        <w:t xml:space="preserve">, </w:t>
      </w:r>
      <w:proofErr w:type="spellStart"/>
      <w:r w:rsidRPr="004B5E5F">
        <w:rPr>
          <w:lang w:eastAsia="ja-JP"/>
        </w:rPr>
        <w:t>Per;G</w:t>
      </w:r>
      <w:proofErr w:type="spellEnd"/>
      <w:r w:rsidRPr="004B5E5F">
        <w:rPr>
          <w:lang w:eastAsia="ja-JP"/>
        </w:rPr>
        <w:t xml:space="preserve"> Seco de Herrera, </w:t>
      </w:r>
      <w:proofErr w:type="spellStart"/>
      <w:r w:rsidRPr="004B5E5F">
        <w:rPr>
          <w:lang w:eastAsia="ja-JP"/>
        </w:rPr>
        <w:t>Alba;Gan</w:t>
      </w:r>
      <w:proofErr w:type="spellEnd"/>
      <w:r w:rsidRPr="004B5E5F">
        <w:rPr>
          <w:lang w:eastAsia="ja-JP"/>
        </w:rPr>
        <w:t>, John Q. and Raza, Haider</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Scientific Reports 16(1), pp. 1968</w:t>
      </w:r>
      <w:r w:rsidRPr="004B5E5F">
        <w:rPr>
          <w:lang w:eastAsia="ja-JP"/>
        </w:rPr>
        <w:br/>
      </w:r>
      <w:r w:rsidRPr="004B5E5F">
        <w:rPr>
          <w:lang w:eastAsia="ja-JP"/>
        </w:rPr>
        <w:br/>
      </w:r>
      <w:r w:rsidRPr="004B5E5F">
        <w:rPr>
          <w:b/>
          <w:bCs/>
          <w:lang w:eastAsia="ja-JP"/>
        </w:rPr>
        <w:t>Abstract: </w:t>
      </w:r>
      <w:r w:rsidRPr="004B5E5F">
        <w:rPr>
          <w:lang w:eastAsia="ja-JP"/>
        </w:rPr>
        <w:t xml:space="preserve">There has been a significant rise in skin cancer incidence during the last three decades and the waiting time for skin lesion assessment in both the NHS and private sectors in the UK has increased significantly. Therefore, to reduce waiting time and to make a faster decision, there is a need to develop automated methods that can be used to classify whether a skin lesion is suspicious or non-suspicious during </w:t>
      </w:r>
      <w:proofErr w:type="spellStart"/>
      <w:r w:rsidRPr="004B5E5F">
        <w:rPr>
          <w:lang w:eastAsia="ja-JP"/>
        </w:rPr>
        <w:t>teledermatology</w:t>
      </w:r>
      <w:proofErr w:type="spellEnd"/>
      <w:r w:rsidRPr="004B5E5F">
        <w:rPr>
          <w:lang w:eastAsia="ja-JP"/>
        </w:rPr>
        <w:t xml:space="preserve"> triage. In this study, we propose an AI framework that uses patient metadata together with image data to classify skin lesions into suspicious or non-suspicious categories. To evaluate our proposed approach, we collected 79,246 skin lesion images along with their 22 meta-features such as lesion size, lesion colour, lesion shape, patient age, and gender from 19,295 patients who attended a network of private skin cancer diagnostic centres across the UK. We developed three separate models for skin lesion classification: (1) an AI model using only metadata that achieved 85.24 ± 2.20% sensitivity and 61.12 ± 0.90% specificity; (2) an AI model using only images that achieved 99.72 ± 1.35% sensitivity and 63.22 ± 3.11% specificity; and (3) a fused model based on both metadata and images that achieved 99.66 ± 0.28% sensitivity and 74.45 ± 0.80% specificity. The decisions of the developed AI models were then fused through a majority voting technique, which achieved a sensitivity of 99.50 ± 1.18% and a specificity of 82.72 ± 1.64%, significantly outperforming the state-of-the-art methods that rely solely on image data. Furthermore, we add a post-processing step to explain AI model decisions by implementing a soft-attention module that provides essential explainability and supports healthcare professionals in informed decision-making. The developed AI framework has great potential for the detection of suspicious skin lesions. With a reduction in patient referrals for possible biopsies, waiting times for skin cancer diagnosis and treatment will be shortened, resulting in improved outcomes. (© 2025. The Author(s).)</w:t>
      </w:r>
      <w:r w:rsidRPr="004B5E5F">
        <w:rPr>
          <w:lang w:eastAsia="ja-JP"/>
        </w:rPr>
        <w:br/>
      </w:r>
      <w:r w:rsidRPr="004B5E5F">
        <w:rPr>
          <w:lang w:eastAsia="ja-JP"/>
        </w:rPr>
        <w:br/>
      </w:r>
      <w:r w:rsidRPr="004B5E5F">
        <w:rPr>
          <w:b/>
          <w:bCs/>
          <w:lang w:eastAsia="ja-JP"/>
        </w:rPr>
        <w:t>Access or request full text: </w:t>
      </w:r>
      <w:hyperlink r:id="rId36" w:tgtFrame="_blank" w:history="1">
        <w:r w:rsidRPr="004B5E5F">
          <w:rPr>
            <w:rStyle w:val="Hyperlink"/>
            <w:lang w:eastAsia="ja-JP"/>
          </w:rPr>
          <w:t>https://libkey.io/10.1038/s41598-025-26392-4</w:t>
        </w:r>
      </w:hyperlink>
      <w:r w:rsidRPr="004B5E5F">
        <w:rPr>
          <w:lang w:eastAsia="ja-JP"/>
        </w:rPr>
        <w:br/>
      </w:r>
      <w:r w:rsidRPr="004B5E5F">
        <w:rPr>
          <w:lang w:eastAsia="ja-JP"/>
        </w:rPr>
        <w:br/>
      </w:r>
      <w:r w:rsidRPr="004B5E5F">
        <w:rPr>
          <w:b/>
          <w:bCs/>
          <w:lang w:eastAsia="ja-JP"/>
        </w:rPr>
        <w:t>URL: </w:t>
      </w:r>
      <w:hyperlink r:id="rId37" w:tgtFrame="_blank" w:history="1">
        <w:r w:rsidRPr="004B5E5F">
          <w:rPr>
            <w:rStyle w:val="Hyperlink"/>
            <w:lang w:eastAsia="ja-JP"/>
          </w:rPr>
          <w:t>https://search.ebscohost.com/login.aspx?direct=true&amp;AuthType=sso&amp;db=mdc&amp;AN=41530207&amp;profid=ehost</w:t>
        </w:r>
      </w:hyperlink>
      <w:r w:rsidRPr="004B5E5F">
        <w:rPr>
          <w:lang w:eastAsia="ja-JP"/>
        </w:rPr>
        <w:br/>
      </w:r>
    </w:p>
    <w:p w14:paraId="66FF0F76" w14:textId="77777777" w:rsidR="004B5E5F" w:rsidRPr="004B5E5F" w:rsidRDefault="004B5E5F" w:rsidP="004B5E5F">
      <w:pPr>
        <w:rPr>
          <w:lang w:eastAsia="ja-JP"/>
        </w:rPr>
      </w:pPr>
      <w:bookmarkStart w:id="4" w:name="_Toc221784806"/>
      <w:r w:rsidRPr="004B5E5F">
        <w:rPr>
          <w:rStyle w:val="Heading2Char"/>
          <w:lang w:eastAsia="ja-JP"/>
        </w:rPr>
        <w:t>5. Development and validation of a two-stage machine learning model for personalised type 2 diabetes screening in the All of Us Research Program and UK Biobank</w:t>
      </w:r>
      <w:bookmarkEnd w:id="4"/>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Khattab, </w:t>
      </w:r>
      <w:proofErr w:type="spellStart"/>
      <w:r w:rsidRPr="004B5E5F">
        <w:rPr>
          <w:lang w:eastAsia="ja-JP"/>
        </w:rPr>
        <w:t>Ahmed;Chen</w:t>
      </w:r>
      <w:proofErr w:type="spellEnd"/>
      <w:r w:rsidRPr="004B5E5F">
        <w:rPr>
          <w:lang w:eastAsia="ja-JP"/>
        </w:rPr>
        <w:t xml:space="preserve">, </w:t>
      </w:r>
      <w:proofErr w:type="spellStart"/>
      <w:r w:rsidRPr="004B5E5F">
        <w:rPr>
          <w:lang w:eastAsia="ja-JP"/>
        </w:rPr>
        <w:t>Shang-Fu;Sadaei</w:t>
      </w:r>
      <w:proofErr w:type="spellEnd"/>
      <w:r w:rsidRPr="004B5E5F">
        <w:rPr>
          <w:lang w:eastAsia="ja-JP"/>
        </w:rPr>
        <w:t xml:space="preserve">, Hossein </w:t>
      </w:r>
      <w:proofErr w:type="spellStart"/>
      <w:r w:rsidRPr="004B5E5F">
        <w:rPr>
          <w:lang w:eastAsia="ja-JP"/>
        </w:rPr>
        <w:t>Javedani;Wineinger</w:t>
      </w:r>
      <w:proofErr w:type="spellEnd"/>
      <w:r w:rsidRPr="004B5E5F">
        <w:rPr>
          <w:lang w:eastAsia="ja-JP"/>
        </w:rPr>
        <w:t>, Nathan E. and Torkamani, Ali</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BMJ Open 16(1), pp. e103171</w:t>
      </w:r>
      <w:r w:rsidRPr="004B5E5F">
        <w:rPr>
          <w:lang w:eastAsia="ja-JP"/>
        </w:rPr>
        <w:br/>
      </w:r>
      <w:r w:rsidRPr="004B5E5F">
        <w:rPr>
          <w:lang w:eastAsia="ja-JP"/>
        </w:rPr>
        <w:br/>
      </w:r>
      <w:r w:rsidRPr="004B5E5F">
        <w:rPr>
          <w:b/>
          <w:bCs/>
          <w:lang w:eastAsia="ja-JP"/>
        </w:rPr>
        <w:lastRenderedPageBreak/>
        <w:t>Abstract: Objective:</w:t>
      </w:r>
      <w:r w:rsidRPr="004B5E5F">
        <w:rPr>
          <w:lang w:eastAsia="ja-JP"/>
        </w:rPr>
        <w:t xml:space="preserve"> To develop and externally validate a two-stage machine learning framework that integrates polygenic risk and clinical variables for early identification of individuals at risk of developing type 2 diabetes.; </w:t>
      </w:r>
      <w:r w:rsidRPr="004B5E5F">
        <w:rPr>
          <w:b/>
          <w:bCs/>
          <w:lang w:eastAsia="ja-JP"/>
        </w:rPr>
        <w:t>Methods:</w:t>
      </w:r>
      <w:r w:rsidRPr="004B5E5F">
        <w:rPr>
          <w:lang w:eastAsia="ja-JP"/>
        </w:rPr>
        <w:t xml:space="preserve"> We conducted a prospective prediction study using data from the All of Us Research Program for model development and the UK Biobank for external validation. Two models were constructed. Stage 1 used gradient boosted decision trees (</w:t>
      </w:r>
      <w:proofErr w:type="spellStart"/>
      <w:r w:rsidRPr="004B5E5F">
        <w:rPr>
          <w:lang w:eastAsia="ja-JP"/>
        </w:rPr>
        <w:t>XGBoost</w:t>
      </w:r>
      <w:proofErr w:type="spellEnd"/>
      <w:r w:rsidRPr="004B5E5F">
        <w:rPr>
          <w:lang w:eastAsia="ja-JP"/>
        </w:rPr>
        <w:t xml:space="preserve">) with cross validation, automated hyperparameter optimisation and class weighting to predict 5-year incident type 2 diabetes using demographic, clinical and polygenic predictors. Stage 2 incorporated glycated haemoglobin or fasting glucose measurements to refine risk estimates. Model interpretation used </w:t>
      </w:r>
      <w:proofErr w:type="spellStart"/>
      <w:r w:rsidRPr="004B5E5F">
        <w:rPr>
          <w:lang w:eastAsia="ja-JP"/>
        </w:rPr>
        <w:t>SHapley</w:t>
      </w:r>
      <w:proofErr w:type="spellEnd"/>
      <w:r w:rsidRPr="004B5E5F">
        <w:rPr>
          <w:lang w:eastAsia="ja-JP"/>
        </w:rPr>
        <w:t xml:space="preserve"> Additive </w:t>
      </w:r>
      <w:proofErr w:type="spellStart"/>
      <w:r w:rsidRPr="004B5E5F">
        <w:rPr>
          <w:lang w:eastAsia="ja-JP"/>
        </w:rPr>
        <w:t>exPlanations</w:t>
      </w:r>
      <w:proofErr w:type="spellEnd"/>
      <w:r w:rsidRPr="004B5E5F">
        <w:rPr>
          <w:lang w:eastAsia="ja-JP"/>
        </w:rPr>
        <w:t xml:space="preserve"> values and permutation importance, and logistic regression and random forest models served as comparators. Discrimination of all models was compared using the DeLong test.; </w:t>
      </w:r>
      <w:r w:rsidRPr="004B5E5F">
        <w:rPr>
          <w:b/>
          <w:bCs/>
          <w:lang w:eastAsia="ja-JP"/>
        </w:rPr>
        <w:t>Results:</w:t>
      </w:r>
      <w:r w:rsidRPr="004B5E5F">
        <w:rPr>
          <w:lang w:eastAsia="ja-JP"/>
        </w:rPr>
        <w:t xml:space="preserve"> The Stage 1 model achieved an area under the receiver operating characteristic curve (AUROC) of 0.81 in All of Us and 0.82 in UK Biobank, performing significantly better than the phenotype-only model in UK Biobank (DeLong p=1.05×10</w:t>
      </w:r>
      <w:r w:rsidRPr="004B5E5F">
        <w:rPr>
          <w:rFonts w:ascii="Cambria Math" w:hAnsi="Cambria Math" w:cs="Cambria Math"/>
          <w:lang w:eastAsia="ja-JP"/>
        </w:rPr>
        <w:t>⁻</w:t>
      </w:r>
      <w:r w:rsidRPr="004B5E5F">
        <w:rPr>
          <w:rFonts w:ascii="Aptos" w:hAnsi="Aptos" w:cs="Aptos"/>
          <w:lang w:eastAsia="ja-JP"/>
        </w:rPr>
        <w:t>⁷⁶</w:t>
      </w:r>
      <w:r w:rsidRPr="004B5E5F">
        <w:rPr>
          <w:lang w:eastAsia="ja-JP"/>
        </w:rPr>
        <w:t xml:space="preserve">). Higher polygenic risk quartiles were associated with increased incidence of type 2 diabetes in both cohorts (global </w:t>
      </w:r>
      <w:r w:rsidRPr="004B5E5F">
        <w:rPr>
          <w:rFonts w:ascii="Aptos" w:hAnsi="Aptos" w:cs="Aptos"/>
          <w:lang w:eastAsia="ja-JP"/>
        </w:rPr>
        <w:t>χ</w:t>
      </w:r>
      <w:r w:rsidRPr="004B5E5F">
        <w:rPr>
          <w:lang w:eastAsia="ja-JP"/>
        </w:rPr>
        <w:t xml:space="preserve"> 2 p&lt;0.001). The Stage 2 model achieved AUROC values of 0.78 in All of Us and 0.77 in UK Biobank. Subgroup performance was consistent across sex and ancestry groups, with CIs reported. Cost analysis suggested potential net savings compared with the American Diabetes Association test.; </w:t>
      </w:r>
      <w:r w:rsidRPr="004B5E5F">
        <w:rPr>
          <w:b/>
          <w:bCs/>
          <w:lang w:eastAsia="ja-JP"/>
        </w:rPr>
        <w:t>Conclusion:</w:t>
      </w:r>
      <w:r w:rsidRPr="004B5E5F">
        <w:rPr>
          <w:lang w:eastAsia="ja-JP"/>
        </w:rPr>
        <w:t xml:space="preserve"> A two-stage machine learning framework that integrates genetic and clinical information can support personalised screening for type 2 diabetes across diverse populations. The approach demonstrated robust performance across cohorts and offers a practical structure for early risk identification. (© Author(s) (or their employer(s)) 2026. Re-use permitted under CC BY-NC. No commercial re-use. See rights and permissions. Published by BMJ Group.)</w:t>
      </w:r>
      <w:r w:rsidRPr="004B5E5F">
        <w:rPr>
          <w:lang w:eastAsia="ja-JP"/>
        </w:rPr>
        <w:br/>
      </w:r>
      <w:r w:rsidRPr="004B5E5F">
        <w:rPr>
          <w:lang w:eastAsia="ja-JP"/>
        </w:rPr>
        <w:br/>
      </w:r>
      <w:r w:rsidRPr="004B5E5F">
        <w:rPr>
          <w:b/>
          <w:bCs/>
          <w:lang w:eastAsia="ja-JP"/>
        </w:rPr>
        <w:t>Access or request full text: </w:t>
      </w:r>
      <w:hyperlink r:id="rId38" w:tgtFrame="_blank" w:history="1">
        <w:r w:rsidRPr="004B5E5F">
          <w:rPr>
            <w:rStyle w:val="Hyperlink"/>
            <w:lang w:eastAsia="ja-JP"/>
          </w:rPr>
          <w:t>https://libkey.io/10.1136/bmjopen-2025-103171</w:t>
        </w:r>
      </w:hyperlink>
      <w:r w:rsidRPr="004B5E5F">
        <w:rPr>
          <w:lang w:eastAsia="ja-JP"/>
        </w:rPr>
        <w:br/>
      </w:r>
      <w:r w:rsidRPr="004B5E5F">
        <w:rPr>
          <w:lang w:eastAsia="ja-JP"/>
        </w:rPr>
        <w:br/>
      </w:r>
      <w:r w:rsidRPr="004B5E5F">
        <w:rPr>
          <w:b/>
          <w:bCs/>
          <w:lang w:eastAsia="ja-JP"/>
        </w:rPr>
        <w:t>URL: </w:t>
      </w:r>
      <w:hyperlink r:id="rId39" w:tgtFrame="_blank" w:history="1">
        <w:r w:rsidRPr="004B5E5F">
          <w:rPr>
            <w:rStyle w:val="Hyperlink"/>
            <w:lang w:eastAsia="ja-JP"/>
          </w:rPr>
          <w:t>https://search.ebscohost.com/login.aspx?direct=true&amp;AuthType=sso&amp;db=mdc&amp;AN=41592831&amp;profid=ehost</w:t>
        </w:r>
      </w:hyperlink>
      <w:r w:rsidRPr="004B5E5F">
        <w:rPr>
          <w:lang w:eastAsia="ja-JP"/>
        </w:rPr>
        <w:br/>
      </w:r>
    </w:p>
    <w:p w14:paraId="62011A0D" w14:textId="77777777" w:rsidR="004B5E5F" w:rsidRPr="004B5E5F" w:rsidRDefault="004B5E5F" w:rsidP="004B5E5F">
      <w:pPr>
        <w:rPr>
          <w:lang w:eastAsia="ja-JP"/>
        </w:rPr>
      </w:pPr>
      <w:bookmarkStart w:id="5" w:name="_Toc221784807"/>
      <w:r w:rsidRPr="004B5E5F">
        <w:rPr>
          <w:rStyle w:val="Heading2Char"/>
          <w:lang w:eastAsia="ja-JP"/>
        </w:rPr>
        <w:t>6. Artificial intelligence imaging decision support for acute stroke treatment in England: a prospective observational study</w:t>
      </w:r>
      <w:bookmarkEnd w:id="5"/>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Nagaratnam</w:t>
      </w:r>
      <w:proofErr w:type="spellEnd"/>
      <w:r w:rsidRPr="004B5E5F">
        <w:rPr>
          <w:lang w:eastAsia="ja-JP"/>
        </w:rPr>
        <w:t xml:space="preserve">, </w:t>
      </w:r>
      <w:proofErr w:type="spellStart"/>
      <w:r w:rsidRPr="004B5E5F">
        <w:rPr>
          <w:lang w:eastAsia="ja-JP"/>
        </w:rPr>
        <w:t>Kiruba;Neuhaus</w:t>
      </w:r>
      <w:proofErr w:type="spellEnd"/>
      <w:r w:rsidRPr="004B5E5F">
        <w:rPr>
          <w:lang w:eastAsia="ja-JP"/>
        </w:rPr>
        <w:t xml:space="preserve">, Ain </w:t>
      </w:r>
      <w:proofErr w:type="spellStart"/>
      <w:r w:rsidRPr="004B5E5F">
        <w:rPr>
          <w:lang w:eastAsia="ja-JP"/>
        </w:rPr>
        <w:t>A.;Fensome</w:t>
      </w:r>
      <w:proofErr w:type="spellEnd"/>
      <w:r w:rsidRPr="004B5E5F">
        <w:rPr>
          <w:lang w:eastAsia="ja-JP"/>
        </w:rPr>
        <w:t xml:space="preserve">, </w:t>
      </w:r>
      <w:proofErr w:type="spellStart"/>
      <w:r w:rsidRPr="004B5E5F">
        <w:rPr>
          <w:lang w:eastAsia="ja-JP"/>
        </w:rPr>
        <w:t>Lauren;Epton</w:t>
      </w:r>
      <w:proofErr w:type="spellEnd"/>
      <w:r w:rsidRPr="004B5E5F">
        <w:rPr>
          <w:lang w:eastAsia="ja-JP"/>
        </w:rPr>
        <w:t xml:space="preserve">, </w:t>
      </w:r>
      <w:proofErr w:type="spellStart"/>
      <w:r w:rsidRPr="004B5E5F">
        <w:rPr>
          <w:lang w:eastAsia="ja-JP"/>
        </w:rPr>
        <w:t>Matthew;Marriott</w:t>
      </w:r>
      <w:proofErr w:type="spellEnd"/>
      <w:r w:rsidRPr="004B5E5F">
        <w:rPr>
          <w:lang w:eastAsia="ja-JP"/>
        </w:rPr>
        <w:t xml:space="preserve">, </w:t>
      </w:r>
      <w:proofErr w:type="spellStart"/>
      <w:r w:rsidRPr="004B5E5F">
        <w:rPr>
          <w:lang w:eastAsia="ja-JP"/>
        </w:rPr>
        <w:t>Tracey;Woodhead</w:t>
      </w:r>
      <w:proofErr w:type="spellEnd"/>
      <w:r w:rsidRPr="004B5E5F">
        <w:rPr>
          <w:lang w:eastAsia="ja-JP"/>
        </w:rPr>
        <w:t xml:space="preserve">, </w:t>
      </w:r>
      <w:proofErr w:type="spellStart"/>
      <w:r w:rsidRPr="004B5E5F">
        <w:rPr>
          <w:lang w:eastAsia="ja-JP"/>
        </w:rPr>
        <w:t>Zoe;Fernandez</w:t>
      </w:r>
      <w:proofErr w:type="spellEnd"/>
      <w:r w:rsidRPr="004B5E5F">
        <w:rPr>
          <w:lang w:eastAsia="ja-JP"/>
        </w:rPr>
        <w:t xml:space="preserve">, </w:t>
      </w:r>
      <w:proofErr w:type="spellStart"/>
      <w:r w:rsidRPr="004B5E5F">
        <w:rPr>
          <w:lang w:eastAsia="ja-JP"/>
        </w:rPr>
        <w:t>Claire;Papadakis</w:t>
      </w:r>
      <w:proofErr w:type="spellEnd"/>
      <w:r w:rsidRPr="004B5E5F">
        <w:rPr>
          <w:lang w:eastAsia="ja-JP"/>
        </w:rPr>
        <w:t xml:space="preserve">, </w:t>
      </w:r>
      <w:proofErr w:type="spellStart"/>
      <w:r w:rsidRPr="004B5E5F">
        <w:rPr>
          <w:lang w:eastAsia="ja-JP"/>
        </w:rPr>
        <w:t>Michalis;Gerry</w:t>
      </w:r>
      <w:proofErr w:type="spellEnd"/>
      <w:r w:rsidRPr="004B5E5F">
        <w:rPr>
          <w:lang w:eastAsia="ja-JP"/>
        </w:rPr>
        <w:t xml:space="preserve">, </w:t>
      </w:r>
      <w:proofErr w:type="spellStart"/>
      <w:r w:rsidRPr="004B5E5F">
        <w:rPr>
          <w:lang w:eastAsia="ja-JP"/>
        </w:rPr>
        <w:t>Stephen;Lowe</w:t>
      </w:r>
      <w:proofErr w:type="spellEnd"/>
      <w:r w:rsidRPr="004B5E5F">
        <w:rPr>
          <w:lang w:eastAsia="ja-JP"/>
        </w:rPr>
        <w:t xml:space="preserve">, </w:t>
      </w:r>
      <w:proofErr w:type="spellStart"/>
      <w:r w:rsidRPr="004B5E5F">
        <w:rPr>
          <w:lang w:eastAsia="ja-JP"/>
        </w:rPr>
        <w:t>Deb;Hargroves</w:t>
      </w:r>
      <w:proofErr w:type="spellEnd"/>
      <w:r w:rsidRPr="004B5E5F">
        <w:rPr>
          <w:lang w:eastAsia="ja-JP"/>
        </w:rPr>
        <w:t xml:space="preserve">, </w:t>
      </w:r>
      <w:proofErr w:type="spellStart"/>
      <w:r w:rsidRPr="004B5E5F">
        <w:rPr>
          <w:lang w:eastAsia="ja-JP"/>
        </w:rPr>
        <w:t>David;Mallon</w:t>
      </w:r>
      <w:proofErr w:type="spellEnd"/>
      <w:r w:rsidRPr="004B5E5F">
        <w:rPr>
          <w:lang w:eastAsia="ja-JP"/>
        </w:rPr>
        <w:t xml:space="preserve">, Dermot </w:t>
      </w:r>
      <w:proofErr w:type="spellStart"/>
      <w:r w:rsidRPr="004B5E5F">
        <w:rPr>
          <w:lang w:eastAsia="ja-JP"/>
        </w:rPr>
        <w:t>H.;Simister</w:t>
      </w:r>
      <w:proofErr w:type="spellEnd"/>
      <w:r w:rsidRPr="004B5E5F">
        <w:rPr>
          <w:lang w:eastAsia="ja-JP"/>
        </w:rPr>
        <w:t xml:space="preserve">, </w:t>
      </w:r>
      <w:proofErr w:type="spellStart"/>
      <w:r w:rsidRPr="004B5E5F">
        <w:rPr>
          <w:lang w:eastAsia="ja-JP"/>
        </w:rPr>
        <w:t>Rob;Bhogal</w:t>
      </w:r>
      <w:proofErr w:type="spellEnd"/>
      <w:r w:rsidRPr="004B5E5F">
        <w:rPr>
          <w:lang w:eastAsia="ja-JP"/>
        </w:rPr>
        <w:t xml:space="preserve">, </w:t>
      </w:r>
      <w:proofErr w:type="spellStart"/>
      <w:r w:rsidRPr="004B5E5F">
        <w:rPr>
          <w:lang w:eastAsia="ja-JP"/>
        </w:rPr>
        <w:t>Pervinder;Spooner</w:t>
      </w:r>
      <w:proofErr w:type="spellEnd"/>
      <w:r w:rsidRPr="004B5E5F">
        <w:rPr>
          <w:lang w:eastAsia="ja-JP"/>
        </w:rPr>
        <w:t xml:space="preserve">, </w:t>
      </w:r>
      <w:proofErr w:type="spellStart"/>
      <w:r w:rsidRPr="004B5E5F">
        <w:rPr>
          <w:lang w:eastAsia="ja-JP"/>
        </w:rPr>
        <w:t>Oliver;Kane</w:t>
      </w:r>
      <w:proofErr w:type="spellEnd"/>
      <w:r w:rsidRPr="004B5E5F">
        <w:rPr>
          <w:lang w:eastAsia="ja-JP"/>
        </w:rPr>
        <w:t xml:space="preserve">, </w:t>
      </w:r>
      <w:proofErr w:type="spellStart"/>
      <w:r w:rsidRPr="004B5E5F">
        <w:rPr>
          <w:lang w:eastAsia="ja-JP"/>
        </w:rPr>
        <w:t>Ingrid;Mathieson</w:t>
      </w:r>
      <w:proofErr w:type="spellEnd"/>
      <w:r w:rsidRPr="004B5E5F">
        <w:rPr>
          <w:lang w:eastAsia="ja-JP"/>
        </w:rPr>
        <w:t xml:space="preserve">, </w:t>
      </w:r>
      <w:proofErr w:type="spellStart"/>
      <w:r w:rsidRPr="004B5E5F">
        <w:rPr>
          <w:lang w:eastAsia="ja-JP"/>
        </w:rPr>
        <w:t>Phil;Mukonoweshuro</w:t>
      </w:r>
      <w:proofErr w:type="spellEnd"/>
      <w:r w:rsidRPr="004B5E5F">
        <w:rPr>
          <w:lang w:eastAsia="ja-JP"/>
        </w:rPr>
        <w:t xml:space="preserve">, </w:t>
      </w:r>
      <w:proofErr w:type="spellStart"/>
      <w:r w:rsidRPr="004B5E5F">
        <w:rPr>
          <w:lang w:eastAsia="ja-JP"/>
        </w:rPr>
        <w:t>William;James</w:t>
      </w:r>
      <w:proofErr w:type="spellEnd"/>
      <w:r w:rsidRPr="004B5E5F">
        <w:rPr>
          <w:lang w:eastAsia="ja-JP"/>
        </w:rPr>
        <w:t xml:space="preserve">, </w:t>
      </w:r>
      <w:proofErr w:type="spellStart"/>
      <w:r w:rsidRPr="004B5E5F">
        <w:rPr>
          <w:lang w:eastAsia="ja-JP"/>
        </w:rPr>
        <w:t>Martin;Ford</w:t>
      </w:r>
      <w:proofErr w:type="spellEnd"/>
      <w:r w:rsidRPr="004B5E5F">
        <w:rPr>
          <w:lang w:eastAsia="ja-JP"/>
        </w:rPr>
        <w:t>, Gary A., et al</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 xml:space="preserve">The </w:t>
      </w:r>
      <w:proofErr w:type="spellStart"/>
      <w:r w:rsidRPr="004B5E5F">
        <w:rPr>
          <w:lang w:eastAsia="ja-JP"/>
        </w:rPr>
        <w:t>Lancet.Digital</w:t>
      </w:r>
      <w:proofErr w:type="spellEnd"/>
      <w:r w:rsidRPr="004B5E5F">
        <w:rPr>
          <w:lang w:eastAsia="ja-JP"/>
        </w:rPr>
        <w:t xml:space="preserve"> Health , pp. 100927</w:t>
      </w:r>
      <w:r w:rsidRPr="004B5E5F">
        <w:rPr>
          <w:lang w:eastAsia="ja-JP"/>
        </w:rPr>
        <w:br/>
      </w:r>
      <w:r w:rsidRPr="004B5E5F">
        <w:rPr>
          <w:lang w:eastAsia="ja-JP"/>
        </w:rPr>
        <w:br/>
      </w:r>
      <w:r w:rsidRPr="004B5E5F">
        <w:rPr>
          <w:b/>
          <w:bCs/>
          <w:lang w:eastAsia="ja-JP"/>
        </w:rPr>
        <w:t>Abstract: Background</w:t>
      </w:r>
      <w:r w:rsidRPr="004B5E5F">
        <w:rPr>
          <w:lang w:eastAsia="ja-JP"/>
        </w:rPr>
        <w:t xml:space="preserve">: Endovascular thrombectomy is a standard of care for patients with large vessel occlusion stroke. Artificial intelligence (AI) imaging software is increasingly used to support identification and selection of patients with stroke for this treatment. We aimed to evaluate the effect of AI stroke imaging software on endovascular treatment in England.; </w:t>
      </w:r>
      <w:r w:rsidRPr="004B5E5F">
        <w:rPr>
          <w:b/>
          <w:bCs/>
          <w:lang w:eastAsia="ja-JP"/>
        </w:rPr>
        <w:t>Methods:</w:t>
      </w:r>
      <w:r w:rsidRPr="004B5E5F">
        <w:rPr>
          <w:lang w:eastAsia="ja-JP"/>
        </w:rPr>
        <w:t xml:space="preserve"> This prospective observational study was </w:t>
      </w:r>
      <w:r w:rsidRPr="004B5E5F">
        <w:rPr>
          <w:lang w:eastAsia="ja-JP"/>
        </w:rPr>
        <w:lastRenderedPageBreak/>
        <w:t>undertaken with the use of data from stroke units in England's National Health Service (NHS). Data on all patients aged 16 years and older admitted to an NHS hospital with a primary diagnosis of stroke were collected through the national stroke audit registry (Sentinel Stroke National Audit Programme; SSNAP). Endovascular thrombectomy rates and interhospital transfer times were measured through SSNAP for all 107 NHS hospitals admitting patients with acute stroke in England from Jan 1, 2019, to Dec 31, 2023, before and after the systematic implementation of stroke AI software (</w:t>
      </w:r>
      <w:proofErr w:type="spellStart"/>
      <w:r w:rsidRPr="004B5E5F">
        <w:rPr>
          <w:lang w:eastAsia="ja-JP"/>
        </w:rPr>
        <w:t>Brainomix</w:t>
      </w:r>
      <w:proofErr w:type="spellEnd"/>
      <w:r w:rsidRPr="004B5E5F">
        <w:rPr>
          <w:lang w:eastAsia="ja-JP"/>
        </w:rPr>
        <w:t xml:space="preserve"> 360 Stroke) in 26 hospitals (six comprehensive stroke centres and 20 primary stroke centres; evaluation sites). Hospital-level data were collected for all hospitals, and patient-level data were collected at evaluation sites. The primary outcome was the proportion of patients with stroke receiving endovascular thrombectomy. Changes in endovascular treatment rates were compared for patients who were reviewed with the use of AI software for image interpretation versus those who were reviewed without AI software.; </w:t>
      </w:r>
      <w:r w:rsidRPr="004B5E5F">
        <w:rPr>
          <w:b/>
          <w:bCs/>
          <w:lang w:eastAsia="ja-JP"/>
        </w:rPr>
        <w:t>Findings:</w:t>
      </w:r>
      <w:r w:rsidRPr="004B5E5F">
        <w:rPr>
          <w:lang w:eastAsia="ja-JP"/>
        </w:rPr>
        <w:t xml:space="preserve"> 452</w:t>
      </w:r>
      <w:r w:rsidRPr="004B5E5F">
        <w:rPr>
          <w:rFonts w:ascii="Arial" w:hAnsi="Arial" w:cs="Arial"/>
          <w:lang w:eastAsia="ja-JP"/>
        </w:rPr>
        <w:t> </w:t>
      </w:r>
      <w:r w:rsidRPr="004B5E5F">
        <w:rPr>
          <w:lang w:eastAsia="ja-JP"/>
        </w:rPr>
        <w:t>952 patients with stroke were admitted to 107 hospitals in England between Jan 1, 2019, and Dec 31, 2023. Patient-level data were available for 71</w:t>
      </w:r>
      <w:r w:rsidRPr="004B5E5F">
        <w:rPr>
          <w:rFonts w:ascii="Arial" w:hAnsi="Arial" w:cs="Arial"/>
          <w:lang w:eastAsia="ja-JP"/>
        </w:rPr>
        <w:t> </w:t>
      </w:r>
      <w:r w:rsidRPr="004B5E5F">
        <w:rPr>
          <w:lang w:eastAsia="ja-JP"/>
        </w:rPr>
        <w:t>017 patients with ischaemic stroke who were admitted to one of the 26 evaluation sites. For evaluation sites, the pre-implementation endovascular thrombectomy rate was 2</w:t>
      </w:r>
      <w:r w:rsidRPr="004B5E5F">
        <w:rPr>
          <w:rFonts w:ascii="Aptos" w:hAnsi="Aptos" w:cs="Aptos"/>
          <w:lang w:eastAsia="ja-JP"/>
        </w:rPr>
        <w:t>·</w:t>
      </w:r>
      <w:r w:rsidRPr="004B5E5F">
        <w:rPr>
          <w:lang w:eastAsia="ja-JP"/>
        </w:rPr>
        <w:t>3% (376 of 15</w:t>
      </w:r>
      <w:r w:rsidRPr="004B5E5F">
        <w:rPr>
          <w:rFonts w:ascii="Arial" w:hAnsi="Arial" w:cs="Arial"/>
          <w:lang w:eastAsia="ja-JP"/>
        </w:rPr>
        <w:t> </w:t>
      </w:r>
      <w:r w:rsidRPr="004B5E5F">
        <w:rPr>
          <w:lang w:eastAsia="ja-JP"/>
        </w:rPr>
        <w:t>969 patients) and the post-implementation rate was 4</w:t>
      </w:r>
      <w:r w:rsidRPr="004B5E5F">
        <w:rPr>
          <w:rFonts w:ascii="Aptos" w:hAnsi="Aptos" w:cs="Aptos"/>
          <w:lang w:eastAsia="ja-JP"/>
        </w:rPr>
        <w:t>·</w:t>
      </w:r>
      <w:r w:rsidRPr="004B5E5F">
        <w:rPr>
          <w:lang w:eastAsia="ja-JP"/>
        </w:rPr>
        <w:t>6% (751 of 15</w:t>
      </w:r>
      <w:r w:rsidRPr="004B5E5F">
        <w:rPr>
          <w:rFonts w:ascii="Arial" w:hAnsi="Arial" w:cs="Arial"/>
          <w:lang w:eastAsia="ja-JP"/>
        </w:rPr>
        <w:t> </w:t>
      </w:r>
      <w:r w:rsidRPr="004B5E5F">
        <w:rPr>
          <w:lang w:eastAsia="ja-JP"/>
        </w:rPr>
        <w:t>428 patients), a relative increase of 100%. For non-evaluation sites, the pre-implementation rate was 1</w:t>
      </w:r>
      <w:r w:rsidRPr="004B5E5F">
        <w:rPr>
          <w:rFonts w:ascii="Aptos" w:hAnsi="Aptos" w:cs="Aptos"/>
          <w:lang w:eastAsia="ja-JP"/>
        </w:rPr>
        <w:t>·</w:t>
      </w:r>
      <w:r w:rsidRPr="004B5E5F">
        <w:rPr>
          <w:lang w:eastAsia="ja-JP"/>
        </w:rPr>
        <w:t>6% (1431 of 88</w:t>
      </w:r>
      <w:r w:rsidRPr="004B5E5F">
        <w:rPr>
          <w:rFonts w:ascii="Arial" w:hAnsi="Arial" w:cs="Arial"/>
          <w:lang w:eastAsia="ja-JP"/>
        </w:rPr>
        <w:t> </w:t>
      </w:r>
      <w:r w:rsidRPr="004B5E5F">
        <w:rPr>
          <w:lang w:eastAsia="ja-JP"/>
        </w:rPr>
        <w:t>712 patients) and the post-implementation rate was 2</w:t>
      </w:r>
      <w:r w:rsidRPr="004B5E5F">
        <w:rPr>
          <w:rFonts w:ascii="Aptos" w:hAnsi="Aptos" w:cs="Aptos"/>
          <w:lang w:eastAsia="ja-JP"/>
        </w:rPr>
        <w:t>·</w:t>
      </w:r>
      <w:r w:rsidRPr="004B5E5F">
        <w:rPr>
          <w:lang w:eastAsia="ja-JP"/>
        </w:rPr>
        <w:t>6% (2410 of 89</w:t>
      </w:r>
      <w:r w:rsidRPr="004B5E5F">
        <w:rPr>
          <w:rFonts w:ascii="Arial" w:hAnsi="Arial" w:cs="Arial"/>
          <w:lang w:eastAsia="ja-JP"/>
        </w:rPr>
        <w:t> </w:t>
      </w:r>
      <w:r w:rsidRPr="004B5E5F">
        <w:rPr>
          <w:lang w:eastAsia="ja-JP"/>
        </w:rPr>
        <w:t>900 patients), a relative increase of 62</w:t>
      </w:r>
      <w:r w:rsidRPr="004B5E5F">
        <w:rPr>
          <w:rFonts w:ascii="Aptos" w:hAnsi="Aptos" w:cs="Aptos"/>
          <w:lang w:eastAsia="ja-JP"/>
        </w:rPr>
        <w:t>·</w:t>
      </w:r>
      <w:r w:rsidRPr="004B5E5F">
        <w:rPr>
          <w:lang w:eastAsia="ja-JP"/>
        </w:rPr>
        <w:t>5% (odds ratio OR] for the interaction between site and time period 1</w:t>
      </w:r>
      <w:r w:rsidRPr="004B5E5F">
        <w:rPr>
          <w:rFonts w:ascii="Aptos" w:hAnsi="Aptos" w:cs="Aptos"/>
          <w:lang w:eastAsia="ja-JP"/>
        </w:rPr>
        <w:t>·</w:t>
      </w:r>
      <w:r w:rsidRPr="004B5E5F">
        <w:rPr>
          <w:lang w:eastAsia="ja-JP"/>
        </w:rPr>
        <w:t>24 95% CI 1</w:t>
      </w:r>
      <w:r w:rsidRPr="004B5E5F">
        <w:rPr>
          <w:rFonts w:ascii="Aptos" w:hAnsi="Aptos" w:cs="Aptos"/>
          <w:lang w:eastAsia="ja-JP"/>
        </w:rPr>
        <w:t>·</w:t>
      </w:r>
      <w:r w:rsidRPr="004B5E5F">
        <w:rPr>
          <w:lang w:eastAsia="ja-JP"/>
        </w:rPr>
        <w:t>08-1</w:t>
      </w:r>
      <w:r w:rsidRPr="004B5E5F">
        <w:rPr>
          <w:rFonts w:ascii="Aptos" w:hAnsi="Aptos" w:cs="Aptos"/>
          <w:lang w:eastAsia="ja-JP"/>
        </w:rPr>
        <w:t>·</w:t>
      </w:r>
      <w:r w:rsidRPr="004B5E5F">
        <w:rPr>
          <w:lang w:eastAsia="ja-JP"/>
        </w:rPr>
        <w:t>43]; p=0</w:t>
      </w:r>
      <w:r w:rsidRPr="004B5E5F">
        <w:rPr>
          <w:rFonts w:ascii="Aptos" w:hAnsi="Aptos" w:cs="Aptos"/>
          <w:lang w:eastAsia="ja-JP"/>
        </w:rPr>
        <w:t>·</w:t>
      </w:r>
      <w:r w:rsidRPr="004B5E5F">
        <w:rPr>
          <w:lang w:eastAsia="ja-JP"/>
        </w:rPr>
        <w:t>0026). At the patient level, use of AI stroke software was associated with an increased likelihood of endovascular thrombectomy (OR 1</w:t>
      </w:r>
      <w:r w:rsidRPr="004B5E5F">
        <w:rPr>
          <w:rFonts w:ascii="Aptos" w:hAnsi="Aptos" w:cs="Aptos"/>
          <w:lang w:eastAsia="ja-JP"/>
        </w:rPr>
        <w:t>·</w:t>
      </w:r>
      <w:r w:rsidRPr="004B5E5F">
        <w:rPr>
          <w:lang w:eastAsia="ja-JP"/>
        </w:rPr>
        <w:t>57 95% CI 1</w:t>
      </w:r>
      <w:r w:rsidRPr="004B5E5F">
        <w:rPr>
          <w:rFonts w:ascii="Aptos" w:hAnsi="Aptos" w:cs="Aptos"/>
          <w:lang w:eastAsia="ja-JP"/>
        </w:rPr>
        <w:t>·</w:t>
      </w:r>
      <w:r w:rsidRPr="004B5E5F">
        <w:rPr>
          <w:lang w:eastAsia="ja-JP"/>
        </w:rPr>
        <w:t>33-1</w:t>
      </w:r>
      <w:r w:rsidRPr="004B5E5F">
        <w:rPr>
          <w:rFonts w:ascii="Aptos" w:hAnsi="Aptos" w:cs="Aptos"/>
          <w:lang w:eastAsia="ja-JP"/>
        </w:rPr>
        <w:t>·</w:t>
      </w:r>
      <w:r w:rsidRPr="004B5E5F">
        <w:rPr>
          <w:lang w:eastAsia="ja-JP"/>
        </w:rPr>
        <w:t>86]; p&lt;0</w:t>
      </w:r>
      <w:r w:rsidRPr="004B5E5F">
        <w:rPr>
          <w:rFonts w:ascii="Aptos" w:hAnsi="Aptos" w:cs="Aptos"/>
          <w:lang w:eastAsia="ja-JP"/>
        </w:rPr>
        <w:t>·</w:t>
      </w:r>
      <w:r w:rsidRPr="004B5E5F">
        <w:rPr>
          <w:lang w:eastAsia="ja-JP"/>
        </w:rPr>
        <w:t xml:space="preserve">0001) compared with patients for whom AI software was not used.; </w:t>
      </w:r>
      <w:r w:rsidRPr="004B5E5F">
        <w:rPr>
          <w:b/>
          <w:bCs/>
          <w:lang w:eastAsia="ja-JP"/>
        </w:rPr>
        <w:t>Interpretation:</w:t>
      </w:r>
      <w:r w:rsidRPr="004B5E5F">
        <w:rPr>
          <w:lang w:eastAsia="ja-JP"/>
        </w:rPr>
        <w:t xml:space="preserve"> Stroke AI imaging software was associated with increased endovascular thrombectomy rates across the English NHS. These results support the routine use of AI imaging software in the management of patients with stroke.; Funding: AI in Health and Care Award from the Accelerated Access Collaborative within NHS England. (Copyright © 2025 The Author(s). Published by Elsevier </w:t>
      </w:r>
      <w:proofErr w:type="gramStart"/>
      <w:r w:rsidRPr="004B5E5F">
        <w:rPr>
          <w:lang w:eastAsia="ja-JP"/>
        </w:rPr>
        <w:t>Ltd..</w:t>
      </w:r>
      <w:proofErr w:type="gramEnd"/>
      <w:r w:rsidRPr="004B5E5F">
        <w:rPr>
          <w:lang w:eastAsia="ja-JP"/>
        </w:rPr>
        <w:t xml:space="preserve"> All rights reserved.)</w:t>
      </w:r>
      <w:r w:rsidRPr="004B5E5F">
        <w:rPr>
          <w:lang w:eastAsia="ja-JP"/>
        </w:rPr>
        <w:br/>
      </w:r>
      <w:r w:rsidRPr="004B5E5F">
        <w:rPr>
          <w:lang w:eastAsia="ja-JP"/>
        </w:rPr>
        <w:br/>
      </w:r>
      <w:r w:rsidRPr="004B5E5F">
        <w:rPr>
          <w:b/>
          <w:bCs/>
          <w:lang w:eastAsia="ja-JP"/>
        </w:rPr>
        <w:t>Access or request full text: </w:t>
      </w:r>
      <w:hyperlink r:id="rId40" w:tgtFrame="_blank" w:history="1">
        <w:r w:rsidRPr="004B5E5F">
          <w:rPr>
            <w:rStyle w:val="Hyperlink"/>
            <w:lang w:eastAsia="ja-JP"/>
          </w:rPr>
          <w:t>https://libkey.io/10.1016/j.landig.2025.100927</w:t>
        </w:r>
      </w:hyperlink>
      <w:r w:rsidRPr="004B5E5F">
        <w:rPr>
          <w:lang w:eastAsia="ja-JP"/>
        </w:rPr>
        <w:br/>
      </w:r>
      <w:r w:rsidRPr="004B5E5F">
        <w:rPr>
          <w:lang w:eastAsia="ja-JP"/>
        </w:rPr>
        <w:br/>
      </w:r>
      <w:r w:rsidRPr="004B5E5F">
        <w:rPr>
          <w:b/>
          <w:bCs/>
          <w:lang w:eastAsia="ja-JP"/>
        </w:rPr>
        <w:t>URL: </w:t>
      </w:r>
      <w:hyperlink r:id="rId41" w:tgtFrame="_blank" w:history="1">
        <w:r w:rsidRPr="004B5E5F">
          <w:rPr>
            <w:rStyle w:val="Hyperlink"/>
            <w:lang w:eastAsia="ja-JP"/>
          </w:rPr>
          <w:t>https://search.ebscohost.com/login.aspx?direct=true&amp;AuthType=sso&amp;db=mdc&amp;AN=41339157&amp;profid=ehost</w:t>
        </w:r>
      </w:hyperlink>
      <w:r w:rsidRPr="004B5E5F">
        <w:rPr>
          <w:lang w:eastAsia="ja-JP"/>
        </w:rPr>
        <w:br/>
      </w:r>
    </w:p>
    <w:p w14:paraId="5F514C0C" w14:textId="77777777" w:rsidR="004B5E5F" w:rsidRPr="004B5E5F" w:rsidRDefault="004B5E5F" w:rsidP="004B5E5F">
      <w:pPr>
        <w:rPr>
          <w:lang w:eastAsia="ja-JP"/>
        </w:rPr>
      </w:pPr>
      <w:bookmarkStart w:id="6" w:name="_Toc221784808"/>
      <w:r w:rsidRPr="004B5E5F">
        <w:rPr>
          <w:rStyle w:val="Heading2Char"/>
          <w:lang w:eastAsia="ja-JP"/>
        </w:rPr>
        <w:t>7. Label-efficient computational tumour infiltrating lymphocyte assessment in breast cancer (ECTIL): multicentre validation in 2340 patients with breast cancer</w:t>
      </w:r>
      <w:bookmarkEnd w:id="6"/>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Schirris</w:t>
      </w:r>
      <w:proofErr w:type="spellEnd"/>
      <w:r w:rsidRPr="004B5E5F">
        <w:rPr>
          <w:lang w:eastAsia="ja-JP"/>
        </w:rPr>
        <w:t xml:space="preserve">, </w:t>
      </w:r>
      <w:proofErr w:type="spellStart"/>
      <w:r w:rsidRPr="004B5E5F">
        <w:rPr>
          <w:lang w:eastAsia="ja-JP"/>
        </w:rPr>
        <w:t>Yoni;Voorthuis</w:t>
      </w:r>
      <w:proofErr w:type="spellEnd"/>
      <w:r w:rsidRPr="004B5E5F">
        <w:rPr>
          <w:lang w:eastAsia="ja-JP"/>
        </w:rPr>
        <w:t xml:space="preserve">, </w:t>
      </w:r>
      <w:proofErr w:type="spellStart"/>
      <w:r w:rsidRPr="004B5E5F">
        <w:rPr>
          <w:lang w:eastAsia="ja-JP"/>
        </w:rPr>
        <w:t>Rosie;Opdam</w:t>
      </w:r>
      <w:proofErr w:type="spellEnd"/>
      <w:r w:rsidRPr="004B5E5F">
        <w:rPr>
          <w:lang w:eastAsia="ja-JP"/>
        </w:rPr>
        <w:t xml:space="preserve">, </w:t>
      </w:r>
      <w:proofErr w:type="spellStart"/>
      <w:r w:rsidRPr="004B5E5F">
        <w:rPr>
          <w:lang w:eastAsia="ja-JP"/>
        </w:rPr>
        <w:t>Mark;Liefaard</w:t>
      </w:r>
      <w:proofErr w:type="spellEnd"/>
      <w:r w:rsidRPr="004B5E5F">
        <w:rPr>
          <w:lang w:eastAsia="ja-JP"/>
        </w:rPr>
        <w:t xml:space="preserve">, </w:t>
      </w:r>
      <w:proofErr w:type="spellStart"/>
      <w:r w:rsidRPr="004B5E5F">
        <w:rPr>
          <w:lang w:eastAsia="ja-JP"/>
        </w:rPr>
        <w:t>Marte;Sonke</w:t>
      </w:r>
      <w:proofErr w:type="spellEnd"/>
      <w:r w:rsidRPr="004B5E5F">
        <w:rPr>
          <w:lang w:eastAsia="ja-JP"/>
        </w:rPr>
        <w:t>, Gabe S.;</w:t>
      </w:r>
      <w:proofErr w:type="spellStart"/>
      <w:r w:rsidRPr="004B5E5F">
        <w:rPr>
          <w:lang w:eastAsia="ja-JP"/>
        </w:rPr>
        <w:t>Dackus</w:t>
      </w:r>
      <w:proofErr w:type="spellEnd"/>
      <w:r w:rsidRPr="004B5E5F">
        <w:rPr>
          <w:lang w:eastAsia="ja-JP"/>
        </w:rPr>
        <w:t xml:space="preserve">, </w:t>
      </w:r>
      <w:proofErr w:type="spellStart"/>
      <w:r w:rsidRPr="004B5E5F">
        <w:rPr>
          <w:lang w:eastAsia="ja-JP"/>
        </w:rPr>
        <w:t>Gwen;de</w:t>
      </w:r>
      <w:proofErr w:type="spellEnd"/>
      <w:r w:rsidRPr="004B5E5F">
        <w:rPr>
          <w:lang w:eastAsia="ja-JP"/>
        </w:rPr>
        <w:t xml:space="preserve"> Jong, </w:t>
      </w:r>
      <w:proofErr w:type="spellStart"/>
      <w:r w:rsidRPr="004B5E5F">
        <w:rPr>
          <w:lang w:eastAsia="ja-JP"/>
        </w:rPr>
        <w:t>Vincent;Wang</w:t>
      </w:r>
      <w:proofErr w:type="spellEnd"/>
      <w:r w:rsidRPr="004B5E5F">
        <w:rPr>
          <w:lang w:eastAsia="ja-JP"/>
        </w:rPr>
        <w:t xml:space="preserve">, </w:t>
      </w:r>
      <w:proofErr w:type="spellStart"/>
      <w:r w:rsidRPr="004B5E5F">
        <w:rPr>
          <w:lang w:eastAsia="ja-JP"/>
        </w:rPr>
        <w:t>Yuwei;Van</w:t>
      </w:r>
      <w:proofErr w:type="spellEnd"/>
      <w:r w:rsidRPr="004B5E5F">
        <w:rPr>
          <w:lang w:eastAsia="ja-JP"/>
        </w:rPr>
        <w:t xml:space="preserve"> Rossum, </w:t>
      </w:r>
      <w:proofErr w:type="spellStart"/>
      <w:r w:rsidRPr="004B5E5F">
        <w:rPr>
          <w:lang w:eastAsia="ja-JP"/>
        </w:rPr>
        <w:t>Annelot;Steenbruggen</w:t>
      </w:r>
      <w:proofErr w:type="spellEnd"/>
      <w:r w:rsidRPr="004B5E5F">
        <w:rPr>
          <w:lang w:eastAsia="ja-JP"/>
        </w:rPr>
        <w:t>, Tessa G.;</w:t>
      </w:r>
      <w:proofErr w:type="spellStart"/>
      <w:r w:rsidRPr="004B5E5F">
        <w:rPr>
          <w:lang w:eastAsia="ja-JP"/>
        </w:rPr>
        <w:t>Steggink</w:t>
      </w:r>
      <w:proofErr w:type="spellEnd"/>
      <w:r w:rsidRPr="004B5E5F">
        <w:rPr>
          <w:lang w:eastAsia="ja-JP"/>
        </w:rPr>
        <w:t xml:space="preserve">, Lars </w:t>
      </w:r>
      <w:proofErr w:type="spellStart"/>
      <w:r w:rsidRPr="004B5E5F">
        <w:rPr>
          <w:lang w:eastAsia="ja-JP"/>
        </w:rPr>
        <w:t>C.;de</w:t>
      </w:r>
      <w:proofErr w:type="spellEnd"/>
      <w:r w:rsidRPr="004B5E5F">
        <w:rPr>
          <w:lang w:eastAsia="ja-JP"/>
        </w:rPr>
        <w:t xml:space="preserve"> Vries, </w:t>
      </w:r>
      <w:proofErr w:type="spellStart"/>
      <w:r w:rsidRPr="004B5E5F">
        <w:rPr>
          <w:lang w:eastAsia="ja-JP"/>
        </w:rPr>
        <w:t>Elisabeth,G.E.;van</w:t>
      </w:r>
      <w:proofErr w:type="spellEnd"/>
      <w:r w:rsidRPr="004B5E5F">
        <w:rPr>
          <w:lang w:eastAsia="ja-JP"/>
        </w:rPr>
        <w:t xml:space="preserve"> de Vijver, </w:t>
      </w:r>
      <w:proofErr w:type="spellStart"/>
      <w:r w:rsidRPr="004B5E5F">
        <w:rPr>
          <w:lang w:eastAsia="ja-JP"/>
        </w:rPr>
        <w:t>Marc;Salgado</w:t>
      </w:r>
      <w:proofErr w:type="spellEnd"/>
      <w:r w:rsidRPr="004B5E5F">
        <w:rPr>
          <w:lang w:eastAsia="ja-JP"/>
        </w:rPr>
        <w:t xml:space="preserve">, </w:t>
      </w:r>
      <w:proofErr w:type="spellStart"/>
      <w:r w:rsidRPr="004B5E5F">
        <w:rPr>
          <w:lang w:eastAsia="ja-JP"/>
        </w:rPr>
        <w:t>Roberto;Gavves</w:t>
      </w:r>
      <w:proofErr w:type="spellEnd"/>
      <w:r w:rsidRPr="004B5E5F">
        <w:rPr>
          <w:lang w:eastAsia="ja-JP"/>
        </w:rPr>
        <w:t xml:space="preserve">, </w:t>
      </w:r>
      <w:proofErr w:type="spellStart"/>
      <w:r w:rsidRPr="004B5E5F">
        <w:rPr>
          <w:lang w:eastAsia="ja-JP"/>
        </w:rPr>
        <w:t>Efstratios;van</w:t>
      </w:r>
      <w:proofErr w:type="spellEnd"/>
      <w:r w:rsidRPr="004B5E5F">
        <w:rPr>
          <w:lang w:eastAsia="ja-JP"/>
        </w:rPr>
        <w:t xml:space="preserve"> Diest, </w:t>
      </w:r>
      <w:proofErr w:type="spellStart"/>
      <w:r w:rsidRPr="004B5E5F">
        <w:rPr>
          <w:lang w:eastAsia="ja-JP"/>
        </w:rPr>
        <w:t>Paul,J.;Linn</w:t>
      </w:r>
      <w:proofErr w:type="spellEnd"/>
      <w:r w:rsidRPr="004B5E5F">
        <w:rPr>
          <w:lang w:eastAsia="ja-JP"/>
        </w:rPr>
        <w:t xml:space="preserve">, Sabine </w:t>
      </w:r>
      <w:proofErr w:type="spellStart"/>
      <w:r w:rsidRPr="004B5E5F">
        <w:rPr>
          <w:lang w:eastAsia="ja-JP"/>
        </w:rPr>
        <w:t>C.;Teuwen</w:t>
      </w:r>
      <w:proofErr w:type="spellEnd"/>
      <w:r w:rsidRPr="004B5E5F">
        <w:rPr>
          <w:lang w:eastAsia="ja-JP"/>
        </w:rPr>
        <w:t xml:space="preserve">, </w:t>
      </w:r>
      <w:proofErr w:type="spellStart"/>
      <w:r w:rsidRPr="004B5E5F">
        <w:rPr>
          <w:lang w:eastAsia="ja-JP"/>
        </w:rPr>
        <w:t>Jonas;Menezes</w:t>
      </w:r>
      <w:proofErr w:type="spellEnd"/>
      <w:r w:rsidRPr="004B5E5F">
        <w:rPr>
          <w:lang w:eastAsia="ja-JP"/>
        </w:rPr>
        <w:t xml:space="preserve">, </w:t>
      </w:r>
      <w:proofErr w:type="spellStart"/>
      <w:r w:rsidRPr="004B5E5F">
        <w:rPr>
          <w:lang w:eastAsia="ja-JP"/>
        </w:rPr>
        <w:t>Renee;Kok</w:t>
      </w:r>
      <w:proofErr w:type="spellEnd"/>
      <w:r w:rsidRPr="004B5E5F">
        <w:rPr>
          <w:lang w:eastAsia="ja-JP"/>
        </w:rPr>
        <w:t>, Marleen, et al</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 xml:space="preserve">The </w:t>
      </w:r>
      <w:proofErr w:type="spellStart"/>
      <w:r w:rsidRPr="004B5E5F">
        <w:rPr>
          <w:lang w:eastAsia="ja-JP"/>
        </w:rPr>
        <w:t>Lancet.Digital</w:t>
      </w:r>
      <w:proofErr w:type="spellEnd"/>
      <w:r w:rsidRPr="004B5E5F">
        <w:rPr>
          <w:lang w:eastAsia="ja-JP"/>
        </w:rPr>
        <w:t xml:space="preserve"> Health , pp. 100921</w:t>
      </w:r>
      <w:r w:rsidRPr="004B5E5F">
        <w:rPr>
          <w:lang w:eastAsia="ja-JP"/>
        </w:rPr>
        <w:br/>
      </w:r>
      <w:r w:rsidRPr="004B5E5F">
        <w:rPr>
          <w:lang w:eastAsia="ja-JP"/>
        </w:rPr>
        <w:br/>
      </w:r>
      <w:r w:rsidRPr="004B5E5F">
        <w:rPr>
          <w:b/>
          <w:bCs/>
          <w:lang w:eastAsia="ja-JP"/>
        </w:rPr>
        <w:lastRenderedPageBreak/>
        <w:t>Abstract: Background:</w:t>
      </w:r>
      <w:r w:rsidRPr="004B5E5F">
        <w:rPr>
          <w:lang w:eastAsia="ja-JP"/>
        </w:rPr>
        <w:t xml:space="preserve"> The density of stromal tumour-infiltrating lymphocytes (TILs) is a prognostic factor for patients with triple-negative breast cancer and reflects their immune response. Computational TIL assessment has the potential to assist pathologists in this labour-intensive task, because it can be quick and reproducible. However, computational TIL assessment models heavily rely on detailed annotations and use complex deep learning pipelines that pose challenges for model iterations and clinical deployment. Here, we propose and validate a fundamentally simpler deep learning-based model that is trained in only 10 min on 100 times fewer pathologist annotations.; </w:t>
      </w:r>
      <w:r w:rsidRPr="004B5E5F">
        <w:rPr>
          <w:b/>
          <w:bCs/>
          <w:lang w:eastAsia="ja-JP"/>
        </w:rPr>
        <w:t>Methods:</w:t>
      </w:r>
      <w:r w:rsidRPr="004B5E5F">
        <w:rPr>
          <w:lang w:eastAsia="ja-JP"/>
        </w:rPr>
        <w:t xml:space="preserve"> We collected whole slide images (WSIs) with TIL scores and clinical data of 2340 patients with breast cancer, including 790 patients with triple-negative breast cancer, from three cohorts in three countries (one each in the USA, UK, and Netherlands) and three randomised clinical trials in the Netherlands. Morphological features were extracted from WSIs using a pathology foundation model. Our model, label-efficient computational stromal TIL assessment (ECTIL), directly regresses the WSI TIL score from these features. We trained ECTIL on a single cohort from The Cancer Genome Atlas (n=356, ECTIL-TCGA), on only triple-negative breast cancer samples from four cohorts (n=400, ECTIL-TNBC), and on all molecular subtypes of five cohorts (n=1964, ECTIL-combined). We computed the concordance between </w:t>
      </w:r>
      <w:proofErr w:type="gramStart"/>
      <w:r w:rsidRPr="004B5E5F">
        <w:rPr>
          <w:lang w:eastAsia="ja-JP"/>
        </w:rPr>
        <w:t>ECTIL</w:t>
      </w:r>
      <w:proofErr w:type="gramEnd"/>
      <w:r w:rsidRPr="004B5E5F">
        <w:rPr>
          <w:lang w:eastAsia="ja-JP"/>
        </w:rPr>
        <w:t xml:space="preserve"> and the pathologist using the Pearson's correlation coefficient (r) and computed the area under the receiver operating characteristic curve (AUROC) using the pathologist TIL scores split into the clinically relevant TILs-high (≥30%) and TILs-low (&lt;30%) groups. We also performed multivariate Cox regression analyses on the PARADIGM cohort with complete clinicopathological variables (n=384) to assess hazard ratios for overall survival, independent of clinicopathological factors.; </w:t>
      </w:r>
      <w:r w:rsidRPr="004B5E5F">
        <w:rPr>
          <w:b/>
          <w:bCs/>
          <w:lang w:eastAsia="ja-JP"/>
        </w:rPr>
        <w:t>Findings:</w:t>
      </w:r>
      <w:r w:rsidRPr="004B5E5F">
        <w:rPr>
          <w:lang w:eastAsia="ja-JP"/>
        </w:rPr>
        <w:t xml:space="preserve"> ECTIL-TCGA showed concordance with the pathologist over five heterogeneous external cohorts (r=0·54-0·74, AUROC 0·80-0·94). ECTIL-TNBC showed a higher performance than ECTIL-TCGA on the PARADIGM cohort (r 0·64, AUROC 0·83 vs r 0·58, AUROC 0·80), and ECTIL-combined attained the highest concordance on an external test set (r 0·69, AUROC 0·85). Multivariate cox regression analyses indicated that every 10% increase of ECTIL-combined TIL scores was associated with improved overall survival (hazard ratio 0·85, 95% CI 0·77-0·93; p=0·0007), which was independent of clinicopathological variables and similar to the pathologist score (0·86, 0·81-0·92; p&lt;0·0001).; </w:t>
      </w:r>
      <w:r w:rsidRPr="004B5E5F">
        <w:rPr>
          <w:b/>
          <w:bCs/>
          <w:lang w:eastAsia="ja-JP"/>
        </w:rPr>
        <w:t>Interpretation:</w:t>
      </w:r>
      <w:r w:rsidRPr="004B5E5F">
        <w:rPr>
          <w:lang w:eastAsia="ja-JP"/>
        </w:rPr>
        <w:t xml:space="preserve"> In conclusion, our study showed that ECTIL could score TILs on haematoxylin and eosin-stained, formalin-fixed, paraffin-embedded WSIs in a single step, attaining high concordance with an expert pathologist. Without using deep learning-based segmentation and detection pipelines, ECTIL attained similar hazard ratios to the pathologist's score in an overall survival analysis independent of clinicopathological variables. In the future, such a computational TIL assessment model could be used to pre-screen patients for prospective de-escalation trials in patients with triple-negative breast cancer or as a tool to assist pathologists and clinicians in the diagnostic investigation of patients with breast cancer. Furthermore, our model is available online under an open-source licence, allowing translational researchers to validate and use ECTIL in future studies in breast or other cancers.; </w:t>
      </w:r>
      <w:r w:rsidRPr="004B5E5F">
        <w:rPr>
          <w:b/>
          <w:bCs/>
          <w:lang w:eastAsia="ja-JP"/>
        </w:rPr>
        <w:t>Funding:</w:t>
      </w:r>
      <w:r w:rsidRPr="004B5E5F">
        <w:rPr>
          <w:lang w:eastAsia="ja-JP"/>
        </w:rPr>
        <w:t xml:space="preserve"> Dutch Cancer Society; Dutch Ministry of Health, Welfare and Sport; and </w:t>
      </w:r>
      <w:proofErr w:type="spellStart"/>
      <w:r w:rsidRPr="004B5E5F">
        <w:rPr>
          <w:lang w:eastAsia="ja-JP"/>
        </w:rPr>
        <w:t>Health</w:t>
      </w:r>
      <w:r w:rsidRPr="004B5E5F">
        <w:rPr>
          <w:rFonts w:ascii="Cambria Math" w:hAnsi="Cambria Math" w:cs="Cambria Math"/>
          <w:lang w:eastAsia="ja-JP"/>
        </w:rPr>
        <w:t>∼</w:t>
      </w:r>
      <w:r w:rsidRPr="004B5E5F">
        <w:rPr>
          <w:lang w:eastAsia="ja-JP"/>
        </w:rPr>
        <w:t>Holland</w:t>
      </w:r>
      <w:proofErr w:type="spellEnd"/>
      <w:r w:rsidRPr="004B5E5F">
        <w:rPr>
          <w:lang w:eastAsia="ja-JP"/>
        </w:rPr>
        <w:t xml:space="preserve">, Top Sector Life Sciences &amp; Health. (Copyright </w:t>
      </w:r>
      <w:r w:rsidRPr="004B5E5F">
        <w:rPr>
          <w:rFonts w:ascii="Aptos" w:hAnsi="Aptos" w:cs="Aptos"/>
          <w:lang w:eastAsia="ja-JP"/>
        </w:rPr>
        <w:t>©</w:t>
      </w:r>
      <w:r w:rsidRPr="004B5E5F">
        <w:rPr>
          <w:lang w:eastAsia="ja-JP"/>
        </w:rPr>
        <w:t xml:space="preserve"> 2025 The Author(s). Published by Elsevier </w:t>
      </w:r>
      <w:proofErr w:type="gramStart"/>
      <w:r w:rsidRPr="004B5E5F">
        <w:rPr>
          <w:lang w:eastAsia="ja-JP"/>
        </w:rPr>
        <w:t>Ltd..</w:t>
      </w:r>
      <w:proofErr w:type="gramEnd"/>
      <w:r w:rsidRPr="004B5E5F">
        <w:rPr>
          <w:lang w:eastAsia="ja-JP"/>
        </w:rPr>
        <w:t xml:space="preserve"> All rights reserved.)</w:t>
      </w:r>
      <w:r w:rsidRPr="004B5E5F">
        <w:rPr>
          <w:lang w:eastAsia="ja-JP"/>
        </w:rPr>
        <w:br/>
      </w:r>
      <w:r w:rsidRPr="004B5E5F">
        <w:rPr>
          <w:lang w:eastAsia="ja-JP"/>
        </w:rPr>
        <w:br/>
      </w:r>
      <w:r w:rsidRPr="004B5E5F">
        <w:rPr>
          <w:b/>
          <w:bCs/>
          <w:lang w:eastAsia="ja-JP"/>
        </w:rPr>
        <w:t>Access or request full text: </w:t>
      </w:r>
      <w:hyperlink r:id="rId42" w:tgtFrame="_blank" w:history="1">
        <w:r w:rsidRPr="004B5E5F">
          <w:rPr>
            <w:rStyle w:val="Hyperlink"/>
            <w:lang w:eastAsia="ja-JP"/>
          </w:rPr>
          <w:t>https://libkey.io/10.1016/j.landig.2025.100921</w:t>
        </w:r>
      </w:hyperlink>
      <w:r w:rsidRPr="004B5E5F">
        <w:rPr>
          <w:lang w:eastAsia="ja-JP"/>
        </w:rPr>
        <w:br/>
      </w:r>
      <w:r w:rsidRPr="004B5E5F">
        <w:rPr>
          <w:lang w:eastAsia="ja-JP"/>
        </w:rPr>
        <w:br/>
      </w:r>
      <w:r w:rsidRPr="004B5E5F">
        <w:rPr>
          <w:b/>
          <w:bCs/>
          <w:lang w:eastAsia="ja-JP"/>
        </w:rPr>
        <w:t>URL: </w:t>
      </w:r>
      <w:hyperlink r:id="rId43" w:tgtFrame="_blank" w:history="1">
        <w:r w:rsidRPr="004B5E5F">
          <w:rPr>
            <w:rStyle w:val="Hyperlink"/>
            <w:lang w:eastAsia="ja-JP"/>
          </w:rPr>
          <w:t>https://search.ebscohost.com/login.aspx?direct=true&amp;AuthType=sso&amp;db=mdc&amp;AN=41381302&amp;profid=ehost</w:t>
        </w:r>
      </w:hyperlink>
      <w:r w:rsidRPr="004B5E5F">
        <w:rPr>
          <w:lang w:eastAsia="ja-JP"/>
        </w:rPr>
        <w:br/>
      </w:r>
    </w:p>
    <w:p w14:paraId="4CDF54B5" w14:textId="77777777" w:rsidR="004B5E5F" w:rsidRPr="004B5E5F" w:rsidRDefault="004B5E5F" w:rsidP="004B5E5F">
      <w:pPr>
        <w:rPr>
          <w:lang w:eastAsia="ja-JP"/>
        </w:rPr>
      </w:pPr>
      <w:bookmarkStart w:id="7" w:name="_Toc221784809"/>
      <w:r w:rsidRPr="004B5E5F">
        <w:rPr>
          <w:rStyle w:val="Heading2Char"/>
          <w:lang w:eastAsia="ja-JP"/>
        </w:rPr>
        <w:t>8. Experiences of access to general practice in England: qualitative study and implications for the NHS 10 year plan</w:t>
      </w:r>
      <w:bookmarkEnd w:id="7"/>
      <w:r w:rsidRPr="004B5E5F">
        <w:rPr>
          <w:b/>
          <w:bCs/>
          <w:lang w:eastAsia="ja-JP"/>
        </w:rPr>
        <w:br/>
      </w:r>
      <w:r w:rsidRPr="004B5E5F">
        <w:rPr>
          <w:lang w:eastAsia="ja-JP"/>
        </w:rPr>
        <w:lastRenderedPageBreak/>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Sinnott, </w:t>
      </w:r>
      <w:proofErr w:type="spellStart"/>
      <w:r w:rsidRPr="004B5E5F">
        <w:rPr>
          <w:lang w:eastAsia="ja-JP"/>
        </w:rPr>
        <w:t>Carol;Ansari</w:t>
      </w:r>
      <w:proofErr w:type="spellEnd"/>
      <w:r w:rsidRPr="004B5E5F">
        <w:rPr>
          <w:lang w:eastAsia="ja-JP"/>
        </w:rPr>
        <w:t xml:space="preserve">, </w:t>
      </w:r>
      <w:proofErr w:type="spellStart"/>
      <w:r w:rsidRPr="004B5E5F">
        <w:rPr>
          <w:lang w:eastAsia="ja-JP"/>
        </w:rPr>
        <w:t>Akbar;Price</w:t>
      </w:r>
      <w:proofErr w:type="spellEnd"/>
      <w:r w:rsidRPr="004B5E5F">
        <w:rPr>
          <w:lang w:eastAsia="ja-JP"/>
        </w:rPr>
        <w:t xml:space="preserve">, </w:t>
      </w:r>
      <w:proofErr w:type="spellStart"/>
      <w:r w:rsidRPr="004B5E5F">
        <w:rPr>
          <w:lang w:eastAsia="ja-JP"/>
        </w:rPr>
        <w:t>Evleen;Horder</w:t>
      </w:r>
      <w:proofErr w:type="spellEnd"/>
      <w:r w:rsidRPr="004B5E5F">
        <w:rPr>
          <w:lang w:eastAsia="ja-JP"/>
        </w:rPr>
        <w:t xml:space="preserve">, </w:t>
      </w:r>
      <w:proofErr w:type="spellStart"/>
      <w:r w:rsidRPr="004B5E5F">
        <w:rPr>
          <w:lang w:eastAsia="ja-JP"/>
        </w:rPr>
        <w:t>Katy;Alboksmaty</w:t>
      </w:r>
      <w:proofErr w:type="spellEnd"/>
      <w:r w:rsidRPr="004B5E5F">
        <w:rPr>
          <w:lang w:eastAsia="ja-JP"/>
        </w:rPr>
        <w:t xml:space="preserve">, </w:t>
      </w:r>
      <w:proofErr w:type="spellStart"/>
      <w:r w:rsidRPr="004B5E5F">
        <w:rPr>
          <w:lang w:eastAsia="ja-JP"/>
        </w:rPr>
        <w:t>Ahmed;Willars</w:t>
      </w:r>
      <w:proofErr w:type="spellEnd"/>
      <w:r w:rsidRPr="004B5E5F">
        <w:rPr>
          <w:lang w:eastAsia="ja-JP"/>
        </w:rPr>
        <w:t xml:space="preserve">, </w:t>
      </w:r>
      <w:proofErr w:type="spellStart"/>
      <w:r w:rsidRPr="004B5E5F">
        <w:rPr>
          <w:lang w:eastAsia="ja-JP"/>
        </w:rPr>
        <w:t>Janet;Beech</w:t>
      </w:r>
      <w:proofErr w:type="spellEnd"/>
      <w:r w:rsidRPr="004B5E5F">
        <w:rPr>
          <w:lang w:eastAsia="ja-JP"/>
        </w:rPr>
        <w:t xml:space="preserve">, </w:t>
      </w:r>
      <w:proofErr w:type="spellStart"/>
      <w:r w:rsidRPr="004B5E5F">
        <w:rPr>
          <w:lang w:eastAsia="ja-JP"/>
        </w:rPr>
        <w:t>Jake;Alderwick</w:t>
      </w:r>
      <w:proofErr w:type="spellEnd"/>
      <w:r w:rsidRPr="004B5E5F">
        <w:rPr>
          <w:lang w:eastAsia="ja-JP"/>
        </w:rPr>
        <w:t>, Hugh and Dixon-Woods, Mary</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BMJ (Clinical Research Ed.) 392, pp. e087367</w:t>
      </w:r>
      <w:r w:rsidRPr="004B5E5F">
        <w:rPr>
          <w:lang w:eastAsia="ja-JP"/>
        </w:rPr>
        <w:br/>
      </w:r>
      <w:r w:rsidRPr="004B5E5F">
        <w:rPr>
          <w:lang w:eastAsia="ja-JP"/>
        </w:rPr>
        <w:br/>
      </w:r>
      <w:r w:rsidRPr="004B5E5F">
        <w:rPr>
          <w:b/>
          <w:bCs/>
          <w:lang w:eastAsia="ja-JP"/>
        </w:rPr>
        <w:t>Abstract: Objective:</w:t>
      </w:r>
      <w:r w:rsidRPr="004B5E5F">
        <w:rPr>
          <w:lang w:eastAsia="ja-JP"/>
        </w:rPr>
        <w:t xml:space="preserve"> To report experiences and views of patients, carers, and staff on access to general practice in England in the context of major government plans to reform NHS services.; </w:t>
      </w:r>
      <w:r w:rsidRPr="004B5E5F">
        <w:rPr>
          <w:b/>
          <w:bCs/>
          <w:lang w:eastAsia="ja-JP"/>
        </w:rPr>
        <w:t>Design:</w:t>
      </w:r>
      <w:r w:rsidRPr="004B5E5F">
        <w:rPr>
          <w:lang w:eastAsia="ja-JP"/>
        </w:rPr>
        <w:t xml:space="preserve"> Qualitative interview study.; </w:t>
      </w:r>
      <w:r w:rsidRPr="004B5E5F">
        <w:rPr>
          <w:b/>
          <w:bCs/>
          <w:lang w:eastAsia="ja-JP"/>
        </w:rPr>
        <w:t>Setting:</w:t>
      </w:r>
      <w:r w:rsidRPr="004B5E5F">
        <w:rPr>
          <w:lang w:eastAsia="ja-JP"/>
        </w:rPr>
        <w:t xml:space="preserve"> Patients and carers in Devon, Medway, Blackpool, Luton, and Lancashire, and NHS general practices in the east of England.; Participants: 70 interviews with 41 patients and carers and 29 general practice staff, including general practitioners (GPs), nurses and allied health professionals, practice managers, and administrators. Analysis was based on the constant comparative method, with themes mapped to the three shifts-to digital, to community, and to prevention-proposed in the </w:t>
      </w:r>
      <w:proofErr w:type="gramStart"/>
      <w:r w:rsidRPr="004B5E5F">
        <w:rPr>
          <w:lang w:eastAsia="ja-JP"/>
        </w:rPr>
        <w:t>10 year</w:t>
      </w:r>
      <w:proofErr w:type="gramEnd"/>
      <w:r w:rsidRPr="004B5E5F">
        <w:rPr>
          <w:lang w:eastAsia="ja-JP"/>
        </w:rPr>
        <w:t xml:space="preserve"> plan for England.; </w:t>
      </w:r>
      <w:r w:rsidRPr="004B5E5F">
        <w:rPr>
          <w:b/>
          <w:bCs/>
          <w:lang w:eastAsia="ja-JP"/>
        </w:rPr>
        <w:t>Results:</w:t>
      </w:r>
      <w:r w:rsidRPr="004B5E5F">
        <w:rPr>
          <w:lang w:eastAsia="ja-JP"/>
        </w:rPr>
        <w:t xml:space="preserve"> Patient participants represented 12 ethnic groups and diverse personal and medical characteristics. The three shifts offered some benefits to participants but also introduced new risks and disadvantages. The shift to greater digitisation in general practice (mainly in the form of online appointment booking systems and access to medical information) offered more convenience for some patients and improved efficiencies. The shift did little to resolve the fundamental scarcity of appointments with a GP, however, and it introduced new forms of disadvantage and exclusion while failing to address what patients were often seeking: human connection and empathy with a GP they knew. The shift from hospital to </w:t>
      </w:r>
      <w:proofErr w:type="gramStart"/>
      <w:r w:rsidRPr="004B5E5F">
        <w:rPr>
          <w:lang w:eastAsia="ja-JP"/>
        </w:rPr>
        <w:t>community based</w:t>
      </w:r>
      <w:proofErr w:type="gramEnd"/>
      <w:r w:rsidRPr="004B5E5F">
        <w:rPr>
          <w:lang w:eastAsia="ja-JP"/>
        </w:rPr>
        <w:t xml:space="preserve"> services, with GPs working over greater geographical scale in new </w:t>
      </w:r>
      <w:proofErr w:type="gramStart"/>
      <w:r w:rsidRPr="004B5E5F">
        <w:rPr>
          <w:lang w:eastAsia="ja-JP"/>
        </w:rPr>
        <w:t>neighbourhood based</w:t>
      </w:r>
      <w:proofErr w:type="gramEnd"/>
      <w:r w:rsidRPr="004B5E5F">
        <w:rPr>
          <w:lang w:eastAsia="ja-JP"/>
        </w:rPr>
        <w:t xml:space="preserve"> models, was perceived by participants to offer greater capacity for appointments but faced constraints including practical challenges to coordination and organisation. New services encompassing larger areas risked patients feeling unrecognised and unknown at their practice and undermining the </w:t>
      </w:r>
      <w:proofErr w:type="gramStart"/>
      <w:r w:rsidRPr="004B5E5F">
        <w:rPr>
          <w:lang w:eastAsia="ja-JP"/>
        </w:rPr>
        <w:t>long term</w:t>
      </w:r>
      <w:proofErr w:type="gramEnd"/>
      <w:r w:rsidRPr="004B5E5F">
        <w:rPr>
          <w:lang w:eastAsia="ja-JP"/>
        </w:rPr>
        <w:t xml:space="preserve"> relationships with GPs that patients valued. Prevention efforts, while accepted as important, were seen as challenged by their tendency to fragment care, oversimplified models focused on single diseases, and consuming capacity that could otherwise be used for contacts initiated by patients. Concern about increased workload for staff at general practices was consistently expressed.; </w:t>
      </w:r>
      <w:r w:rsidRPr="004B5E5F">
        <w:rPr>
          <w:b/>
          <w:bCs/>
          <w:lang w:eastAsia="ja-JP"/>
        </w:rPr>
        <w:t>Conclusions:</w:t>
      </w:r>
      <w:r w:rsidRPr="004B5E5F">
        <w:rPr>
          <w:lang w:eastAsia="ja-JP"/>
        </w:rPr>
        <w:t xml:space="preserve"> Although improving access to general practice is a stated priority in government plans to reform NHS services, the three proposed shifts may not be what patients are seeking or what practices want </w:t>
      </w:r>
      <w:proofErr w:type="gramStart"/>
      <w:r w:rsidRPr="004B5E5F">
        <w:rPr>
          <w:lang w:eastAsia="ja-JP"/>
        </w:rPr>
        <w:t>in order to</w:t>
      </w:r>
      <w:proofErr w:type="gramEnd"/>
      <w:r w:rsidRPr="004B5E5F">
        <w:rPr>
          <w:lang w:eastAsia="ja-JP"/>
        </w:rPr>
        <w:t xml:space="preserve"> support their work. The proposals will require careful design, implementation, and evaluation in collaboration with key stakeholders, to ensure they do not undermine continuity of care nor fragment existing services. (© Author(s) (or their employer(s)) 2019. Re-use permitted under CC BY. No commercial re-use. See rights and permissions. Published by BMJ.)</w:t>
      </w:r>
      <w:r w:rsidRPr="004B5E5F">
        <w:rPr>
          <w:lang w:eastAsia="ja-JP"/>
        </w:rPr>
        <w:br/>
      </w:r>
      <w:r w:rsidRPr="004B5E5F">
        <w:rPr>
          <w:lang w:eastAsia="ja-JP"/>
        </w:rPr>
        <w:br/>
      </w:r>
      <w:r w:rsidRPr="004B5E5F">
        <w:rPr>
          <w:b/>
          <w:bCs/>
          <w:lang w:eastAsia="ja-JP"/>
        </w:rPr>
        <w:t>Access or request full text: </w:t>
      </w:r>
      <w:hyperlink r:id="rId44" w:tgtFrame="_blank" w:history="1">
        <w:r w:rsidRPr="004B5E5F">
          <w:rPr>
            <w:rStyle w:val="Hyperlink"/>
            <w:lang w:eastAsia="ja-JP"/>
          </w:rPr>
          <w:t>https://libkey.io/10.1136/bmj-2025-087367</w:t>
        </w:r>
      </w:hyperlink>
      <w:r w:rsidRPr="004B5E5F">
        <w:rPr>
          <w:lang w:eastAsia="ja-JP"/>
        </w:rPr>
        <w:br/>
      </w:r>
      <w:r w:rsidRPr="004B5E5F">
        <w:rPr>
          <w:lang w:eastAsia="ja-JP"/>
        </w:rPr>
        <w:br/>
      </w:r>
      <w:r w:rsidRPr="004B5E5F">
        <w:rPr>
          <w:b/>
          <w:bCs/>
          <w:lang w:eastAsia="ja-JP"/>
        </w:rPr>
        <w:t>URL: </w:t>
      </w:r>
      <w:hyperlink r:id="rId45" w:tgtFrame="_blank" w:history="1">
        <w:r w:rsidRPr="004B5E5F">
          <w:rPr>
            <w:rStyle w:val="Hyperlink"/>
            <w:lang w:eastAsia="ja-JP"/>
          </w:rPr>
          <w:t>https://search.ebscohost.com/login.aspx?direct=true&amp;AuthType=sso&amp;db=mdc&amp;AN=41534904&amp;profid=ehost</w:t>
        </w:r>
      </w:hyperlink>
      <w:r w:rsidRPr="004B5E5F">
        <w:rPr>
          <w:lang w:eastAsia="ja-JP"/>
        </w:rPr>
        <w:br/>
      </w:r>
    </w:p>
    <w:p w14:paraId="2EC17042" w14:textId="77777777" w:rsidR="004B5E5F" w:rsidRPr="004B5E5F" w:rsidRDefault="004B5E5F" w:rsidP="004B5E5F">
      <w:pPr>
        <w:rPr>
          <w:lang w:eastAsia="ja-JP"/>
        </w:rPr>
      </w:pPr>
      <w:bookmarkStart w:id="8" w:name="_Toc221784810"/>
      <w:r w:rsidRPr="004B5E5F">
        <w:rPr>
          <w:rStyle w:val="Heading2Char"/>
          <w:lang w:eastAsia="ja-JP"/>
        </w:rPr>
        <w:lastRenderedPageBreak/>
        <w:t>9. An AI-enhanced NHS will rely on clinical guidelines, but what if the evidence is inequitable?</w:t>
      </w:r>
      <w:bookmarkEnd w:id="8"/>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Witt, </w:t>
      </w:r>
      <w:proofErr w:type="spellStart"/>
      <w:r w:rsidRPr="004B5E5F">
        <w:rPr>
          <w:lang w:eastAsia="ja-JP"/>
        </w:rPr>
        <w:t>Alice;Hulme</w:t>
      </w:r>
      <w:proofErr w:type="spellEnd"/>
      <w:r w:rsidRPr="004B5E5F">
        <w:rPr>
          <w:lang w:eastAsia="ja-JP"/>
        </w:rPr>
        <w:t xml:space="preserve">, </w:t>
      </w:r>
      <w:proofErr w:type="spellStart"/>
      <w:r w:rsidRPr="004B5E5F">
        <w:rPr>
          <w:lang w:eastAsia="ja-JP"/>
        </w:rPr>
        <w:t>Rachel;Wilkinson</w:t>
      </w:r>
      <w:proofErr w:type="spellEnd"/>
      <w:r w:rsidRPr="004B5E5F">
        <w:rPr>
          <w:lang w:eastAsia="ja-JP"/>
        </w:rPr>
        <w:t xml:space="preserve">, </w:t>
      </w:r>
      <w:proofErr w:type="spellStart"/>
      <w:r w:rsidRPr="004B5E5F">
        <w:rPr>
          <w:lang w:eastAsia="ja-JP"/>
        </w:rPr>
        <w:t>Owen;Norton</w:t>
      </w:r>
      <w:proofErr w:type="spellEnd"/>
      <w:r w:rsidRPr="004B5E5F">
        <w:rPr>
          <w:lang w:eastAsia="ja-JP"/>
        </w:rPr>
        <w:t>, Robyn and Womersley, Kate</w:t>
      </w:r>
      <w:r w:rsidRPr="004B5E5F">
        <w:rPr>
          <w:lang w:eastAsia="ja-JP"/>
        </w:rPr>
        <w:br/>
      </w:r>
      <w:r w:rsidRPr="004B5E5F">
        <w:rPr>
          <w:lang w:eastAsia="ja-JP"/>
        </w:rPr>
        <w:br/>
      </w:r>
      <w:r w:rsidRPr="004B5E5F">
        <w:rPr>
          <w:b/>
          <w:bCs/>
          <w:lang w:eastAsia="ja-JP"/>
        </w:rPr>
        <w:t>Publication Date: </w:t>
      </w:r>
      <w:r w:rsidRPr="004B5E5F">
        <w:rPr>
          <w:lang w:eastAsia="ja-JP"/>
        </w:rPr>
        <w:t>2026</w:t>
      </w:r>
      <w:r w:rsidRPr="004B5E5F">
        <w:rPr>
          <w:lang w:eastAsia="ja-JP"/>
        </w:rPr>
        <w:br/>
      </w:r>
      <w:r w:rsidRPr="004B5E5F">
        <w:rPr>
          <w:lang w:eastAsia="ja-JP"/>
        </w:rPr>
        <w:br/>
      </w:r>
      <w:r w:rsidRPr="004B5E5F">
        <w:rPr>
          <w:b/>
          <w:bCs/>
          <w:lang w:eastAsia="ja-JP"/>
        </w:rPr>
        <w:t>Journal: </w:t>
      </w:r>
      <w:r w:rsidRPr="004B5E5F">
        <w:rPr>
          <w:lang w:eastAsia="ja-JP"/>
        </w:rPr>
        <w:t>BMJ Public Health 4(1), pp. e003922</w:t>
      </w:r>
      <w:r w:rsidRPr="004B5E5F">
        <w:rPr>
          <w:lang w:eastAsia="ja-JP"/>
        </w:rPr>
        <w:br/>
      </w:r>
      <w:r w:rsidRPr="004B5E5F">
        <w:rPr>
          <w:lang w:eastAsia="ja-JP"/>
        </w:rPr>
        <w:br/>
      </w:r>
      <w:r w:rsidRPr="004B5E5F">
        <w:rPr>
          <w:b/>
          <w:bCs/>
          <w:lang w:eastAsia="ja-JP"/>
        </w:rPr>
        <w:t>Abstract: </w:t>
      </w:r>
      <w:r w:rsidRPr="004B5E5F">
        <w:rPr>
          <w:lang w:eastAsia="ja-JP"/>
        </w:rPr>
        <w:t>The UK's new 10-Year Health Plan for England sets out an ambitious agenda for an increasingly digitised and data-driven healthcare system, where artificial intelligence (AI) is expected to play a major role in realising long-term aims to deliver personalised medicine for all. A recent study highlighted poor consideration of sex and gender in National Institute for Health and Care Excellence clinical guidelines, which will be used to train AI models used by the NHS. When AI models are trained on inequitable data, they risk amplifying bias, with harmful implications for patient safety. (Copyright © Author(s) (or their employer(s)) 2026. Re-use permitted under CC BY-NC. Published by BMJ Group.)</w:t>
      </w:r>
      <w:r w:rsidRPr="004B5E5F">
        <w:rPr>
          <w:lang w:eastAsia="ja-JP"/>
        </w:rPr>
        <w:br/>
      </w:r>
      <w:r w:rsidRPr="004B5E5F">
        <w:rPr>
          <w:lang w:eastAsia="ja-JP"/>
        </w:rPr>
        <w:br/>
      </w:r>
      <w:r w:rsidRPr="004B5E5F">
        <w:rPr>
          <w:b/>
          <w:bCs/>
          <w:lang w:eastAsia="ja-JP"/>
        </w:rPr>
        <w:t>Access or request full text: </w:t>
      </w:r>
      <w:hyperlink r:id="rId46" w:tgtFrame="_blank" w:history="1">
        <w:r w:rsidRPr="004B5E5F">
          <w:rPr>
            <w:rStyle w:val="Hyperlink"/>
            <w:lang w:eastAsia="ja-JP"/>
          </w:rPr>
          <w:t>https://libkey.io/10.1136/bmjph-2025-003922</w:t>
        </w:r>
      </w:hyperlink>
      <w:r w:rsidRPr="004B5E5F">
        <w:rPr>
          <w:lang w:eastAsia="ja-JP"/>
        </w:rPr>
        <w:br/>
      </w:r>
      <w:r w:rsidRPr="004B5E5F">
        <w:rPr>
          <w:lang w:eastAsia="ja-JP"/>
        </w:rPr>
        <w:br/>
      </w:r>
      <w:r w:rsidRPr="004B5E5F">
        <w:rPr>
          <w:b/>
          <w:bCs/>
          <w:lang w:eastAsia="ja-JP"/>
        </w:rPr>
        <w:t>URL: </w:t>
      </w:r>
      <w:hyperlink r:id="rId47" w:tgtFrame="_blank" w:history="1">
        <w:r w:rsidRPr="004B5E5F">
          <w:rPr>
            <w:rStyle w:val="Hyperlink"/>
            <w:lang w:eastAsia="ja-JP"/>
          </w:rPr>
          <w:t>https://search.ebscohost.com/login.aspx?direct=true&amp;AuthType=sso&amp;db=mdc&amp;AN=41561563&amp;profid=ehost</w:t>
        </w:r>
      </w:hyperlink>
      <w:r w:rsidRPr="004B5E5F">
        <w:rPr>
          <w:lang w:eastAsia="ja-JP"/>
        </w:rPr>
        <w:br/>
      </w:r>
    </w:p>
    <w:p w14:paraId="4DFC58E9" w14:textId="77777777" w:rsidR="004B5E5F" w:rsidRPr="004B5E5F" w:rsidRDefault="004B5E5F" w:rsidP="004B5E5F">
      <w:pPr>
        <w:rPr>
          <w:lang w:eastAsia="ja-JP"/>
        </w:rPr>
      </w:pPr>
      <w:bookmarkStart w:id="9" w:name="_Toc221784811"/>
      <w:r w:rsidRPr="004B5E5F">
        <w:rPr>
          <w:rStyle w:val="Heading2Char"/>
          <w:lang w:eastAsia="ja-JP"/>
        </w:rPr>
        <w:t>10. Artificial Intelligence and Surgical Education in the UK: A Systematic Review of Current Use, Evidence Gaps and Future Directions</w:t>
      </w:r>
      <w:bookmarkEnd w:id="9"/>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Bhakar</w:t>
      </w:r>
      <w:proofErr w:type="spellEnd"/>
      <w:r w:rsidRPr="004B5E5F">
        <w:rPr>
          <w:lang w:eastAsia="ja-JP"/>
        </w:rPr>
        <w:t xml:space="preserve">, </w:t>
      </w:r>
      <w:proofErr w:type="spellStart"/>
      <w:r w:rsidRPr="004B5E5F">
        <w:rPr>
          <w:lang w:eastAsia="ja-JP"/>
        </w:rPr>
        <w:t>Ranj;Miller</w:t>
      </w:r>
      <w:proofErr w:type="spellEnd"/>
      <w:r w:rsidRPr="004B5E5F">
        <w:rPr>
          <w:lang w:eastAsia="ja-JP"/>
        </w:rPr>
        <w:t>, James and Simenacz, Amelia</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proofErr w:type="spellStart"/>
      <w:r w:rsidRPr="004B5E5F">
        <w:rPr>
          <w:lang w:eastAsia="ja-JP"/>
        </w:rPr>
        <w:t>Cureus</w:t>
      </w:r>
      <w:proofErr w:type="spellEnd"/>
      <w:r w:rsidRPr="004B5E5F">
        <w:rPr>
          <w:lang w:eastAsia="ja-JP"/>
        </w:rPr>
        <w:t xml:space="preserve"> 17(12), pp. e98231</w:t>
      </w:r>
      <w:r w:rsidRPr="004B5E5F">
        <w:rPr>
          <w:lang w:eastAsia="ja-JP"/>
        </w:rPr>
        <w:br/>
      </w:r>
      <w:r w:rsidRPr="004B5E5F">
        <w:rPr>
          <w:lang w:eastAsia="ja-JP"/>
        </w:rPr>
        <w:br/>
      </w:r>
      <w:r w:rsidRPr="004B5E5F">
        <w:rPr>
          <w:b/>
          <w:bCs/>
          <w:lang w:eastAsia="ja-JP"/>
        </w:rPr>
        <w:t>Abstract: </w:t>
      </w:r>
      <w:r w:rsidRPr="004B5E5F">
        <w:rPr>
          <w:lang w:eastAsia="ja-JP"/>
        </w:rPr>
        <w:t xml:space="preserve">Artificial intelligence (AI) offers new opportunities to enhance surgical training through automated performance assessment, adaptive learning platforms, and AI-enabled virtual or augmented reality (VR/AR) simulation. Although global literature is expanding, the UK context differs in governance, procurement, and training structures. National initiatives, such as the Royal College of Surgeons of England (RCS) Future of Surgery (FOS) programme, have highlighted AI and extended reality as priorities for modernising surgical education. However, UK peer-reviewed evidence remains limited, with most work consisting of pilot studies and early feasibility assessments. This narrative review synthesises UK-specific applications of AI in surgical training, identifies current gaps, and proposes priorities for future research. Two independent reviewers conducted a focused search of peer-reviewed and grey literature, including RCS policy documents, to identify UK-based uses of AI in surgical training. Databases searched included PubMed, the Excerpta Medica database </w:t>
      </w:r>
      <w:r w:rsidRPr="004B5E5F">
        <w:rPr>
          <w:lang w:eastAsia="ja-JP"/>
        </w:rPr>
        <w:lastRenderedPageBreak/>
        <w:t xml:space="preserve">(Embase), Scopus, and Web of Science, supplemented by targeted screening of UK policy sources. Studies were included if they involved AI or AI-enabled technologies applied to surgical education, simulation, or assessment within the UK. Non-UK studies and articles focused solely on clinical (non-educational) AI applications were excluded. Data were synthesised on AI modality, educational outcomes, feasibility, and barriers. A Risk </w:t>
      </w:r>
      <w:proofErr w:type="gramStart"/>
      <w:r w:rsidRPr="004B5E5F">
        <w:rPr>
          <w:lang w:eastAsia="ja-JP"/>
        </w:rPr>
        <w:t>Of</w:t>
      </w:r>
      <w:proofErr w:type="gramEnd"/>
      <w:r w:rsidRPr="004B5E5F">
        <w:rPr>
          <w:lang w:eastAsia="ja-JP"/>
        </w:rPr>
        <w:t xml:space="preserve"> Bias </w:t>
      </w:r>
      <w:proofErr w:type="gramStart"/>
      <w:r w:rsidRPr="004B5E5F">
        <w:rPr>
          <w:lang w:eastAsia="ja-JP"/>
        </w:rPr>
        <w:t>In</w:t>
      </w:r>
      <w:proofErr w:type="gramEnd"/>
      <w:r w:rsidRPr="004B5E5F">
        <w:rPr>
          <w:lang w:eastAsia="ja-JP"/>
        </w:rPr>
        <w:t xml:space="preserve"> Non-randomized Studies - of Interventions (ROBINS-I)-aligned risk-of-bias assessment was performed.; Results: UK literature comprises national policy reports and a small number of empirical pilot studies exploring AI-enhanced VR/AR simulation, AI-driven performance analytics, and early AI components within robotic training curricula. RCS policy documents consistently identify AI as a key element of future training reform. Empirical studies report feasibility, trainee acceptability, and construct validity but provide limited evidence of improvements in operative performance or patient outcomes. Most work is single-centre and exploratory, and significant barriers, including cost, faculty training, data-governance requirements, and variability in access across deaneries, remain.; Discussion: The UK is at an early yet promising stage of adopting AI within surgical education. National policy momentum and the expansion of robotic programmes provide opportunities for coordinated integration. Collaboration between NHS education bodies, simulation centres, and technology developers could support standardised metrics and equitable access. However, robust multi-centre evaluation frameworks are required to determine educational effectiveness. Ethical considerations, including data privacy, algorithmic transparency, and the impact of automated feedback on trainee development, require careful attention.; Conclusions: AI use in UK surgical training is emerging but currently driven largely by pilot studies and policy direction rather than high-quality outcome evidence. Major gaps include multi-centre validation, curriculum integration, standardised assessment frameworks, and equitable access to AI-enabled systems. Future UK research should prioritise structured validation studies and national coordination to define effective, scalable, and safe AI tools that can enhance surgical education across the NHS. (Copyright © 2025, </w:t>
      </w:r>
      <w:proofErr w:type="spellStart"/>
      <w:r w:rsidRPr="004B5E5F">
        <w:rPr>
          <w:lang w:eastAsia="ja-JP"/>
        </w:rPr>
        <w:t>Bhakar</w:t>
      </w:r>
      <w:proofErr w:type="spellEnd"/>
      <w:r w:rsidRPr="004B5E5F">
        <w:rPr>
          <w:lang w:eastAsia="ja-JP"/>
        </w:rPr>
        <w:t xml:space="preserve"> et al.)</w:t>
      </w:r>
      <w:r w:rsidRPr="004B5E5F">
        <w:rPr>
          <w:lang w:eastAsia="ja-JP"/>
        </w:rPr>
        <w:br/>
      </w:r>
      <w:r w:rsidRPr="004B5E5F">
        <w:rPr>
          <w:lang w:eastAsia="ja-JP"/>
        </w:rPr>
        <w:br/>
      </w:r>
      <w:r w:rsidRPr="004B5E5F">
        <w:rPr>
          <w:b/>
          <w:bCs/>
          <w:lang w:eastAsia="ja-JP"/>
        </w:rPr>
        <w:t>Access or request full text: </w:t>
      </w:r>
      <w:hyperlink r:id="rId48" w:tgtFrame="_blank" w:history="1">
        <w:r w:rsidRPr="004B5E5F">
          <w:rPr>
            <w:rStyle w:val="Hyperlink"/>
            <w:lang w:eastAsia="ja-JP"/>
          </w:rPr>
          <w:t>https://libkey.io/10.7759/cureus.98231</w:t>
        </w:r>
      </w:hyperlink>
      <w:r w:rsidRPr="004B5E5F">
        <w:rPr>
          <w:lang w:eastAsia="ja-JP"/>
        </w:rPr>
        <w:br/>
      </w:r>
      <w:r w:rsidRPr="004B5E5F">
        <w:rPr>
          <w:lang w:eastAsia="ja-JP"/>
        </w:rPr>
        <w:br/>
      </w:r>
      <w:r w:rsidRPr="004B5E5F">
        <w:rPr>
          <w:b/>
          <w:bCs/>
          <w:lang w:eastAsia="ja-JP"/>
        </w:rPr>
        <w:t>URL: </w:t>
      </w:r>
      <w:hyperlink r:id="rId49" w:tgtFrame="_blank" w:history="1">
        <w:r w:rsidRPr="004B5E5F">
          <w:rPr>
            <w:rStyle w:val="Hyperlink"/>
            <w:lang w:eastAsia="ja-JP"/>
          </w:rPr>
          <w:t>https://search.ebscohost.com/login.aspx?direct=true&amp;AuthType=sso&amp;db=mdc&amp;AN=41333236&amp;profid=ehost</w:t>
        </w:r>
      </w:hyperlink>
      <w:r w:rsidRPr="004B5E5F">
        <w:rPr>
          <w:lang w:eastAsia="ja-JP"/>
        </w:rPr>
        <w:br/>
      </w:r>
    </w:p>
    <w:p w14:paraId="64EBC0AD" w14:textId="77777777" w:rsidR="004B5E5F" w:rsidRPr="004B5E5F" w:rsidRDefault="004B5E5F" w:rsidP="004B5E5F">
      <w:pPr>
        <w:rPr>
          <w:lang w:eastAsia="ja-JP"/>
        </w:rPr>
      </w:pPr>
      <w:bookmarkStart w:id="10" w:name="_Toc221784812"/>
      <w:r w:rsidRPr="004B5E5F">
        <w:rPr>
          <w:rStyle w:val="Heading2Char"/>
          <w:lang w:eastAsia="ja-JP"/>
        </w:rPr>
        <w:t>11. The impact of artificial intelligence-driven decision support on uncertain antimicrobial prescribing: a randomised, multimethod study</w:t>
      </w:r>
      <w:bookmarkEnd w:id="10"/>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Bolton, William </w:t>
      </w:r>
      <w:proofErr w:type="spellStart"/>
      <w:r w:rsidRPr="004B5E5F">
        <w:rPr>
          <w:lang w:eastAsia="ja-JP"/>
        </w:rPr>
        <w:t>J.;Wilson</w:t>
      </w:r>
      <w:proofErr w:type="spellEnd"/>
      <w:r w:rsidRPr="004B5E5F">
        <w:rPr>
          <w:lang w:eastAsia="ja-JP"/>
        </w:rPr>
        <w:t xml:space="preserve">, </w:t>
      </w:r>
      <w:proofErr w:type="spellStart"/>
      <w:r w:rsidRPr="004B5E5F">
        <w:rPr>
          <w:lang w:eastAsia="ja-JP"/>
        </w:rPr>
        <w:t>Richard;Gilchrist</w:t>
      </w:r>
      <w:proofErr w:type="spellEnd"/>
      <w:r w:rsidRPr="004B5E5F">
        <w:rPr>
          <w:lang w:eastAsia="ja-JP"/>
        </w:rPr>
        <w:t xml:space="preserve">, </w:t>
      </w:r>
      <w:proofErr w:type="spellStart"/>
      <w:r w:rsidRPr="004B5E5F">
        <w:rPr>
          <w:lang w:eastAsia="ja-JP"/>
        </w:rPr>
        <w:t>Mark;Georgiou</w:t>
      </w:r>
      <w:proofErr w:type="spellEnd"/>
      <w:r w:rsidRPr="004B5E5F">
        <w:rPr>
          <w:lang w:eastAsia="ja-JP"/>
        </w:rPr>
        <w:t xml:space="preserve">, </w:t>
      </w:r>
      <w:proofErr w:type="spellStart"/>
      <w:r w:rsidRPr="004B5E5F">
        <w:rPr>
          <w:lang w:eastAsia="ja-JP"/>
        </w:rPr>
        <w:t>Pantelis;Holmes</w:t>
      </w:r>
      <w:proofErr w:type="spellEnd"/>
      <w:r w:rsidRPr="004B5E5F">
        <w:rPr>
          <w:lang w:eastAsia="ja-JP"/>
        </w:rPr>
        <w:t>, Alison and Rawson, Timothy M.</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 xml:space="preserve">The </w:t>
      </w:r>
      <w:proofErr w:type="spellStart"/>
      <w:r w:rsidRPr="004B5E5F">
        <w:rPr>
          <w:lang w:eastAsia="ja-JP"/>
        </w:rPr>
        <w:t>Lancet.Digital</w:t>
      </w:r>
      <w:proofErr w:type="spellEnd"/>
      <w:r w:rsidRPr="004B5E5F">
        <w:rPr>
          <w:lang w:eastAsia="ja-JP"/>
        </w:rPr>
        <w:t xml:space="preserve"> Health , pp. 100912</w:t>
      </w:r>
      <w:r w:rsidRPr="004B5E5F">
        <w:rPr>
          <w:lang w:eastAsia="ja-JP"/>
        </w:rPr>
        <w:br/>
      </w:r>
      <w:r w:rsidRPr="004B5E5F">
        <w:rPr>
          <w:lang w:eastAsia="ja-JP"/>
        </w:rPr>
        <w:br/>
      </w:r>
      <w:r w:rsidRPr="004B5E5F">
        <w:rPr>
          <w:b/>
          <w:bCs/>
          <w:lang w:eastAsia="ja-JP"/>
        </w:rPr>
        <w:t>Abstract: Background:</w:t>
      </w:r>
      <w:r w:rsidRPr="004B5E5F">
        <w:rPr>
          <w:lang w:eastAsia="ja-JP"/>
        </w:rPr>
        <w:t xml:space="preserve"> Challenges exist when translating artificial intelligence (AI)-driven clinical decision support systems (CDSSs) from research into health-care settings, particularly in infectious diseases, an area in which behaviour, culture, uncertainty, and frequent absence of a ground truth enhance the complexity of </w:t>
      </w:r>
      <w:r w:rsidRPr="004B5E5F">
        <w:rPr>
          <w:lang w:eastAsia="ja-JP"/>
        </w:rPr>
        <w:lastRenderedPageBreak/>
        <w:t xml:space="preserve">medical decision making. We aimed to evaluate clinicians' perceptions of an AI CDSS for intravenous-to-oral antibiotic switching and how the system influences their decision making.; </w:t>
      </w:r>
      <w:r w:rsidRPr="004B5E5F">
        <w:rPr>
          <w:b/>
          <w:bCs/>
          <w:lang w:eastAsia="ja-JP"/>
        </w:rPr>
        <w:t>Methods</w:t>
      </w:r>
      <w:r w:rsidRPr="004B5E5F">
        <w:rPr>
          <w:lang w:eastAsia="ja-JP"/>
        </w:rPr>
        <w:t xml:space="preserve">: This randomised, multimethod study enrolled health-care professionals in the UK who were regularly involved in antibiotic prescribing. Participants were recruited through personal networks and the general email list of the British Infection Association. The first part of the study involved a </w:t>
      </w:r>
      <w:proofErr w:type="spellStart"/>
      <w:r w:rsidRPr="004B5E5F">
        <w:rPr>
          <w:lang w:eastAsia="ja-JP"/>
        </w:rPr>
        <w:t>semistructured</w:t>
      </w:r>
      <w:proofErr w:type="spellEnd"/>
      <w:r w:rsidRPr="004B5E5F">
        <w:rPr>
          <w:lang w:eastAsia="ja-JP"/>
        </w:rPr>
        <w:t xml:space="preserve"> interview about participants' experience of antibiotic prescribing and their perception of AI. The second part used a custom web app to run a clinical vignette experiment: each of the 12 case vignettes consisted of a patient currently receiving intravenous antibiotics, and participants were asked to decide </w:t>
      </w:r>
      <w:proofErr w:type="gramStart"/>
      <w:r w:rsidRPr="004B5E5F">
        <w:rPr>
          <w:lang w:eastAsia="ja-JP"/>
        </w:rPr>
        <w:t>whether or not</w:t>
      </w:r>
      <w:proofErr w:type="gramEnd"/>
      <w:r w:rsidRPr="004B5E5F">
        <w:rPr>
          <w:lang w:eastAsia="ja-JP"/>
        </w:rPr>
        <w:t xml:space="preserve"> the patient was suitable for switching to oral antibiotics. Participants were assigned to receive either standard of care (SOC) information, or SOC alongside our previously developed AI-driven CDSS and its explanations, for each vignette across two groups. We assessed differences in participant choices according to the intervention they were assigned, both for each vignette and overall; evaluated the aggregate effect of the CDSS across all switching decisions; and characterised the decision diversity across participants. In the third part of the study, participants completed the system usability scale (SUS) and technology acceptance model (TAM) questionnaires to enable their opinions of the AI CDSS to be assessed.; </w:t>
      </w:r>
      <w:r w:rsidRPr="004B5E5F">
        <w:rPr>
          <w:b/>
          <w:bCs/>
          <w:lang w:eastAsia="ja-JP"/>
        </w:rPr>
        <w:t>Findings:</w:t>
      </w:r>
      <w:r w:rsidRPr="004B5E5F">
        <w:rPr>
          <w:lang w:eastAsia="ja-JP"/>
        </w:rPr>
        <w:t xml:space="preserve"> 59 clinicians were directly contacted or responded to recruitment emails, 42 of whom from 23 hospitals in the UK completed the study between April 23, 2024, and Aug 16, 2024. The median age of participants was 39 years (IQR 37-47), 19 (45%) were female and 23 (55%) were male, 26 (62%) were consultants and 16 (38%) were training-grade doctors, and 14 (33%) specialised in infectious diseases. Interviews revealed mixed individualisation of prescribing and uneven use of technology, alongside enthusiasm for AI, which was conditional on evidence and usability but constrained by behavioural inertia and infrastructure limitations. Case vignette completion times and many decisions were equivalent between SOC and CDSS interventions, with clinicians able to identify and ignore incorrect advice. When a statistical difference was observed, the CDSS influenced participants towards not switching (χ 2 7·73, p=0·0054; logistic regression odds ratio 0·13 95% CI 0·03-0·50]; p=0·0031). AI explanations were used only 9% of the time when available. Our software and AI CDSS obtained a good SUS score of 72·3 out of 100 (SD 8·79) and, for the TAM questionnaire, scores of 3·6 out of 5 (0·31) for perceived usefulness, 3·8 out of 5 (0·20) for perceived ease of use, and 4·1 out of 5 (0·05) for self-efficacy.; </w:t>
      </w:r>
      <w:r w:rsidRPr="004B5E5F">
        <w:rPr>
          <w:b/>
          <w:bCs/>
          <w:lang w:eastAsia="ja-JP"/>
        </w:rPr>
        <w:t>Interpretation:</w:t>
      </w:r>
      <w:r w:rsidRPr="004B5E5F">
        <w:rPr>
          <w:lang w:eastAsia="ja-JP"/>
        </w:rPr>
        <w:t xml:space="preserve"> This AI CDSS was positively received and has the potential to support antimicrobial prescribing, with the greatest influence on clinicians when it recommended not switching from intravenous to oral treatment. Further prospective research is needed to gather safety and benefit data and to understand behavioural changes as AI CDSSs enter clinical practice. Our research suggests that AI explanations are likely to have a minor role at the point of care, and that AI CDSS adoption and utilisation depends on systems being easy to use and trusted, primarily through clinical evidence.; </w:t>
      </w:r>
      <w:r w:rsidRPr="004B5E5F">
        <w:rPr>
          <w:b/>
          <w:bCs/>
          <w:lang w:eastAsia="ja-JP"/>
        </w:rPr>
        <w:t>Funding:</w:t>
      </w:r>
      <w:r w:rsidRPr="004B5E5F">
        <w:rPr>
          <w:lang w:eastAsia="ja-JP"/>
        </w:rPr>
        <w:t xml:space="preserve"> The UK Research and Innovation Centre for Doctoral Training in AI for Healthcare, and the National Institute for Health and Care Research Health Protection Research Unit in Healthcare Associated Infections and Antimicrobial Resistance at Imperial College London. (Copyright © 2025 The Author(s). Published by Elsevier </w:t>
      </w:r>
      <w:proofErr w:type="gramStart"/>
      <w:r w:rsidRPr="004B5E5F">
        <w:rPr>
          <w:lang w:eastAsia="ja-JP"/>
        </w:rPr>
        <w:t>Ltd..</w:t>
      </w:r>
      <w:proofErr w:type="gramEnd"/>
      <w:r w:rsidRPr="004B5E5F">
        <w:rPr>
          <w:lang w:eastAsia="ja-JP"/>
        </w:rPr>
        <w:t xml:space="preserve"> All rights reserved.)</w:t>
      </w:r>
      <w:r w:rsidRPr="004B5E5F">
        <w:rPr>
          <w:lang w:eastAsia="ja-JP"/>
        </w:rPr>
        <w:br/>
      </w:r>
      <w:r w:rsidRPr="004B5E5F">
        <w:rPr>
          <w:lang w:eastAsia="ja-JP"/>
        </w:rPr>
        <w:br/>
      </w:r>
      <w:r w:rsidRPr="004B5E5F">
        <w:rPr>
          <w:b/>
          <w:bCs/>
          <w:lang w:eastAsia="ja-JP"/>
        </w:rPr>
        <w:t>Access or request full text: </w:t>
      </w:r>
      <w:hyperlink r:id="rId50" w:tgtFrame="_blank" w:history="1">
        <w:r w:rsidRPr="004B5E5F">
          <w:rPr>
            <w:rStyle w:val="Hyperlink"/>
            <w:lang w:eastAsia="ja-JP"/>
          </w:rPr>
          <w:t>https://libkey.io/10.1016/j.landig.2025.100912</w:t>
        </w:r>
      </w:hyperlink>
      <w:r w:rsidRPr="004B5E5F">
        <w:rPr>
          <w:lang w:eastAsia="ja-JP"/>
        </w:rPr>
        <w:br/>
      </w:r>
      <w:r w:rsidRPr="004B5E5F">
        <w:rPr>
          <w:lang w:eastAsia="ja-JP"/>
        </w:rPr>
        <w:br/>
      </w:r>
      <w:r w:rsidRPr="004B5E5F">
        <w:rPr>
          <w:b/>
          <w:bCs/>
          <w:lang w:eastAsia="ja-JP"/>
        </w:rPr>
        <w:t>URL: </w:t>
      </w:r>
      <w:hyperlink r:id="rId51" w:tgtFrame="_blank" w:history="1">
        <w:r w:rsidRPr="004B5E5F">
          <w:rPr>
            <w:rStyle w:val="Hyperlink"/>
            <w:lang w:eastAsia="ja-JP"/>
          </w:rPr>
          <w:t>https://search.ebscohost.com/login.aspx?direct=true&amp;AuthType=sso&amp;db=mdc&amp;AN=41372053&amp;profid=ehost</w:t>
        </w:r>
      </w:hyperlink>
      <w:r w:rsidRPr="004B5E5F">
        <w:rPr>
          <w:lang w:eastAsia="ja-JP"/>
        </w:rPr>
        <w:br/>
      </w:r>
    </w:p>
    <w:p w14:paraId="434BAB7A" w14:textId="0B317860" w:rsidR="004B5E5F" w:rsidRPr="004B5E5F" w:rsidRDefault="004B5E5F" w:rsidP="004B5E5F">
      <w:pPr>
        <w:rPr>
          <w:lang w:eastAsia="ja-JP"/>
        </w:rPr>
      </w:pPr>
      <w:bookmarkStart w:id="11" w:name="_Toc221784813"/>
      <w:r w:rsidRPr="004B5E5F">
        <w:rPr>
          <w:rStyle w:val="Heading2Char"/>
          <w:lang w:eastAsia="ja-JP"/>
        </w:rPr>
        <w:t>12. Perceptions of an AI-based clinical decision support tool for prescribing in multiple long-term conditions: a qualitative study of general practice clinicians in England</w:t>
      </w:r>
      <w:bookmarkEnd w:id="11"/>
      <w:r w:rsidRPr="004B5E5F">
        <w:rPr>
          <w:b/>
          <w:bCs/>
          <w:lang w:eastAsia="ja-JP"/>
        </w:rPr>
        <w:br/>
      </w:r>
      <w:r w:rsidRPr="004B5E5F">
        <w:rPr>
          <w:lang w:eastAsia="ja-JP"/>
        </w:rPr>
        <w:lastRenderedPageBreak/>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d'Elia</w:t>
      </w:r>
      <w:proofErr w:type="spellEnd"/>
      <w:r w:rsidRPr="004B5E5F">
        <w:rPr>
          <w:lang w:eastAsia="ja-JP"/>
        </w:rPr>
        <w:t xml:space="preserve">, </w:t>
      </w:r>
      <w:proofErr w:type="spellStart"/>
      <w:r w:rsidRPr="004B5E5F">
        <w:rPr>
          <w:lang w:eastAsia="ja-JP"/>
        </w:rPr>
        <w:t>Alexander;Morris</w:t>
      </w:r>
      <w:proofErr w:type="spellEnd"/>
      <w:r w:rsidRPr="004B5E5F">
        <w:rPr>
          <w:lang w:eastAsia="ja-JP"/>
        </w:rPr>
        <w:t xml:space="preserve">, Simon </w:t>
      </w:r>
      <w:proofErr w:type="spellStart"/>
      <w:r w:rsidRPr="004B5E5F">
        <w:rPr>
          <w:lang w:eastAsia="ja-JP"/>
        </w:rPr>
        <w:t>George;Cooper</w:t>
      </w:r>
      <w:proofErr w:type="spellEnd"/>
      <w:r w:rsidRPr="004B5E5F">
        <w:rPr>
          <w:lang w:eastAsia="ja-JP"/>
        </w:rPr>
        <w:t xml:space="preserve">, </w:t>
      </w:r>
      <w:proofErr w:type="spellStart"/>
      <w:r w:rsidRPr="004B5E5F">
        <w:rPr>
          <w:lang w:eastAsia="ja-JP"/>
        </w:rPr>
        <w:t>Jennifer;Nirantharakumar</w:t>
      </w:r>
      <w:proofErr w:type="spellEnd"/>
      <w:r w:rsidRPr="004B5E5F">
        <w:rPr>
          <w:lang w:eastAsia="ja-JP"/>
        </w:rPr>
        <w:t xml:space="preserve">, </w:t>
      </w:r>
      <w:proofErr w:type="spellStart"/>
      <w:r w:rsidRPr="004B5E5F">
        <w:rPr>
          <w:lang w:eastAsia="ja-JP"/>
        </w:rPr>
        <w:t>Krishnarajah;Jackson</w:t>
      </w:r>
      <w:proofErr w:type="spellEnd"/>
      <w:r w:rsidRPr="004B5E5F">
        <w:rPr>
          <w:lang w:eastAsia="ja-JP"/>
        </w:rPr>
        <w:t xml:space="preserve">, </w:t>
      </w:r>
      <w:proofErr w:type="spellStart"/>
      <w:r w:rsidRPr="004B5E5F">
        <w:rPr>
          <w:lang w:eastAsia="ja-JP"/>
        </w:rPr>
        <w:t>Thomas;Marshall</w:t>
      </w:r>
      <w:proofErr w:type="spellEnd"/>
      <w:r w:rsidRPr="004B5E5F">
        <w:rPr>
          <w:lang w:eastAsia="ja-JP"/>
        </w:rPr>
        <w:t xml:space="preserve">, </w:t>
      </w:r>
      <w:proofErr w:type="spellStart"/>
      <w:r w:rsidRPr="004B5E5F">
        <w:rPr>
          <w:lang w:eastAsia="ja-JP"/>
        </w:rPr>
        <w:t>Tom;Fitzsimmons</w:t>
      </w:r>
      <w:proofErr w:type="spellEnd"/>
      <w:r w:rsidRPr="004B5E5F">
        <w:rPr>
          <w:lang w:eastAsia="ja-JP"/>
        </w:rPr>
        <w:t xml:space="preserve">, </w:t>
      </w:r>
      <w:proofErr w:type="spellStart"/>
      <w:r w:rsidRPr="004B5E5F">
        <w:rPr>
          <w:lang w:eastAsia="ja-JP"/>
        </w:rPr>
        <w:t>Leah;Jackson</w:t>
      </w:r>
      <w:proofErr w:type="spellEnd"/>
      <w:r w:rsidRPr="004B5E5F">
        <w:rPr>
          <w:lang w:eastAsia="ja-JP"/>
        </w:rPr>
        <w:t xml:space="preserve">, Louise </w:t>
      </w:r>
      <w:proofErr w:type="spellStart"/>
      <w:r w:rsidRPr="004B5E5F">
        <w:rPr>
          <w:lang w:eastAsia="ja-JP"/>
        </w:rPr>
        <w:t>J.;Crowe</w:t>
      </w:r>
      <w:proofErr w:type="spellEnd"/>
      <w:r w:rsidRPr="004B5E5F">
        <w:rPr>
          <w:lang w:eastAsia="ja-JP"/>
        </w:rPr>
        <w:t xml:space="preserve">, </w:t>
      </w:r>
      <w:proofErr w:type="spellStart"/>
      <w:r w:rsidRPr="004B5E5F">
        <w:rPr>
          <w:lang w:eastAsia="ja-JP"/>
        </w:rPr>
        <w:t>Francesca;Haroon</w:t>
      </w:r>
      <w:proofErr w:type="spellEnd"/>
      <w:r w:rsidRPr="004B5E5F">
        <w:rPr>
          <w:lang w:eastAsia="ja-JP"/>
        </w:rPr>
        <w:t xml:space="preserve">, </w:t>
      </w:r>
      <w:proofErr w:type="spellStart"/>
      <w:r w:rsidRPr="004B5E5F">
        <w:rPr>
          <w:lang w:eastAsia="ja-JP"/>
        </w:rPr>
        <w:t>Shamil;Greenfield</w:t>
      </w:r>
      <w:proofErr w:type="spellEnd"/>
      <w:r w:rsidRPr="004B5E5F">
        <w:rPr>
          <w:lang w:eastAsia="ja-JP"/>
        </w:rPr>
        <w:t>, Sheila and Hathaway, Ellie</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BMJ Open 15(11), pp. e102833</w:t>
      </w:r>
      <w:r w:rsidRPr="004B5E5F">
        <w:rPr>
          <w:lang w:eastAsia="ja-JP"/>
        </w:rPr>
        <w:br/>
      </w:r>
      <w:r w:rsidRPr="004B5E5F">
        <w:rPr>
          <w:lang w:eastAsia="ja-JP"/>
        </w:rPr>
        <w:br/>
      </w:r>
      <w:r w:rsidRPr="004B5E5F">
        <w:rPr>
          <w:b/>
          <w:bCs/>
          <w:lang w:eastAsia="ja-JP"/>
        </w:rPr>
        <w:t>Abstract: </w:t>
      </w:r>
      <w:r w:rsidRPr="004B5E5F">
        <w:rPr>
          <w:lang w:eastAsia="ja-JP"/>
        </w:rPr>
        <w:t xml:space="preserve"> </w:t>
      </w:r>
      <w:r w:rsidRPr="004B5E5F">
        <w:rPr>
          <w:b/>
          <w:bCs/>
          <w:lang w:eastAsia="ja-JP"/>
        </w:rPr>
        <w:t>Background:</w:t>
      </w:r>
      <w:r w:rsidRPr="004B5E5F">
        <w:rPr>
          <w:lang w:eastAsia="ja-JP"/>
        </w:rPr>
        <w:t xml:space="preserve"> Artificial intelligence (AI)-based clinical decision support systems (CDSSs) are currently being developed to aid prescribing in primary care. There is a lack of research on how these systems will be perceived and used by healthcare professionals and subsequently on how to optimise the implementation process of AI-based CDSSs (AICDSSs).; </w:t>
      </w:r>
      <w:r w:rsidRPr="004B5E5F">
        <w:rPr>
          <w:b/>
          <w:bCs/>
          <w:lang w:eastAsia="ja-JP"/>
        </w:rPr>
        <w:t>Objectives:</w:t>
      </w:r>
      <w:r w:rsidRPr="004B5E5F">
        <w:rPr>
          <w:lang w:eastAsia="ja-JP"/>
        </w:rPr>
        <w:t xml:space="preserve"> To explore healthcare professionals' perspectives on the use of an AICDSS for prescribing in co-existing multiple long-term conditions (MLTC), and the relevance to shared decision making (SDM).; </w:t>
      </w:r>
      <w:r w:rsidRPr="004B5E5F">
        <w:rPr>
          <w:b/>
          <w:bCs/>
          <w:lang w:eastAsia="ja-JP"/>
        </w:rPr>
        <w:t>Design:</w:t>
      </w:r>
      <w:r w:rsidRPr="004B5E5F">
        <w:rPr>
          <w:lang w:eastAsia="ja-JP"/>
        </w:rPr>
        <w:t xml:space="preserve"> Qualitative study using template analysis of </w:t>
      </w:r>
      <w:proofErr w:type="spellStart"/>
      <w:r w:rsidRPr="004B5E5F">
        <w:rPr>
          <w:lang w:eastAsia="ja-JP"/>
        </w:rPr>
        <w:t>semistructured</w:t>
      </w:r>
      <w:proofErr w:type="spellEnd"/>
      <w:r w:rsidRPr="004B5E5F">
        <w:rPr>
          <w:lang w:eastAsia="ja-JP"/>
        </w:rPr>
        <w:t xml:space="preserve"> interviews, based on a case vignette and a mock-up of an AICDSS.; Setting: Healthcare professionals prescribing for patients working in the English National Health Service (NHS) primary care in the West Midlands region.; </w:t>
      </w:r>
      <w:r w:rsidRPr="004B5E5F">
        <w:rPr>
          <w:b/>
          <w:bCs/>
          <w:lang w:eastAsia="ja-JP"/>
        </w:rPr>
        <w:t>Participants:</w:t>
      </w:r>
      <w:r w:rsidRPr="004B5E5F">
        <w:rPr>
          <w:lang w:eastAsia="ja-JP"/>
        </w:rPr>
        <w:t xml:space="preserve"> A purposive sample of general practitioners/resident doctors (10), nurse prescribers (3) and prescribing pharmacists (2) working in the English NHS primary care.; </w:t>
      </w:r>
      <w:r w:rsidRPr="004B5E5F">
        <w:rPr>
          <w:b/>
          <w:bCs/>
          <w:lang w:eastAsia="ja-JP"/>
        </w:rPr>
        <w:t>Results</w:t>
      </w:r>
      <w:r w:rsidRPr="004B5E5F">
        <w:rPr>
          <w:lang w:eastAsia="ja-JP"/>
        </w:rPr>
        <w:t xml:space="preserve">: The proposed tool generated interest among the participants. Findings included the perception of the tool as user friendly and as a valuable complement to existing clinical guidelines, particularly in a patient population with multiple long-term conditions and polypharmacy, where existing guidelines may be inadequate. Concerns were raised about integration into existing clinical documentation systems, medicolegal aspects, how to interpret findings that were inconsistent with clinical guidelines, and the impact on patient-prescriber relationships. Views differed on whether the tool would aid SDM.; </w:t>
      </w:r>
      <w:r w:rsidRPr="004B5E5F">
        <w:rPr>
          <w:b/>
          <w:bCs/>
          <w:lang w:eastAsia="ja-JP"/>
        </w:rPr>
        <w:t>Conclusion:</w:t>
      </w:r>
      <w:r w:rsidRPr="004B5E5F">
        <w:rPr>
          <w:lang w:eastAsia="ja-JP"/>
        </w:rPr>
        <w:t xml:space="preserve"> AICDSSs such as the OPTIMAL tool hold potential for optimising pharmaceutical treatment in patients with MLTC. However, specific issues related to the tool need to be addressed and careful implementation into the existing clinical practice is necessary to realise the potential benefits. (© Author(s) (or their employer(s)) 2025. Re-use permitted under CC BY. Published by BMJ Group.)</w:t>
      </w:r>
      <w:r w:rsidRPr="004B5E5F">
        <w:rPr>
          <w:lang w:eastAsia="ja-JP"/>
        </w:rPr>
        <w:br/>
      </w:r>
      <w:r w:rsidRPr="004B5E5F">
        <w:rPr>
          <w:lang w:eastAsia="ja-JP"/>
        </w:rPr>
        <w:br/>
      </w:r>
      <w:r w:rsidRPr="004B5E5F">
        <w:rPr>
          <w:b/>
          <w:bCs/>
          <w:lang w:eastAsia="ja-JP"/>
        </w:rPr>
        <w:t>Access or request full text: </w:t>
      </w:r>
      <w:hyperlink r:id="rId52" w:tgtFrame="_blank" w:history="1">
        <w:r w:rsidRPr="004B5E5F">
          <w:rPr>
            <w:rStyle w:val="Hyperlink"/>
            <w:lang w:eastAsia="ja-JP"/>
          </w:rPr>
          <w:t>https://libkey.io/10.1136/bmjopen-2025-102833</w:t>
        </w:r>
      </w:hyperlink>
      <w:r w:rsidRPr="004B5E5F">
        <w:rPr>
          <w:lang w:eastAsia="ja-JP"/>
        </w:rPr>
        <w:br/>
      </w:r>
      <w:r w:rsidRPr="004B5E5F">
        <w:rPr>
          <w:lang w:eastAsia="ja-JP"/>
        </w:rPr>
        <w:br/>
      </w:r>
      <w:r w:rsidRPr="004B5E5F">
        <w:rPr>
          <w:b/>
          <w:bCs/>
          <w:lang w:eastAsia="ja-JP"/>
        </w:rPr>
        <w:t>URL: </w:t>
      </w:r>
      <w:hyperlink r:id="rId53" w:tgtFrame="_blank" w:history="1">
        <w:r w:rsidRPr="004B5E5F">
          <w:rPr>
            <w:rStyle w:val="Hyperlink"/>
            <w:lang w:eastAsia="ja-JP"/>
          </w:rPr>
          <w:t>https://search.ebscohost.com/login.aspx?direct=true&amp;AuthType=sso&amp;db=mdc&amp;AN=41285501&amp;profid=ehost</w:t>
        </w:r>
      </w:hyperlink>
      <w:r w:rsidRPr="004B5E5F">
        <w:rPr>
          <w:lang w:eastAsia="ja-JP"/>
        </w:rPr>
        <w:br/>
      </w:r>
    </w:p>
    <w:p w14:paraId="48FE401C" w14:textId="77777777" w:rsidR="004B5E5F" w:rsidRPr="004B5E5F" w:rsidRDefault="004B5E5F" w:rsidP="004B5E5F">
      <w:pPr>
        <w:rPr>
          <w:lang w:eastAsia="ja-JP"/>
        </w:rPr>
      </w:pPr>
      <w:bookmarkStart w:id="12" w:name="_Toc221784814"/>
      <w:r w:rsidRPr="004B5E5F">
        <w:rPr>
          <w:rStyle w:val="Heading2Char"/>
          <w:lang w:eastAsia="ja-JP"/>
        </w:rPr>
        <w:t>13. Every nurse an AI nurse: A framework for integrating artificial intelligence across nursing practice, education, research and policy</w:t>
      </w:r>
      <w:bookmarkEnd w:id="12"/>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Dornan, Mark</w:t>
      </w:r>
      <w:r w:rsidRPr="004B5E5F">
        <w:rPr>
          <w:lang w:eastAsia="ja-JP"/>
        </w:rPr>
        <w:br/>
      </w:r>
      <w:r w:rsidRPr="004B5E5F">
        <w:rPr>
          <w:lang w:eastAsia="ja-JP"/>
        </w:rPr>
        <w:br/>
      </w:r>
      <w:r w:rsidRPr="004B5E5F">
        <w:rPr>
          <w:b/>
          <w:bCs/>
          <w:lang w:eastAsia="ja-JP"/>
        </w:rPr>
        <w:lastRenderedPageBreak/>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Digital Health 11, pp. 20552076251377939</w:t>
      </w:r>
      <w:r w:rsidRPr="004B5E5F">
        <w:rPr>
          <w:lang w:eastAsia="ja-JP"/>
        </w:rPr>
        <w:br/>
      </w:r>
      <w:r w:rsidRPr="004B5E5F">
        <w:rPr>
          <w:lang w:eastAsia="ja-JP"/>
        </w:rPr>
        <w:br/>
      </w:r>
      <w:r w:rsidRPr="004B5E5F">
        <w:rPr>
          <w:b/>
          <w:bCs/>
          <w:lang w:eastAsia="ja-JP"/>
        </w:rPr>
        <w:t>Abstract: </w:t>
      </w:r>
      <w:r w:rsidRPr="004B5E5F">
        <w:rPr>
          <w:lang w:eastAsia="ja-JP"/>
        </w:rPr>
        <w:t>As artificial intelligence (AI) becomes increasingly embedded in healthcare, the nursing profession must embrace the imperative of 'every nurse an AI nurse'. This commentary argues that nurses must not only adapt to AI technologies but actively shape their development, implementation, and governance to ensure alignment with nursing's core values of compassionate, patient-centred care. Drawing on a five-part APDDS framework: Aware, Prepare, Dare, Declare, Share; the article outlines a strategic approach for integrating AI across nursing practice, education, research, and policy. It emphasises the need for AI literacy, leadership, ethical engagement, and knowledge dissemination to empower nurses as innovators and advocates in the digital transformation of healthcare. By embracing this proactive stance, the nursing profession can ensure that AI enhances rather than diminishes the human elements of care. (© The Author(s) 2025.)</w:t>
      </w:r>
      <w:r w:rsidRPr="004B5E5F">
        <w:rPr>
          <w:lang w:eastAsia="ja-JP"/>
        </w:rPr>
        <w:br/>
      </w:r>
      <w:r w:rsidRPr="004B5E5F">
        <w:rPr>
          <w:lang w:eastAsia="ja-JP"/>
        </w:rPr>
        <w:br/>
      </w:r>
      <w:r w:rsidRPr="004B5E5F">
        <w:rPr>
          <w:b/>
          <w:bCs/>
          <w:lang w:eastAsia="ja-JP"/>
        </w:rPr>
        <w:t>Access or request full text: </w:t>
      </w:r>
      <w:hyperlink r:id="rId54" w:tgtFrame="_blank" w:history="1">
        <w:r w:rsidRPr="004B5E5F">
          <w:rPr>
            <w:rStyle w:val="Hyperlink"/>
            <w:lang w:eastAsia="ja-JP"/>
          </w:rPr>
          <w:t>https://libkey.io/10.1177/20552076251377939</w:t>
        </w:r>
      </w:hyperlink>
      <w:r w:rsidRPr="004B5E5F">
        <w:rPr>
          <w:lang w:eastAsia="ja-JP"/>
        </w:rPr>
        <w:br/>
      </w:r>
      <w:r w:rsidRPr="004B5E5F">
        <w:rPr>
          <w:lang w:eastAsia="ja-JP"/>
        </w:rPr>
        <w:br/>
      </w:r>
      <w:r w:rsidRPr="004B5E5F">
        <w:rPr>
          <w:b/>
          <w:bCs/>
          <w:lang w:eastAsia="ja-JP"/>
        </w:rPr>
        <w:t>URL: </w:t>
      </w:r>
      <w:hyperlink r:id="rId55" w:tgtFrame="_blank" w:history="1">
        <w:r w:rsidRPr="004B5E5F">
          <w:rPr>
            <w:rStyle w:val="Hyperlink"/>
            <w:lang w:eastAsia="ja-JP"/>
          </w:rPr>
          <w:t>https://search.ebscohost.com/login.aspx?direct=true&amp;AuthType=sso&amp;db=mdc&amp;AN=41036436&amp;profid=ehost</w:t>
        </w:r>
      </w:hyperlink>
      <w:r w:rsidRPr="004B5E5F">
        <w:rPr>
          <w:lang w:eastAsia="ja-JP"/>
        </w:rPr>
        <w:br/>
      </w:r>
    </w:p>
    <w:p w14:paraId="5CEE5560" w14:textId="77777777" w:rsidR="004B5E5F" w:rsidRPr="004B5E5F" w:rsidRDefault="004B5E5F" w:rsidP="004B5E5F">
      <w:pPr>
        <w:rPr>
          <w:lang w:eastAsia="ja-JP"/>
        </w:rPr>
      </w:pPr>
      <w:bookmarkStart w:id="13" w:name="_Toc221784815"/>
      <w:r w:rsidRPr="004B5E5F">
        <w:rPr>
          <w:rStyle w:val="Heading2Char"/>
          <w:lang w:eastAsia="ja-JP"/>
        </w:rPr>
        <w:t>14. Empowering nurses in the AI era: investigating the interplay between professionalism, AI readiness, and self-efficacy</w:t>
      </w:r>
      <w:bookmarkEnd w:id="13"/>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El-Bassal, </w:t>
      </w:r>
      <w:proofErr w:type="spellStart"/>
      <w:proofErr w:type="gramStart"/>
      <w:r w:rsidRPr="004B5E5F">
        <w:rPr>
          <w:lang w:eastAsia="ja-JP"/>
        </w:rPr>
        <w:t>Nariman;El</w:t>
      </w:r>
      <w:proofErr w:type="gramEnd"/>
      <w:r w:rsidRPr="004B5E5F">
        <w:rPr>
          <w:lang w:eastAsia="ja-JP"/>
        </w:rPr>
        <w:t>-Sayed</w:t>
      </w:r>
      <w:proofErr w:type="spellEnd"/>
      <w:r w:rsidRPr="004B5E5F">
        <w:rPr>
          <w:lang w:eastAsia="ja-JP"/>
        </w:rPr>
        <w:t>, Ahmed and Elgamal, Heba Gamal</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BMC Nursing 24(1), pp. 1287</w:t>
      </w:r>
      <w:r w:rsidRPr="004B5E5F">
        <w:rPr>
          <w:lang w:eastAsia="ja-JP"/>
        </w:rPr>
        <w:br/>
      </w:r>
      <w:r w:rsidRPr="004B5E5F">
        <w:rPr>
          <w:lang w:eastAsia="ja-JP"/>
        </w:rPr>
        <w:br/>
      </w:r>
      <w:r w:rsidRPr="004B5E5F">
        <w:rPr>
          <w:b/>
          <w:bCs/>
          <w:lang w:eastAsia="ja-JP"/>
        </w:rPr>
        <w:t>Abstract: </w:t>
      </w:r>
      <w:r w:rsidRPr="004B5E5F">
        <w:rPr>
          <w:lang w:eastAsia="ja-JP"/>
        </w:rPr>
        <w:t>Competing Interests: Declarations. Ethics approval and consent to participate: Ethical approval was obtained from the Ethical Committee of the Faculty of Nursing at Kafr Elsheikh University, Egypt no: KFSIRB200-723. The study adhered to ethical principles outlined in the Helsinki Declaration, protecting participants’ rights and well-being. All participants provided written informed consent following a thorough explanation of the study’s objectives. Participants’ privacy and anonymity were rigorously protected, and all data collected was treated with the utmost confidentiality. Furthermore, participants were explicitly informed that they had the right to withdraw from the study at any time. Consent for publication: Not applicable. Competing interests: The authors declare no competing interests.</w:t>
      </w:r>
      <w:r w:rsidRPr="004B5E5F">
        <w:rPr>
          <w:lang w:eastAsia="ja-JP"/>
        </w:rPr>
        <w:br/>
      </w:r>
      <w:r w:rsidRPr="004B5E5F">
        <w:rPr>
          <w:lang w:eastAsia="ja-JP"/>
        </w:rPr>
        <w:br/>
      </w:r>
      <w:r w:rsidRPr="004B5E5F">
        <w:rPr>
          <w:b/>
          <w:bCs/>
          <w:lang w:eastAsia="ja-JP"/>
        </w:rPr>
        <w:t>Access or request full text: </w:t>
      </w:r>
      <w:hyperlink r:id="rId56" w:tgtFrame="_blank" w:history="1">
        <w:r w:rsidRPr="004B5E5F">
          <w:rPr>
            <w:rStyle w:val="Hyperlink"/>
            <w:lang w:eastAsia="ja-JP"/>
          </w:rPr>
          <w:t>https://libkey.io/10.1186/s12912-025-03896-y</w:t>
        </w:r>
      </w:hyperlink>
      <w:r w:rsidRPr="004B5E5F">
        <w:rPr>
          <w:lang w:eastAsia="ja-JP"/>
        </w:rPr>
        <w:br/>
      </w:r>
      <w:r w:rsidRPr="004B5E5F">
        <w:rPr>
          <w:lang w:eastAsia="ja-JP"/>
        </w:rPr>
        <w:br/>
      </w:r>
      <w:r w:rsidRPr="004B5E5F">
        <w:rPr>
          <w:b/>
          <w:bCs/>
          <w:lang w:eastAsia="ja-JP"/>
        </w:rPr>
        <w:t>URL: </w:t>
      </w:r>
      <w:hyperlink r:id="rId57" w:tgtFrame="_blank" w:history="1">
        <w:r w:rsidRPr="004B5E5F">
          <w:rPr>
            <w:rStyle w:val="Hyperlink"/>
            <w:lang w:eastAsia="ja-JP"/>
          </w:rPr>
          <w:t>https://search.ebscohost.com/login.aspx?direct=true&amp;AuthType=sso&amp;db=mdc&amp;AN=41094560&amp;profid=ehost</w:t>
        </w:r>
      </w:hyperlink>
      <w:r w:rsidRPr="004B5E5F">
        <w:rPr>
          <w:lang w:eastAsia="ja-JP"/>
        </w:rPr>
        <w:br/>
      </w:r>
    </w:p>
    <w:p w14:paraId="3E4E3099" w14:textId="4F572F2B" w:rsidR="004B5E5F" w:rsidRPr="004B5E5F" w:rsidRDefault="004B5E5F" w:rsidP="004B5E5F">
      <w:pPr>
        <w:rPr>
          <w:lang w:eastAsia="ja-JP"/>
        </w:rPr>
      </w:pPr>
      <w:bookmarkStart w:id="14" w:name="_Toc221784816"/>
      <w:r w:rsidRPr="004B5E5F">
        <w:rPr>
          <w:rStyle w:val="Heading2Char"/>
          <w:lang w:eastAsia="ja-JP"/>
        </w:rPr>
        <w:lastRenderedPageBreak/>
        <w:t>15. AI-driven reclassification of multiple sclerosis progression</w:t>
      </w:r>
      <w:bookmarkEnd w:id="14"/>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Ganjgahi</w:t>
      </w:r>
      <w:proofErr w:type="spellEnd"/>
      <w:r w:rsidRPr="004B5E5F">
        <w:rPr>
          <w:lang w:eastAsia="ja-JP"/>
        </w:rPr>
        <w:t xml:space="preserve">, </w:t>
      </w:r>
      <w:proofErr w:type="spellStart"/>
      <w:r w:rsidRPr="004B5E5F">
        <w:rPr>
          <w:lang w:eastAsia="ja-JP"/>
        </w:rPr>
        <w:t>Habib;Häring</w:t>
      </w:r>
      <w:proofErr w:type="spellEnd"/>
      <w:r w:rsidRPr="004B5E5F">
        <w:rPr>
          <w:lang w:eastAsia="ja-JP"/>
        </w:rPr>
        <w:t xml:space="preserve">, </w:t>
      </w:r>
      <w:proofErr w:type="spellStart"/>
      <w:r w:rsidRPr="004B5E5F">
        <w:rPr>
          <w:lang w:eastAsia="ja-JP"/>
        </w:rPr>
        <w:t>Dieter,A.;Aarden</w:t>
      </w:r>
      <w:proofErr w:type="spellEnd"/>
      <w:r w:rsidRPr="004B5E5F">
        <w:rPr>
          <w:lang w:eastAsia="ja-JP"/>
        </w:rPr>
        <w:t xml:space="preserve">, </w:t>
      </w:r>
      <w:proofErr w:type="spellStart"/>
      <w:r w:rsidRPr="004B5E5F">
        <w:rPr>
          <w:lang w:eastAsia="ja-JP"/>
        </w:rPr>
        <w:t>Piet;Graham</w:t>
      </w:r>
      <w:proofErr w:type="spellEnd"/>
      <w:r w:rsidRPr="004B5E5F">
        <w:rPr>
          <w:lang w:eastAsia="ja-JP"/>
        </w:rPr>
        <w:t xml:space="preserve">, </w:t>
      </w:r>
      <w:proofErr w:type="spellStart"/>
      <w:r w:rsidRPr="004B5E5F">
        <w:rPr>
          <w:lang w:eastAsia="ja-JP"/>
        </w:rPr>
        <w:t>Gordon;Sun</w:t>
      </w:r>
      <w:proofErr w:type="spellEnd"/>
      <w:r w:rsidRPr="004B5E5F">
        <w:rPr>
          <w:lang w:eastAsia="ja-JP"/>
        </w:rPr>
        <w:t xml:space="preserve">, </w:t>
      </w:r>
      <w:proofErr w:type="spellStart"/>
      <w:r w:rsidRPr="004B5E5F">
        <w:rPr>
          <w:lang w:eastAsia="ja-JP"/>
        </w:rPr>
        <w:t>Yang;Gardiner</w:t>
      </w:r>
      <w:proofErr w:type="spellEnd"/>
      <w:r w:rsidRPr="004B5E5F">
        <w:rPr>
          <w:lang w:eastAsia="ja-JP"/>
        </w:rPr>
        <w:t xml:space="preserve">, </w:t>
      </w:r>
      <w:proofErr w:type="spellStart"/>
      <w:r w:rsidRPr="004B5E5F">
        <w:rPr>
          <w:lang w:eastAsia="ja-JP"/>
        </w:rPr>
        <w:t>Stephen;Su</w:t>
      </w:r>
      <w:proofErr w:type="spellEnd"/>
      <w:r w:rsidRPr="004B5E5F">
        <w:rPr>
          <w:lang w:eastAsia="ja-JP"/>
        </w:rPr>
        <w:t xml:space="preserve">, </w:t>
      </w:r>
      <w:proofErr w:type="spellStart"/>
      <w:r w:rsidRPr="004B5E5F">
        <w:rPr>
          <w:lang w:eastAsia="ja-JP"/>
        </w:rPr>
        <w:t>Wendy;Berge</w:t>
      </w:r>
      <w:proofErr w:type="spellEnd"/>
      <w:r w:rsidRPr="004B5E5F">
        <w:rPr>
          <w:lang w:eastAsia="ja-JP"/>
        </w:rPr>
        <w:t xml:space="preserve">, </w:t>
      </w:r>
      <w:proofErr w:type="spellStart"/>
      <w:r w:rsidRPr="004B5E5F">
        <w:rPr>
          <w:lang w:eastAsia="ja-JP"/>
        </w:rPr>
        <w:t>Claude;Bischof</w:t>
      </w:r>
      <w:proofErr w:type="spellEnd"/>
      <w:r w:rsidRPr="004B5E5F">
        <w:rPr>
          <w:lang w:eastAsia="ja-JP"/>
        </w:rPr>
        <w:t xml:space="preserve">, </w:t>
      </w:r>
      <w:proofErr w:type="spellStart"/>
      <w:r w:rsidRPr="004B5E5F">
        <w:rPr>
          <w:lang w:eastAsia="ja-JP"/>
        </w:rPr>
        <w:t>Antje;Fisher</w:t>
      </w:r>
      <w:proofErr w:type="spellEnd"/>
      <w:r w:rsidRPr="004B5E5F">
        <w:rPr>
          <w:lang w:eastAsia="ja-JP"/>
        </w:rPr>
        <w:t xml:space="preserve">, </w:t>
      </w:r>
      <w:proofErr w:type="spellStart"/>
      <w:r w:rsidRPr="004B5E5F">
        <w:rPr>
          <w:lang w:eastAsia="ja-JP"/>
        </w:rPr>
        <w:t>Elizabeth;Gaetano</w:t>
      </w:r>
      <w:proofErr w:type="spellEnd"/>
      <w:r w:rsidRPr="004B5E5F">
        <w:rPr>
          <w:lang w:eastAsia="ja-JP"/>
        </w:rPr>
        <w:t xml:space="preserve">, </w:t>
      </w:r>
      <w:proofErr w:type="spellStart"/>
      <w:r w:rsidRPr="004B5E5F">
        <w:rPr>
          <w:lang w:eastAsia="ja-JP"/>
        </w:rPr>
        <w:t>Laura;Thoma</w:t>
      </w:r>
      <w:proofErr w:type="spellEnd"/>
      <w:r w:rsidRPr="004B5E5F">
        <w:rPr>
          <w:lang w:eastAsia="ja-JP"/>
        </w:rPr>
        <w:t>, Stefan P.;</w:t>
      </w:r>
      <w:proofErr w:type="spellStart"/>
      <w:r w:rsidRPr="004B5E5F">
        <w:rPr>
          <w:lang w:eastAsia="ja-JP"/>
        </w:rPr>
        <w:t>Kieseier</w:t>
      </w:r>
      <w:proofErr w:type="spellEnd"/>
      <w:r w:rsidRPr="004B5E5F">
        <w:rPr>
          <w:lang w:eastAsia="ja-JP"/>
        </w:rPr>
        <w:t xml:space="preserve">, Bernd </w:t>
      </w:r>
      <w:proofErr w:type="spellStart"/>
      <w:r w:rsidRPr="004B5E5F">
        <w:rPr>
          <w:lang w:eastAsia="ja-JP"/>
        </w:rPr>
        <w:t>C.;Nichols</w:t>
      </w:r>
      <w:proofErr w:type="spellEnd"/>
      <w:r w:rsidRPr="004B5E5F">
        <w:rPr>
          <w:lang w:eastAsia="ja-JP"/>
        </w:rPr>
        <w:t xml:space="preserve">, Thomas </w:t>
      </w:r>
      <w:proofErr w:type="spellStart"/>
      <w:r w:rsidRPr="004B5E5F">
        <w:rPr>
          <w:lang w:eastAsia="ja-JP"/>
        </w:rPr>
        <w:t>E.;Thompson</w:t>
      </w:r>
      <w:proofErr w:type="spellEnd"/>
      <w:r w:rsidRPr="004B5E5F">
        <w:rPr>
          <w:lang w:eastAsia="ja-JP"/>
        </w:rPr>
        <w:t xml:space="preserve">, Alan </w:t>
      </w:r>
      <w:proofErr w:type="spellStart"/>
      <w:r w:rsidRPr="004B5E5F">
        <w:rPr>
          <w:lang w:eastAsia="ja-JP"/>
        </w:rPr>
        <w:t>J.;Montalban</w:t>
      </w:r>
      <w:proofErr w:type="spellEnd"/>
      <w:r w:rsidRPr="004B5E5F">
        <w:rPr>
          <w:lang w:eastAsia="ja-JP"/>
        </w:rPr>
        <w:t xml:space="preserve">, </w:t>
      </w:r>
      <w:proofErr w:type="spellStart"/>
      <w:r w:rsidRPr="004B5E5F">
        <w:rPr>
          <w:lang w:eastAsia="ja-JP"/>
        </w:rPr>
        <w:t>Xavier;Lublin</w:t>
      </w:r>
      <w:proofErr w:type="spellEnd"/>
      <w:r w:rsidRPr="004B5E5F">
        <w:rPr>
          <w:lang w:eastAsia="ja-JP"/>
        </w:rPr>
        <w:t xml:space="preserve">, Fred </w:t>
      </w:r>
      <w:proofErr w:type="spellStart"/>
      <w:r w:rsidRPr="004B5E5F">
        <w:rPr>
          <w:lang w:eastAsia="ja-JP"/>
        </w:rPr>
        <w:t>D.;Kappos</w:t>
      </w:r>
      <w:proofErr w:type="spellEnd"/>
      <w:r w:rsidRPr="004B5E5F">
        <w:rPr>
          <w:lang w:eastAsia="ja-JP"/>
        </w:rPr>
        <w:t xml:space="preserve">, </w:t>
      </w:r>
      <w:proofErr w:type="spellStart"/>
      <w:r w:rsidRPr="004B5E5F">
        <w:rPr>
          <w:lang w:eastAsia="ja-JP"/>
        </w:rPr>
        <w:t>Ludwig;Arnold</w:t>
      </w:r>
      <w:proofErr w:type="spellEnd"/>
      <w:r w:rsidRPr="004B5E5F">
        <w:rPr>
          <w:lang w:eastAsia="ja-JP"/>
        </w:rPr>
        <w:t xml:space="preserve">, Douglas </w:t>
      </w:r>
      <w:proofErr w:type="spellStart"/>
      <w:r w:rsidRPr="004B5E5F">
        <w:rPr>
          <w:lang w:eastAsia="ja-JP"/>
        </w:rPr>
        <w:t>L.;Bermel</w:t>
      </w:r>
      <w:proofErr w:type="spellEnd"/>
      <w:r w:rsidRPr="004B5E5F">
        <w:rPr>
          <w:lang w:eastAsia="ja-JP"/>
        </w:rPr>
        <w:t>, Robert A., et al</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Nature Medicine 31(10), pp. 3414–3424</w:t>
      </w:r>
      <w:r w:rsidRPr="004B5E5F">
        <w:rPr>
          <w:lang w:eastAsia="ja-JP"/>
        </w:rPr>
        <w:br/>
      </w:r>
      <w:r w:rsidRPr="004B5E5F">
        <w:rPr>
          <w:lang w:eastAsia="ja-JP"/>
        </w:rPr>
        <w:br/>
      </w:r>
      <w:r w:rsidRPr="004B5E5F">
        <w:rPr>
          <w:b/>
          <w:bCs/>
          <w:lang w:eastAsia="ja-JP"/>
        </w:rPr>
        <w:t>Abstract: </w:t>
      </w:r>
      <w:r w:rsidRPr="004B5E5F">
        <w:rPr>
          <w:lang w:eastAsia="ja-JP"/>
        </w:rPr>
        <w:t xml:space="preserve"> Multiple sclerosis (MS) affects 2.9 million people. Traditional classification of MS into distinct subtypes poorly reflects its pathobiology and has limited value for prognosticating disease evolution and treatment response, thereby hampering drug discovery. Here we report a data-driven classification of MS disease evolution by </w:t>
      </w:r>
      <w:proofErr w:type="spellStart"/>
      <w:r w:rsidRPr="004B5E5F">
        <w:rPr>
          <w:lang w:eastAsia="ja-JP"/>
        </w:rPr>
        <w:t>analyzing</w:t>
      </w:r>
      <w:proofErr w:type="spellEnd"/>
      <w:r w:rsidRPr="004B5E5F">
        <w:rPr>
          <w:lang w:eastAsia="ja-JP"/>
        </w:rPr>
        <w:t xml:space="preserve"> a large clinical trial database (approximately 8,000 patients, 118,000 patient visits and more than 35,000 magnetic resonance imaging scans) using probabilistic machine learning. Four dimensions define MS disease states: physical disability, brain damage, relapse and subclinical disease activity. Early/mild/evolving (EME) MS and advanced MS represent two poles of a disease severity spectrum. Patients with EME MS show limited clinical impairment and minor brain damage. Transitions to advanced MS occur via brain damage accumulation through inflammatory states, with or without accompanying symptoms. Advanced MS is characterized by moderate to high disability levels, radiological disease burden and risk of disease progression independent of relapses, with little probability of returning to earlier MS states. We validated these results in an independent clinical trial database and a real-world cohort, </w:t>
      </w:r>
      <w:proofErr w:type="spellStart"/>
      <w:r w:rsidRPr="004B5E5F">
        <w:rPr>
          <w:lang w:eastAsia="ja-JP"/>
        </w:rPr>
        <w:t>totaling</w:t>
      </w:r>
      <w:proofErr w:type="spellEnd"/>
      <w:r w:rsidRPr="004B5E5F">
        <w:rPr>
          <w:lang w:eastAsia="ja-JP"/>
        </w:rPr>
        <w:t xml:space="preserve"> more than 4,000 patients with MS. Our findings support viewing MS as a disease continuum. We propose a streamlined disease classification to offer a unifying understanding of the disease, improve patient management and enhance drug discovery efficiency and precision. (© 2025. The Author(s).)</w:t>
      </w:r>
      <w:r w:rsidRPr="004B5E5F">
        <w:rPr>
          <w:lang w:eastAsia="ja-JP"/>
        </w:rPr>
        <w:br/>
      </w:r>
      <w:r w:rsidRPr="004B5E5F">
        <w:rPr>
          <w:lang w:eastAsia="ja-JP"/>
        </w:rPr>
        <w:br/>
      </w:r>
      <w:r w:rsidRPr="004B5E5F">
        <w:rPr>
          <w:b/>
          <w:bCs/>
          <w:lang w:eastAsia="ja-JP"/>
        </w:rPr>
        <w:t>Access or request full text: </w:t>
      </w:r>
      <w:hyperlink r:id="rId58" w:tgtFrame="_blank" w:history="1">
        <w:r w:rsidRPr="004B5E5F">
          <w:rPr>
            <w:rStyle w:val="Hyperlink"/>
            <w:lang w:eastAsia="ja-JP"/>
          </w:rPr>
          <w:t>https://libkey.io/10.1038/s41591-025-03901-6</w:t>
        </w:r>
      </w:hyperlink>
      <w:r w:rsidRPr="004B5E5F">
        <w:rPr>
          <w:lang w:eastAsia="ja-JP"/>
        </w:rPr>
        <w:br/>
      </w:r>
      <w:r w:rsidRPr="004B5E5F">
        <w:rPr>
          <w:lang w:eastAsia="ja-JP"/>
        </w:rPr>
        <w:br/>
      </w:r>
      <w:r w:rsidRPr="004B5E5F">
        <w:rPr>
          <w:b/>
          <w:bCs/>
          <w:lang w:eastAsia="ja-JP"/>
        </w:rPr>
        <w:t>URL: </w:t>
      </w:r>
      <w:hyperlink r:id="rId59" w:tgtFrame="_blank" w:history="1">
        <w:r w:rsidRPr="004B5E5F">
          <w:rPr>
            <w:rStyle w:val="Hyperlink"/>
            <w:lang w:eastAsia="ja-JP"/>
          </w:rPr>
          <w:t>https://search.ebscohost.com/login.aspx?direct=true&amp;AuthType=sso&amp;db=mdc&amp;AN=40835969&amp;profid=ehost</w:t>
        </w:r>
      </w:hyperlink>
      <w:r w:rsidRPr="004B5E5F">
        <w:rPr>
          <w:lang w:eastAsia="ja-JP"/>
        </w:rPr>
        <w:br/>
      </w:r>
    </w:p>
    <w:p w14:paraId="58AB2690" w14:textId="5EB959E3" w:rsidR="004B5E5F" w:rsidRPr="004B5E5F" w:rsidRDefault="004B5E5F" w:rsidP="004B5E5F">
      <w:pPr>
        <w:rPr>
          <w:lang w:eastAsia="ja-JP"/>
        </w:rPr>
      </w:pPr>
      <w:bookmarkStart w:id="15" w:name="_Toc221784817"/>
      <w:r w:rsidRPr="004B5E5F">
        <w:rPr>
          <w:rStyle w:val="Heading2Char"/>
          <w:lang w:eastAsia="ja-JP"/>
        </w:rPr>
        <w:t>16. Exploring nurse perspectives on AI-based shift scheduling for fairness, transparency, and work-life balance</w:t>
      </w:r>
      <w:bookmarkEnd w:id="15"/>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Gerlach, </w:t>
      </w:r>
      <w:proofErr w:type="spellStart"/>
      <w:r w:rsidRPr="004B5E5F">
        <w:rPr>
          <w:lang w:eastAsia="ja-JP"/>
        </w:rPr>
        <w:t>Maisa;Renggli</w:t>
      </w:r>
      <w:proofErr w:type="spellEnd"/>
      <w:r w:rsidRPr="004B5E5F">
        <w:rPr>
          <w:lang w:eastAsia="ja-JP"/>
        </w:rPr>
        <w:t xml:space="preserve">, Fabienne </w:t>
      </w:r>
      <w:proofErr w:type="spellStart"/>
      <w:r w:rsidRPr="004B5E5F">
        <w:rPr>
          <w:lang w:eastAsia="ja-JP"/>
        </w:rPr>
        <w:t>Josefine;Bieri</w:t>
      </w:r>
      <w:proofErr w:type="spellEnd"/>
      <w:r w:rsidRPr="004B5E5F">
        <w:rPr>
          <w:lang w:eastAsia="ja-JP"/>
        </w:rPr>
        <w:t xml:space="preserve">, Jannic </w:t>
      </w:r>
      <w:proofErr w:type="spellStart"/>
      <w:r w:rsidRPr="004B5E5F">
        <w:rPr>
          <w:lang w:eastAsia="ja-JP"/>
        </w:rPr>
        <w:t>Stefan;Sariyar</w:t>
      </w:r>
      <w:proofErr w:type="spellEnd"/>
      <w:r w:rsidRPr="004B5E5F">
        <w:rPr>
          <w:lang w:eastAsia="ja-JP"/>
        </w:rPr>
        <w:t>, Murat and Golz, Christoph</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BMC Nursing 24(1), pp. 1161</w:t>
      </w:r>
      <w:r w:rsidRPr="004B5E5F">
        <w:rPr>
          <w:lang w:eastAsia="ja-JP"/>
        </w:rPr>
        <w:br/>
      </w:r>
      <w:r w:rsidRPr="004B5E5F">
        <w:rPr>
          <w:lang w:eastAsia="ja-JP"/>
        </w:rPr>
        <w:lastRenderedPageBreak/>
        <w:br/>
      </w:r>
      <w:r w:rsidRPr="004B5E5F">
        <w:rPr>
          <w:b/>
          <w:bCs/>
          <w:lang w:eastAsia="ja-JP"/>
        </w:rPr>
        <w:t>Abstract: </w:t>
      </w:r>
      <w:r w:rsidRPr="004B5E5F">
        <w:rPr>
          <w:lang w:eastAsia="ja-JP"/>
        </w:rPr>
        <w:t xml:space="preserve"> </w:t>
      </w:r>
      <w:r w:rsidRPr="004B5E5F">
        <w:rPr>
          <w:b/>
          <w:bCs/>
          <w:lang w:eastAsia="ja-JP"/>
        </w:rPr>
        <w:t>Introduction:</w:t>
      </w:r>
      <w:r w:rsidRPr="004B5E5F">
        <w:rPr>
          <w:lang w:eastAsia="ja-JP"/>
        </w:rPr>
        <w:t xml:space="preserve"> Work-life balance (WLB) is critical to nurse retention and job satisfaction in healthcare. Traditional shift scheduling, characterised by inflexible hours and limited employee control, often leads to stress and perceptions of unfairness, contributing to high turnover rates. AI-based scheduling systems are promoted as a promising solution by enabling fairer and more transparent shift distribution. This study explored the perspectives of nurse leaders, permanent nurses, and temporary nurses on the perceived fairness, transparency, and impact on WLB of AI-based shift scheduling systems, which they had not yet used.; </w:t>
      </w:r>
      <w:r w:rsidRPr="004B5E5F">
        <w:rPr>
          <w:b/>
          <w:bCs/>
          <w:lang w:eastAsia="ja-JP"/>
        </w:rPr>
        <w:t>Methods:</w:t>
      </w:r>
      <w:r w:rsidRPr="004B5E5F">
        <w:rPr>
          <w:lang w:eastAsia="ja-JP"/>
        </w:rPr>
        <w:t xml:space="preserve"> A qualitative study design was used, with focus group (FG) interviews conducted between May and June 2024. FG interviews were conducted with 21 participants from acute hospitals, home care services, and nursing homes between May and June 2024. The interviews were </w:t>
      </w:r>
      <w:proofErr w:type="spellStart"/>
      <w:r w:rsidRPr="004B5E5F">
        <w:rPr>
          <w:lang w:eastAsia="ja-JP"/>
        </w:rPr>
        <w:t>analyzed</w:t>
      </w:r>
      <w:proofErr w:type="spellEnd"/>
      <w:r w:rsidRPr="004B5E5F">
        <w:rPr>
          <w:lang w:eastAsia="ja-JP"/>
        </w:rPr>
        <w:t xml:space="preserve"> using the knowledge mapping method, which allowed for a visual representation of key discussion points and highlighted consensus among participants. The discussions </w:t>
      </w:r>
      <w:proofErr w:type="spellStart"/>
      <w:r w:rsidRPr="004B5E5F">
        <w:rPr>
          <w:lang w:eastAsia="ja-JP"/>
        </w:rPr>
        <w:t>centered</w:t>
      </w:r>
      <w:proofErr w:type="spellEnd"/>
      <w:r w:rsidRPr="004B5E5F">
        <w:rPr>
          <w:lang w:eastAsia="ja-JP"/>
        </w:rPr>
        <w:t xml:space="preserve"> on five main themes: (1) experiences with current scheduling systems, (2) requirements for work scheduling, (3) fair and participatory work scheduling, (4) requirements for AI in work scheduling, and (5) perceived advantages and disadvantages of AI-based work scheduling.; </w:t>
      </w:r>
      <w:r w:rsidRPr="004B5E5F">
        <w:rPr>
          <w:b/>
          <w:bCs/>
          <w:lang w:eastAsia="ja-JP"/>
        </w:rPr>
        <w:t>Results:</w:t>
      </w:r>
      <w:r w:rsidRPr="004B5E5F">
        <w:rPr>
          <w:lang w:eastAsia="ja-JP"/>
        </w:rPr>
        <w:t xml:space="preserve"> Participants reported that current scheduling practices often lacked fairness and transparency, leading to dissatisfaction, particularly among permanent nurses. While temporary staff appreciated the flexibility in their schedules, permanent nurses expressed a desire for more autonomy and fairness in shift allocation. AI-based scheduling has the potential to improve shift equity by objectively managing shifts based on pre-defined criteria, thereby reducing bias and administrative burden. However, participants raised concerns about the depersonalisation of scheduling, emphasising the need for human oversight to consider the emotional and contextual factors that AI systems may overlook.; </w:t>
      </w:r>
      <w:r w:rsidRPr="004B5E5F">
        <w:rPr>
          <w:b/>
          <w:bCs/>
          <w:lang w:eastAsia="ja-JP"/>
        </w:rPr>
        <w:t>Conclusion:</w:t>
      </w:r>
      <w:r w:rsidRPr="004B5E5F">
        <w:rPr>
          <w:lang w:eastAsia="ja-JP"/>
        </w:rPr>
        <w:t xml:space="preserve"> AI-based scheduling systems were perceived as having the potential to be beneficial in improving fairness, transparency and WLB for nurses. However, the integration of these systems must be accompanied by careful consideration of the human element and ongoing collaboration with healthcare professionals to ensure that the technology is aligned with organisational needs. By striking a balance between AI-driven efficiency and human judgement, healthcare organisations can improve nurse satisfaction and retention, ultimately benefiting patient care and organisational efficiency. (© 2025. The Author(s).)</w:t>
      </w:r>
      <w:r w:rsidRPr="004B5E5F">
        <w:rPr>
          <w:lang w:eastAsia="ja-JP"/>
        </w:rPr>
        <w:br/>
      </w:r>
      <w:r w:rsidRPr="004B5E5F">
        <w:rPr>
          <w:lang w:eastAsia="ja-JP"/>
        </w:rPr>
        <w:br/>
      </w:r>
      <w:r w:rsidRPr="004B5E5F">
        <w:rPr>
          <w:b/>
          <w:bCs/>
          <w:lang w:eastAsia="ja-JP"/>
        </w:rPr>
        <w:t>Access or request full text: </w:t>
      </w:r>
      <w:hyperlink r:id="rId60" w:tgtFrame="_blank" w:history="1">
        <w:r w:rsidRPr="004B5E5F">
          <w:rPr>
            <w:rStyle w:val="Hyperlink"/>
            <w:lang w:eastAsia="ja-JP"/>
          </w:rPr>
          <w:t>https://libkey.io/10.1186/s12912-025-03808-0</w:t>
        </w:r>
      </w:hyperlink>
      <w:r w:rsidRPr="004B5E5F">
        <w:rPr>
          <w:lang w:eastAsia="ja-JP"/>
        </w:rPr>
        <w:br/>
      </w:r>
      <w:r w:rsidRPr="004B5E5F">
        <w:rPr>
          <w:lang w:eastAsia="ja-JP"/>
        </w:rPr>
        <w:br/>
      </w:r>
      <w:r w:rsidRPr="004B5E5F">
        <w:rPr>
          <w:b/>
          <w:bCs/>
          <w:lang w:eastAsia="ja-JP"/>
        </w:rPr>
        <w:t>URL: </w:t>
      </w:r>
      <w:hyperlink r:id="rId61" w:tgtFrame="_blank" w:history="1">
        <w:r w:rsidRPr="004B5E5F">
          <w:rPr>
            <w:rStyle w:val="Hyperlink"/>
            <w:lang w:eastAsia="ja-JP"/>
          </w:rPr>
          <w:t>https://search.ebscohost.com/login.aspx?direct=true&amp;AuthType=sso&amp;db=mdc&amp;AN=40898192&amp;profid=ehost</w:t>
        </w:r>
      </w:hyperlink>
      <w:r w:rsidRPr="004B5E5F">
        <w:rPr>
          <w:lang w:eastAsia="ja-JP"/>
        </w:rPr>
        <w:br/>
      </w:r>
    </w:p>
    <w:p w14:paraId="38F33901" w14:textId="77777777" w:rsidR="004B5E5F" w:rsidRPr="004B5E5F" w:rsidRDefault="004B5E5F" w:rsidP="004B5E5F">
      <w:pPr>
        <w:rPr>
          <w:lang w:eastAsia="ja-JP"/>
        </w:rPr>
      </w:pPr>
      <w:r w:rsidRPr="004B5E5F">
        <w:rPr>
          <w:lang w:eastAsia="ja-JP"/>
        </w:rPr>
        <w:t>17. </w:t>
      </w:r>
      <w:r w:rsidRPr="004B5E5F">
        <w:rPr>
          <w:b/>
          <w:bCs/>
          <w:lang w:eastAsia="ja-JP"/>
        </w:rPr>
        <w:t>Artificial intelligence-driven streamlining of prostate cancer multidisciplinary team recommendations in a tertiary NHS centre in the UK</w:t>
      </w:r>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Khattak, </w:t>
      </w:r>
      <w:proofErr w:type="spellStart"/>
      <w:r w:rsidRPr="004B5E5F">
        <w:rPr>
          <w:lang w:eastAsia="ja-JP"/>
        </w:rPr>
        <w:t>Ahmed;Ruta</w:t>
      </w:r>
      <w:proofErr w:type="spellEnd"/>
      <w:r w:rsidRPr="004B5E5F">
        <w:rPr>
          <w:lang w:eastAsia="ja-JP"/>
        </w:rPr>
        <w:t xml:space="preserve">, </w:t>
      </w:r>
      <w:proofErr w:type="spellStart"/>
      <w:r w:rsidRPr="004B5E5F">
        <w:rPr>
          <w:lang w:eastAsia="ja-JP"/>
        </w:rPr>
        <w:t>Danny;Patkar</w:t>
      </w:r>
      <w:proofErr w:type="spellEnd"/>
      <w:r w:rsidRPr="004B5E5F">
        <w:rPr>
          <w:lang w:eastAsia="ja-JP"/>
        </w:rPr>
        <w:t xml:space="preserve">, </w:t>
      </w:r>
      <w:proofErr w:type="spellStart"/>
      <w:r w:rsidRPr="004B5E5F">
        <w:rPr>
          <w:lang w:eastAsia="ja-JP"/>
        </w:rPr>
        <w:t>Vivek;Popert</w:t>
      </w:r>
      <w:proofErr w:type="spellEnd"/>
      <w:r w:rsidRPr="004B5E5F">
        <w:rPr>
          <w:lang w:eastAsia="ja-JP"/>
        </w:rPr>
        <w:t xml:space="preserve">, </w:t>
      </w:r>
      <w:proofErr w:type="spellStart"/>
      <w:r w:rsidRPr="004B5E5F">
        <w:rPr>
          <w:lang w:eastAsia="ja-JP"/>
        </w:rPr>
        <w:t>Rick;Makanjuola</w:t>
      </w:r>
      <w:proofErr w:type="spellEnd"/>
      <w:r w:rsidRPr="004B5E5F">
        <w:rPr>
          <w:lang w:eastAsia="ja-JP"/>
        </w:rPr>
        <w:t xml:space="preserve">, </w:t>
      </w:r>
      <w:proofErr w:type="spellStart"/>
      <w:r w:rsidRPr="004B5E5F">
        <w:rPr>
          <w:lang w:eastAsia="ja-JP"/>
        </w:rPr>
        <w:t>Jonathan;Martin</w:t>
      </w:r>
      <w:proofErr w:type="spellEnd"/>
      <w:r w:rsidRPr="004B5E5F">
        <w:rPr>
          <w:lang w:eastAsia="ja-JP"/>
        </w:rPr>
        <w:t xml:space="preserve">, </w:t>
      </w:r>
      <w:proofErr w:type="spellStart"/>
      <w:r w:rsidRPr="004B5E5F">
        <w:rPr>
          <w:lang w:eastAsia="ja-JP"/>
        </w:rPr>
        <w:t>Martha;Ledwaba-Chapman</w:t>
      </w:r>
      <w:proofErr w:type="spellEnd"/>
      <w:r w:rsidRPr="004B5E5F">
        <w:rPr>
          <w:lang w:eastAsia="ja-JP"/>
        </w:rPr>
        <w:t xml:space="preserve">, </w:t>
      </w:r>
      <w:proofErr w:type="spellStart"/>
      <w:r w:rsidRPr="004B5E5F">
        <w:rPr>
          <w:lang w:eastAsia="ja-JP"/>
        </w:rPr>
        <w:t>Lesedi;Dodgson</w:t>
      </w:r>
      <w:proofErr w:type="spellEnd"/>
      <w:r w:rsidRPr="004B5E5F">
        <w:rPr>
          <w:lang w:eastAsia="ja-JP"/>
        </w:rPr>
        <w:t xml:space="preserve">, </w:t>
      </w:r>
      <w:proofErr w:type="spellStart"/>
      <w:r w:rsidRPr="004B5E5F">
        <w:rPr>
          <w:lang w:eastAsia="ja-JP"/>
        </w:rPr>
        <w:t>Kate;Oldroyd</w:t>
      </w:r>
      <w:proofErr w:type="spellEnd"/>
      <w:r w:rsidRPr="004B5E5F">
        <w:rPr>
          <w:lang w:eastAsia="ja-JP"/>
        </w:rPr>
        <w:t xml:space="preserve">, </w:t>
      </w:r>
      <w:proofErr w:type="spellStart"/>
      <w:r w:rsidRPr="004B5E5F">
        <w:rPr>
          <w:lang w:eastAsia="ja-JP"/>
        </w:rPr>
        <w:t>Robert;Noel</w:t>
      </w:r>
      <w:proofErr w:type="spellEnd"/>
      <w:r w:rsidRPr="004B5E5F">
        <w:rPr>
          <w:lang w:eastAsia="ja-JP"/>
        </w:rPr>
        <w:t xml:space="preserve">, </w:t>
      </w:r>
      <w:proofErr w:type="spellStart"/>
      <w:r w:rsidRPr="004B5E5F">
        <w:rPr>
          <w:lang w:eastAsia="ja-JP"/>
        </w:rPr>
        <w:t>Jonathan;Cathcart</w:t>
      </w:r>
      <w:proofErr w:type="spellEnd"/>
      <w:r w:rsidRPr="004B5E5F">
        <w:rPr>
          <w:lang w:eastAsia="ja-JP"/>
        </w:rPr>
        <w:t xml:space="preserve">, </w:t>
      </w:r>
      <w:proofErr w:type="spellStart"/>
      <w:r w:rsidRPr="004B5E5F">
        <w:rPr>
          <w:lang w:eastAsia="ja-JP"/>
        </w:rPr>
        <w:t>Paul;Hughes</w:t>
      </w:r>
      <w:proofErr w:type="spellEnd"/>
      <w:r w:rsidRPr="004B5E5F">
        <w:rPr>
          <w:lang w:eastAsia="ja-JP"/>
        </w:rPr>
        <w:t xml:space="preserve">, </w:t>
      </w:r>
      <w:proofErr w:type="spellStart"/>
      <w:r w:rsidRPr="004B5E5F">
        <w:rPr>
          <w:lang w:eastAsia="ja-JP"/>
        </w:rPr>
        <w:t>Simon;Challacombe</w:t>
      </w:r>
      <w:proofErr w:type="spellEnd"/>
      <w:r w:rsidRPr="004B5E5F">
        <w:rPr>
          <w:lang w:eastAsia="ja-JP"/>
        </w:rPr>
        <w:t xml:space="preserve">, </w:t>
      </w:r>
      <w:proofErr w:type="spellStart"/>
      <w:r w:rsidRPr="004B5E5F">
        <w:rPr>
          <w:lang w:eastAsia="ja-JP"/>
        </w:rPr>
        <w:t>Ben;Josephs</w:t>
      </w:r>
      <w:proofErr w:type="spellEnd"/>
      <w:r w:rsidRPr="004B5E5F">
        <w:rPr>
          <w:lang w:eastAsia="ja-JP"/>
        </w:rPr>
        <w:t xml:space="preserve">, </w:t>
      </w:r>
      <w:proofErr w:type="spellStart"/>
      <w:r w:rsidRPr="004B5E5F">
        <w:rPr>
          <w:lang w:eastAsia="ja-JP"/>
        </w:rPr>
        <w:t>Deborah;Enting</w:t>
      </w:r>
      <w:proofErr w:type="spellEnd"/>
      <w:r w:rsidRPr="004B5E5F">
        <w:rPr>
          <w:lang w:eastAsia="ja-JP"/>
        </w:rPr>
        <w:t xml:space="preserve">, </w:t>
      </w:r>
      <w:proofErr w:type="spellStart"/>
      <w:r w:rsidRPr="004B5E5F">
        <w:rPr>
          <w:lang w:eastAsia="ja-JP"/>
        </w:rPr>
        <w:t>Deborah;Pintus</w:t>
      </w:r>
      <w:proofErr w:type="spellEnd"/>
      <w:r w:rsidRPr="004B5E5F">
        <w:rPr>
          <w:lang w:eastAsia="ja-JP"/>
        </w:rPr>
        <w:t xml:space="preserve">, </w:t>
      </w:r>
      <w:proofErr w:type="spellStart"/>
      <w:r w:rsidRPr="004B5E5F">
        <w:rPr>
          <w:lang w:eastAsia="ja-JP"/>
        </w:rPr>
        <w:t>Elias;McCarthy</w:t>
      </w:r>
      <w:proofErr w:type="spellEnd"/>
      <w:r w:rsidRPr="004B5E5F">
        <w:rPr>
          <w:lang w:eastAsia="ja-JP"/>
        </w:rPr>
        <w:t>, Ruth and Kazmi, Majid</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BJU International 136(5), pp. 872–881</w:t>
      </w:r>
      <w:r w:rsidRPr="004B5E5F">
        <w:rPr>
          <w:lang w:eastAsia="ja-JP"/>
        </w:rPr>
        <w:br/>
      </w:r>
      <w:r w:rsidRPr="004B5E5F">
        <w:rPr>
          <w:lang w:eastAsia="ja-JP"/>
        </w:rPr>
        <w:lastRenderedPageBreak/>
        <w:br/>
      </w:r>
      <w:r w:rsidRPr="004B5E5F">
        <w:rPr>
          <w:b/>
          <w:bCs/>
          <w:lang w:eastAsia="ja-JP"/>
        </w:rPr>
        <w:t>Abstract: Objectives:</w:t>
      </w:r>
      <w:r w:rsidRPr="004B5E5F">
        <w:rPr>
          <w:lang w:eastAsia="ja-JP"/>
        </w:rPr>
        <w:t xml:space="preserve"> To evaluate the effectiveness of a rules-based artificial intelligence (AI) clinical decision support system (CDSS) called the </w:t>
      </w:r>
      <w:proofErr w:type="spellStart"/>
      <w:r w:rsidRPr="004B5E5F">
        <w:rPr>
          <w:lang w:eastAsia="ja-JP"/>
        </w:rPr>
        <w:t>PROState</w:t>
      </w:r>
      <w:proofErr w:type="spellEnd"/>
      <w:r w:rsidRPr="004B5E5F">
        <w:rPr>
          <w:lang w:eastAsia="ja-JP"/>
        </w:rPr>
        <w:t xml:space="preserve"> AI Cancer-Decision Support (PROSAIC-DS) in streamlining the prostate cancer multidisciplinary team (MDT) pathway by identifying patients meeting standard of care (SoC) guidelines for reduced discussion in MDT meetings.; </w:t>
      </w:r>
      <w:r w:rsidRPr="004B5E5F">
        <w:rPr>
          <w:b/>
          <w:bCs/>
          <w:lang w:eastAsia="ja-JP"/>
        </w:rPr>
        <w:t>Subjects/patients and Methods:</w:t>
      </w:r>
      <w:r w:rsidRPr="004B5E5F">
        <w:rPr>
          <w:lang w:eastAsia="ja-JP"/>
        </w:rPr>
        <w:t xml:space="preserve"> This study consisted of two phases. Phase one involved a retrospective concordance analysis of 287 patients referred to the prostate MDT at King's College Hospital over a 2-year period. In phase two, a prospective analysis included 416 patients from Guy's Hospital over another 2-year period. Clinical treatment recommendations were independently reviewed by a panel of urologists and oncologists to establish a 'ground truth.' Concordance between the medical recommendations and those generated by the PROSAIC-DS was assessed.; </w:t>
      </w:r>
      <w:r w:rsidRPr="004B5E5F">
        <w:rPr>
          <w:b/>
          <w:bCs/>
          <w:lang w:eastAsia="ja-JP"/>
        </w:rPr>
        <w:t>Results:</w:t>
      </w:r>
      <w:r w:rsidRPr="004B5E5F">
        <w:rPr>
          <w:lang w:eastAsia="ja-JP"/>
        </w:rPr>
        <w:t xml:space="preserve"> In phase one, the overall concordance between the clinicians' recommendations and the PROSAIC-DS was 92% (95% confidence interval CI] 88.1-94.7%), compared to just 53% (95% CI 47-59%) with historic MDT outputs (P</w:t>
      </w:r>
      <w:r w:rsidRPr="004B5E5F">
        <w:rPr>
          <w:rFonts w:ascii="Arial" w:hAnsi="Arial" w:cs="Arial"/>
          <w:lang w:eastAsia="ja-JP"/>
        </w:rPr>
        <w:t> </w:t>
      </w:r>
      <w:r w:rsidRPr="004B5E5F">
        <w:rPr>
          <w:lang w:eastAsia="ja-JP"/>
        </w:rPr>
        <w:t>&lt;</w:t>
      </w:r>
      <w:r w:rsidRPr="004B5E5F">
        <w:rPr>
          <w:rFonts w:ascii="Arial" w:hAnsi="Arial" w:cs="Arial"/>
          <w:lang w:eastAsia="ja-JP"/>
        </w:rPr>
        <w:t> </w:t>
      </w:r>
      <w:r w:rsidRPr="004B5E5F">
        <w:rPr>
          <w:lang w:eastAsia="ja-JP"/>
        </w:rPr>
        <w:t>0.01). In phase two, the PROSAIC-DS achieved an 85.6% concordance (95% CI 81.6-88.9%) with the MDT recommendations for 355 evaluable cases (P</w:t>
      </w:r>
      <w:r w:rsidRPr="004B5E5F">
        <w:rPr>
          <w:rFonts w:ascii="Arial" w:hAnsi="Arial" w:cs="Arial"/>
          <w:lang w:eastAsia="ja-JP"/>
        </w:rPr>
        <w:t> </w:t>
      </w:r>
      <w:r w:rsidRPr="004B5E5F">
        <w:rPr>
          <w:lang w:eastAsia="ja-JP"/>
        </w:rPr>
        <w:t>&lt;</w:t>
      </w:r>
      <w:r w:rsidRPr="004B5E5F">
        <w:rPr>
          <w:rFonts w:ascii="Arial" w:hAnsi="Arial" w:cs="Arial"/>
          <w:lang w:eastAsia="ja-JP"/>
        </w:rPr>
        <w:t> </w:t>
      </w:r>
      <w:r w:rsidRPr="004B5E5F">
        <w:rPr>
          <w:lang w:eastAsia="ja-JP"/>
        </w:rPr>
        <w:t>0.01). Notably, using a machine learning-derived decision tree enabled the identification of 93 patients for streamlined management, demonstrating a 97.8% concordance in this subgroup (P</w:t>
      </w:r>
      <w:r w:rsidRPr="004B5E5F">
        <w:rPr>
          <w:rFonts w:ascii="Arial" w:hAnsi="Arial" w:cs="Arial"/>
          <w:lang w:eastAsia="ja-JP"/>
        </w:rPr>
        <w:t> </w:t>
      </w:r>
      <w:r w:rsidRPr="004B5E5F">
        <w:rPr>
          <w:lang w:eastAsia="ja-JP"/>
        </w:rPr>
        <w:t>&lt;</w:t>
      </w:r>
      <w:r w:rsidRPr="004B5E5F">
        <w:rPr>
          <w:rFonts w:ascii="Arial" w:hAnsi="Arial" w:cs="Arial"/>
          <w:lang w:eastAsia="ja-JP"/>
        </w:rPr>
        <w:t> </w:t>
      </w:r>
      <w:r w:rsidRPr="004B5E5F">
        <w:rPr>
          <w:lang w:eastAsia="ja-JP"/>
        </w:rPr>
        <w:t xml:space="preserve">0.01).; </w:t>
      </w:r>
      <w:r w:rsidRPr="004B5E5F">
        <w:rPr>
          <w:b/>
          <w:bCs/>
          <w:lang w:eastAsia="ja-JP"/>
        </w:rPr>
        <w:t>Conclusion:</w:t>
      </w:r>
      <w:r w:rsidRPr="004B5E5F">
        <w:rPr>
          <w:lang w:eastAsia="ja-JP"/>
        </w:rPr>
        <w:t xml:space="preserve"> The implementation of the PROSAIC-DS into the prostate cancer MDT pathway allowed 33.8% of patients to bypass MDT discussions with high treatment concordance. This study showcases the potential for AI-based solutions to improve clinical workflow and patient management in oncology, thus addressing the workload challenges faced by MDTs. (© 2025 BJU International.)</w:t>
      </w:r>
      <w:r w:rsidRPr="004B5E5F">
        <w:rPr>
          <w:lang w:eastAsia="ja-JP"/>
        </w:rPr>
        <w:br/>
      </w:r>
      <w:r w:rsidRPr="004B5E5F">
        <w:rPr>
          <w:lang w:eastAsia="ja-JP"/>
        </w:rPr>
        <w:br/>
      </w:r>
      <w:r w:rsidRPr="004B5E5F">
        <w:rPr>
          <w:b/>
          <w:bCs/>
          <w:lang w:eastAsia="ja-JP"/>
        </w:rPr>
        <w:t>Access or request full text: </w:t>
      </w:r>
      <w:hyperlink r:id="rId62" w:tgtFrame="_blank" w:history="1">
        <w:r w:rsidRPr="004B5E5F">
          <w:rPr>
            <w:rStyle w:val="Hyperlink"/>
            <w:lang w:eastAsia="ja-JP"/>
          </w:rPr>
          <w:t>https://libkey.io/10.1111/bju.16845</w:t>
        </w:r>
      </w:hyperlink>
      <w:r w:rsidRPr="004B5E5F">
        <w:rPr>
          <w:lang w:eastAsia="ja-JP"/>
        </w:rPr>
        <w:br/>
      </w:r>
      <w:r w:rsidRPr="004B5E5F">
        <w:rPr>
          <w:lang w:eastAsia="ja-JP"/>
        </w:rPr>
        <w:br/>
      </w:r>
      <w:r w:rsidRPr="004B5E5F">
        <w:rPr>
          <w:b/>
          <w:bCs/>
          <w:lang w:eastAsia="ja-JP"/>
        </w:rPr>
        <w:t>URL: </w:t>
      </w:r>
      <w:hyperlink r:id="rId63" w:tgtFrame="_blank" w:history="1">
        <w:r w:rsidRPr="004B5E5F">
          <w:rPr>
            <w:rStyle w:val="Hyperlink"/>
            <w:lang w:eastAsia="ja-JP"/>
          </w:rPr>
          <w:t>https://search.ebscohost.com/login.aspx?direct=true&amp;AuthType=sso&amp;db=mdc&amp;AN=40590412&amp;profid=ehost</w:t>
        </w:r>
      </w:hyperlink>
      <w:r w:rsidRPr="004B5E5F">
        <w:rPr>
          <w:lang w:eastAsia="ja-JP"/>
        </w:rPr>
        <w:br/>
      </w:r>
    </w:p>
    <w:p w14:paraId="65DEBB45" w14:textId="77777777" w:rsidR="004B5E5F" w:rsidRPr="004B5E5F" w:rsidRDefault="004B5E5F" w:rsidP="004B5E5F">
      <w:pPr>
        <w:rPr>
          <w:lang w:eastAsia="ja-JP"/>
        </w:rPr>
      </w:pPr>
      <w:bookmarkStart w:id="16" w:name="_Toc221784818"/>
      <w:r w:rsidRPr="004B5E5F">
        <w:rPr>
          <w:rStyle w:val="Heading2Char"/>
          <w:lang w:eastAsia="ja-JP"/>
        </w:rPr>
        <w:t>18. Development, external validation and integration into clinical workflow of machine learning models to support pre-operative assessment in the UK</w:t>
      </w:r>
      <w:bookmarkEnd w:id="16"/>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Kotzé</w:t>
      </w:r>
      <w:proofErr w:type="spellEnd"/>
      <w:r w:rsidRPr="004B5E5F">
        <w:rPr>
          <w:lang w:eastAsia="ja-JP"/>
        </w:rPr>
        <w:t xml:space="preserve">, </w:t>
      </w:r>
      <w:proofErr w:type="spellStart"/>
      <w:r w:rsidRPr="004B5E5F">
        <w:rPr>
          <w:lang w:eastAsia="ja-JP"/>
        </w:rPr>
        <w:t>Alwyn;Lawton</w:t>
      </w:r>
      <w:proofErr w:type="spellEnd"/>
      <w:r w:rsidRPr="004B5E5F">
        <w:rPr>
          <w:lang w:eastAsia="ja-JP"/>
        </w:rPr>
        <w:t xml:space="preserve">, </w:t>
      </w:r>
      <w:proofErr w:type="spellStart"/>
      <w:r w:rsidRPr="004B5E5F">
        <w:rPr>
          <w:lang w:eastAsia="ja-JP"/>
        </w:rPr>
        <w:t>Tom;Howell</w:t>
      </w:r>
      <w:proofErr w:type="spellEnd"/>
      <w:r w:rsidRPr="004B5E5F">
        <w:rPr>
          <w:lang w:eastAsia="ja-JP"/>
        </w:rPr>
        <w:t xml:space="preserve">, Simon </w:t>
      </w:r>
      <w:proofErr w:type="spellStart"/>
      <w:r w:rsidRPr="004B5E5F">
        <w:rPr>
          <w:lang w:eastAsia="ja-JP"/>
        </w:rPr>
        <w:t>J.;O'Driscoll</w:t>
      </w:r>
      <w:proofErr w:type="spellEnd"/>
      <w:r w:rsidRPr="004B5E5F">
        <w:rPr>
          <w:lang w:eastAsia="ja-JP"/>
        </w:rPr>
        <w:t xml:space="preserve">, </w:t>
      </w:r>
      <w:proofErr w:type="spellStart"/>
      <w:r w:rsidRPr="004B5E5F">
        <w:rPr>
          <w:lang w:eastAsia="ja-JP"/>
        </w:rPr>
        <w:t>Ruairi;Odling-Smee</w:t>
      </w:r>
      <w:proofErr w:type="spellEnd"/>
      <w:r w:rsidRPr="004B5E5F">
        <w:rPr>
          <w:lang w:eastAsia="ja-JP"/>
        </w:rPr>
        <w:t xml:space="preserve">, </w:t>
      </w:r>
      <w:proofErr w:type="spellStart"/>
      <w:r w:rsidRPr="004B5E5F">
        <w:rPr>
          <w:lang w:eastAsia="ja-JP"/>
        </w:rPr>
        <w:t>Michael;Shangguan</w:t>
      </w:r>
      <w:proofErr w:type="spellEnd"/>
      <w:r w:rsidRPr="004B5E5F">
        <w:rPr>
          <w:lang w:eastAsia="ja-JP"/>
        </w:rPr>
        <w:t xml:space="preserve">, </w:t>
      </w:r>
      <w:proofErr w:type="spellStart"/>
      <w:r w:rsidRPr="004B5E5F">
        <w:rPr>
          <w:lang w:eastAsia="ja-JP"/>
        </w:rPr>
        <w:t>Linqing;Johnson</w:t>
      </w:r>
      <w:proofErr w:type="spellEnd"/>
      <w:r w:rsidRPr="004B5E5F">
        <w:rPr>
          <w:lang w:eastAsia="ja-JP"/>
        </w:rPr>
        <w:t>, Owen A. and Wong, David C.</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Anaesthesia</w:t>
      </w:r>
      <w:r w:rsidRPr="004B5E5F">
        <w:rPr>
          <w:lang w:eastAsia="ja-JP"/>
        </w:rPr>
        <w:br/>
      </w:r>
      <w:r w:rsidRPr="004B5E5F">
        <w:rPr>
          <w:b/>
          <w:bCs/>
          <w:lang w:eastAsia="ja-JP"/>
        </w:rPr>
        <w:t>Abstract: Introduction:</w:t>
      </w:r>
      <w:r w:rsidRPr="004B5E5F">
        <w:rPr>
          <w:lang w:eastAsia="ja-JP"/>
        </w:rPr>
        <w:t xml:space="preserve"> Demand for surgical treatment is growing and patient complexity is increasing. The NHS England standard contract now requires that pre-operative services risk stratify and optimise patients awaiting surgery. However, current pre-operative workflows (whether electronic or paper-based) remain based primarily on resource-intensive manual tasks. Lack of real-time data transfer has been identified as a key limitation to reducing the surgical backlog.; </w:t>
      </w:r>
      <w:r w:rsidRPr="004B5E5F">
        <w:rPr>
          <w:b/>
          <w:bCs/>
          <w:lang w:eastAsia="ja-JP"/>
        </w:rPr>
        <w:t>Methods:</w:t>
      </w:r>
      <w:r w:rsidRPr="004B5E5F">
        <w:rPr>
          <w:lang w:eastAsia="ja-JP"/>
        </w:rPr>
        <w:t xml:space="preserve"> We developed certified electronic linkages between a live pre-operative assessment system (Smart </w:t>
      </w:r>
      <w:proofErr w:type="spellStart"/>
      <w:r w:rsidRPr="004B5E5F">
        <w:rPr>
          <w:lang w:eastAsia="ja-JP"/>
        </w:rPr>
        <w:t>PreOp</w:t>
      </w:r>
      <w:proofErr w:type="spellEnd"/>
      <w:r w:rsidRPr="004B5E5F">
        <w:rPr>
          <w:lang w:eastAsia="ja-JP"/>
        </w:rPr>
        <w:t xml:space="preserve">, Aire Logic Ltd, Leeds, UK) and the GP Connect system from NHS England to retrieve clinical data directly from general practitioner records into pre-operative questionnaires. We developed machine learning models to categorise patients into lower- and higher-risk </w:t>
      </w:r>
      <w:r w:rsidRPr="004B5E5F">
        <w:rPr>
          <w:lang w:eastAsia="ja-JP"/>
        </w:rPr>
        <w:lastRenderedPageBreak/>
        <w:t xml:space="preserve">cohorts based on their predicted ASA physical status (1 or 2 vs. 3-5) and 30-day postoperative mortality risk. In contrast with previous prediction modelling studies, we constrained variable selection from the outset to variables that are available electronically in real time for all UK surgical patients regardless of where they present (the proposed procedure, demographics and medications lists).; </w:t>
      </w:r>
      <w:r w:rsidRPr="004B5E5F">
        <w:rPr>
          <w:b/>
          <w:bCs/>
          <w:lang w:eastAsia="ja-JP"/>
        </w:rPr>
        <w:t>Results:</w:t>
      </w:r>
      <w:r w:rsidRPr="004B5E5F">
        <w:rPr>
          <w:lang w:eastAsia="ja-JP"/>
        </w:rPr>
        <w:t xml:space="preserve"> The development and external validation cohorts consisted of 110,732 and 67,878 patients, respectively, from two NHS Trusts using different electronic record systems. In external validation, at decision threshold 0.2, the ASA physical status prediction model had recall 0.69 and precision 0.95 for identifying lower-risk (ASA physical status 1 or 2) patients. The mortality prediction model discriminated well in external validation but was poorly calibrated, lending support to the existing literature showing that hospital-specific modelling improves mortality risk prediction. The technical architecture of the Smart </w:t>
      </w:r>
      <w:proofErr w:type="spellStart"/>
      <w:r w:rsidRPr="004B5E5F">
        <w:rPr>
          <w:lang w:eastAsia="ja-JP"/>
        </w:rPr>
        <w:t>PreOp</w:t>
      </w:r>
      <w:proofErr w:type="spellEnd"/>
      <w:r w:rsidRPr="004B5E5F">
        <w:rPr>
          <w:lang w:eastAsia="ja-JP"/>
        </w:rPr>
        <w:t xml:space="preserve"> system facilitates such hospital-specific modelling and periodic model updates.; </w:t>
      </w:r>
      <w:r w:rsidRPr="004B5E5F">
        <w:rPr>
          <w:b/>
          <w:bCs/>
          <w:lang w:eastAsia="ja-JP"/>
        </w:rPr>
        <w:t>Discussion:</w:t>
      </w:r>
      <w:r w:rsidRPr="004B5E5F">
        <w:rPr>
          <w:lang w:eastAsia="ja-JP"/>
        </w:rPr>
        <w:t xml:space="preserve"> We conclude that conducting modelling together with systems development can yield accurate prediction models that may be implemented directly into electronic health records. A prospective study of clinical impact and acceptability is warranted. (© 2025 The Author(s). Anaesthesia published by John Wiley &amp; Sons Ltd on behalf of Association of Anaesthetists.)</w:t>
      </w:r>
      <w:r w:rsidRPr="004B5E5F">
        <w:rPr>
          <w:lang w:eastAsia="ja-JP"/>
        </w:rPr>
        <w:br/>
      </w:r>
      <w:r w:rsidRPr="004B5E5F">
        <w:rPr>
          <w:lang w:eastAsia="ja-JP"/>
        </w:rPr>
        <w:br/>
      </w:r>
      <w:r w:rsidRPr="004B5E5F">
        <w:rPr>
          <w:b/>
          <w:bCs/>
          <w:lang w:eastAsia="ja-JP"/>
        </w:rPr>
        <w:t>Access or request full text: </w:t>
      </w:r>
      <w:hyperlink r:id="rId64" w:tgtFrame="_blank" w:history="1">
        <w:r w:rsidRPr="004B5E5F">
          <w:rPr>
            <w:rStyle w:val="Hyperlink"/>
            <w:lang w:eastAsia="ja-JP"/>
          </w:rPr>
          <w:t>https://libkey.io/10.1111/anae.16777</w:t>
        </w:r>
      </w:hyperlink>
      <w:r w:rsidRPr="004B5E5F">
        <w:rPr>
          <w:lang w:eastAsia="ja-JP"/>
        </w:rPr>
        <w:br/>
      </w:r>
      <w:r w:rsidRPr="004B5E5F">
        <w:rPr>
          <w:lang w:eastAsia="ja-JP"/>
        </w:rPr>
        <w:br/>
      </w:r>
      <w:r w:rsidRPr="004B5E5F">
        <w:rPr>
          <w:b/>
          <w:bCs/>
          <w:lang w:eastAsia="ja-JP"/>
        </w:rPr>
        <w:t>URL: </w:t>
      </w:r>
      <w:hyperlink r:id="rId65" w:tgtFrame="_blank" w:history="1">
        <w:r w:rsidRPr="004B5E5F">
          <w:rPr>
            <w:rStyle w:val="Hyperlink"/>
            <w:lang w:eastAsia="ja-JP"/>
          </w:rPr>
          <w:t>https://search.ebscohost.com/login.aspx?direct=true&amp;AuthType=sso&amp;db=mdc&amp;AN=40947846&amp;profid=ehost</w:t>
        </w:r>
      </w:hyperlink>
      <w:r w:rsidRPr="004B5E5F">
        <w:rPr>
          <w:lang w:eastAsia="ja-JP"/>
        </w:rPr>
        <w:br/>
      </w:r>
    </w:p>
    <w:p w14:paraId="2CC33317" w14:textId="07BA4E6F" w:rsidR="004B5E5F" w:rsidRPr="004B5E5F" w:rsidRDefault="004B5E5F" w:rsidP="004B5E5F">
      <w:pPr>
        <w:rPr>
          <w:lang w:eastAsia="ja-JP"/>
        </w:rPr>
      </w:pPr>
      <w:bookmarkStart w:id="17" w:name="_Toc221784819"/>
      <w:r w:rsidRPr="004B5E5F">
        <w:rPr>
          <w:rStyle w:val="Heading2Char"/>
          <w:lang w:eastAsia="ja-JP"/>
        </w:rPr>
        <w:t>19. Predicting risk of early-onset sepsis in low-resource neonatal units using routine healthcare data: development and evaluation of multivariable statistical and machine learning models</w:t>
      </w:r>
      <w:bookmarkEnd w:id="17"/>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Lowther, </w:t>
      </w:r>
      <w:proofErr w:type="spellStart"/>
      <w:r w:rsidRPr="004B5E5F">
        <w:rPr>
          <w:lang w:eastAsia="ja-JP"/>
        </w:rPr>
        <w:t>Ed;Khan</w:t>
      </w:r>
      <w:proofErr w:type="spellEnd"/>
      <w:r w:rsidRPr="004B5E5F">
        <w:rPr>
          <w:lang w:eastAsia="ja-JP"/>
        </w:rPr>
        <w:t xml:space="preserve">, </w:t>
      </w:r>
      <w:proofErr w:type="spellStart"/>
      <w:r w:rsidRPr="004B5E5F">
        <w:rPr>
          <w:lang w:eastAsia="ja-JP"/>
        </w:rPr>
        <w:t>Nushrat;Cortina-Borja</w:t>
      </w:r>
      <w:proofErr w:type="spellEnd"/>
      <w:r w:rsidRPr="004B5E5F">
        <w:rPr>
          <w:lang w:eastAsia="ja-JP"/>
        </w:rPr>
        <w:t xml:space="preserve">, </w:t>
      </w:r>
      <w:proofErr w:type="spellStart"/>
      <w:r w:rsidRPr="004B5E5F">
        <w:rPr>
          <w:lang w:eastAsia="ja-JP"/>
        </w:rPr>
        <w:t>Mario;Chimhini</w:t>
      </w:r>
      <w:proofErr w:type="spellEnd"/>
      <w:r w:rsidRPr="004B5E5F">
        <w:rPr>
          <w:lang w:eastAsia="ja-JP"/>
        </w:rPr>
        <w:t xml:space="preserve">, Gwendoline </w:t>
      </w:r>
      <w:proofErr w:type="spellStart"/>
      <w:r w:rsidRPr="004B5E5F">
        <w:rPr>
          <w:lang w:eastAsia="ja-JP"/>
        </w:rPr>
        <w:t>Lilly;Neal</w:t>
      </w:r>
      <w:proofErr w:type="spellEnd"/>
      <w:r w:rsidRPr="004B5E5F">
        <w:rPr>
          <w:lang w:eastAsia="ja-JP"/>
        </w:rPr>
        <w:t>, Samuel R.;</w:t>
      </w:r>
      <w:proofErr w:type="spellStart"/>
      <w:r w:rsidRPr="004B5E5F">
        <w:rPr>
          <w:lang w:eastAsia="ja-JP"/>
        </w:rPr>
        <w:t>Mangiza</w:t>
      </w:r>
      <w:proofErr w:type="spellEnd"/>
      <w:r w:rsidRPr="004B5E5F">
        <w:rPr>
          <w:lang w:eastAsia="ja-JP"/>
        </w:rPr>
        <w:t xml:space="preserve">, </w:t>
      </w:r>
      <w:proofErr w:type="spellStart"/>
      <w:r w:rsidRPr="004B5E5F">
        <w:rPr>
          <w:lang w:eastAsia="ja-JP"/>
        </w:rPr>
        <w:t>Marcia;Fitzgerald</w:t>
      </w:r>
      <w:proofErr w:type="spellEnd"/>
      <w:r w:rsidRPr="004B5E5F">
        <w:rPr>
          <w:lang w:eastAsia="ja-JP"/>
        </w:rPr>
        <w:t xml:space="preserve">, </w:t>
      </w:r>
      <w:proofErr w:type="spellStart"/>
      <w:r w:rsidRPr="004B5E5F">
        <w:rPr>
          <w:lang w:eastAsia="ja-JP"/>
        </w:rPr>
        <w:t>Felicity;Heys</w:t>
      </w:r>
      <w:proofErr w:type="spellEnd"/>
      <w:r w:rsidRPr="004B5E5F">
        <w:rPr>
          <w:lang w:eastAsia="ja-JP"/>
        </w:rPr>
        <w:t xml:space="preserve">, Michelle and </w:t>
      </w:r>
      <w:proofErr w:type="spellStart"/>
      <w:r w:rsidRPr="004B5E5F">
        <w:rPr>
          <w:lang w:eastAsia="ja-JP"/>
        </w:rPr>
        <w:t>Chimhuya</w:t>
      </w:r>
      <w:proofErr w:type="spellEnd"/>
      <w:r w:rsidRPr="004B5E5F">
        <w:rPr>
          <w:lang w:eastAsia="ja-JP"/>
        </w:rPr>
        <w:t>, Simbarashe</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BMJ Paediatrics Open 9(1)</w:t>
      </w:r>
      <w:r w:rsidRPr="004B5E5F">
        <w:rPr>
          <w:lang w:eastAsia="ja-JP"/>
        </w:rPr>
        <w:br/>
      </w:r>
      <w:r w:rsidRPr="004B5E5F">
        <w:rPr>
          <w:b/>
          <w:bCs/>
          <w:lang w:eastAsia="ja-JP"/>
        </w:rPr>
        <w:t>Abstract: </w:t>
      </w:r>
      <w:r w:rsidRPr="004B5E5F">
        <w:rPr>
          <w:lang w:eastAsia="ja-JP"/>
        </w:rPr>
        <w:t xml:space="preserve"> </w:t>
      </w:r>
      <w:r w:rsidRPr="004B5E5F">
        <w:rPr>
          <w:b/>
          <w:bCs/>
          <w:lang w:eastAsia="ja-JP"/>
        </w:rPr>
        <w:t>Background:</w:t>
      </w:r>
      <w:r w:rsidRPr="004B5E5F">
        <w:rPr>
          <w:lang w:eastAsia="ja-JP"/>
        </w:rPr>
        <w:t xml:space="preserve"> Neonatal sepsis is a major cause of morbidity and mortality in low-resource settings and accurate, context-appropriate diagnostic methods are urgently needed to improve clinical outcomes.; </w:t>
      </w:r>
      <w:r w:rsidRPr="004B5E5F">
        <w:rPr>
          <w:b/>
          <w:bCs/>
          <w:lang w:eastAsia="ja-JP"/>
        </w:rPr>
        <w:t>Methods:</w:t>
      </w:r>
      <w:r w:rsidRPr="004B5E5F">
        <w:rPr>
          <w:lang w:eastAsia="ja-JP"/>
        </w:rPr>
        <w:t xml:space="preserve"> We used data collected using </w:t>
      </w:r>
      <w:proofErr w:type="spellStart"/>
      <w:r w:rsidRPr="004B5E5F">
        <w:rPr>
          <w:lang w:eastAsia="ja-JP"/>
        </w:rPr>
        <w:t>Neotree</w:t>
      </w:r>
      <w:proofErr w:type="spellEnd"/>
      <w:r w:rsidRPr="004B5E5F">
        <w:rPr>
          <w:lang w:eastAsia="ja-JP"/>
        </w:rPr>
        <w:t xml:space="preserve">, an open source digital health intervention tool, from neonates admitted to Sally Mugabe Central Hospital in Harare between February 2021 and September 2024 to model a composite outcome variable comprised of senior clinician-assigned diagnosis at discharge or cause of death and blood culture test results. Three statistical and machine learning algorithms were developed, tuned where appropriate using cross-validation and evaluated.; </w:t>
      </w:r>
      <w:r w:rsidRPr="004B5E5F">
        <w:rPr>
          <w:b/>
          <w:bCs/>
          <w:lang w:eastAsia="ja-JP"/>
        </w:rPr>
        <w:t>Results:</w:t>
      </w:r>
      <w:r w:rsidRPr="004B5E5F">
        <w:rPr>
          <w:lang w:eastAsia="ja-JP"/>
        </w:rPr>
        <w:t xml:space="preserve"> In total, 917 cases of early-onset neonatal sepsis were identified among the 18</w:t>
      </w:r>
      <w:r w:rsidRPr="004B5E5F">
        <w:rPr>
          <w:rFonts w:ascii="Arial" w:hAnsi="Arial" w:cs="Arial"/>
          <w:lang w:eastAsia="ja-JP"/>
        </w:rPr>
        <w:t> </w:t>
      </w:r>
      <w:r w:rsidRPr="004B5E5F">
        <w:rPr>
          <w:lang w:eastAsia="ja-JP"/>
        </w:rPr>
        <w:t xml:space="preserve">345 neonates in our study sample, comprising 664 cases of clinician diagnosis and 253 positive blood culture results. With area under the receiver operating characteristic curve as a metric, </w:t>
      </w:r>
      <w:proofErr w:type="spellStart"/>
      <w:r w:rsidRPr="004B5E5F">
        <w:rPr>
          <w:lang w:eastAsia="ja-JP"/>
        </w:rPr>
        <w:t>LightGBM</w:t>
      </w:r>
      <w:proofErr w:type="spellEnd"/>
      <w:r w:rsidRPr="004B5E5F">
        <w:rPr>
          <w:lang w:eastAsia="ja-JP"/>
        </w:rPr>
        <w:t>, a machine learning gradient-boosted tree classifier, performed marginally better (0.712; 95%</w:t>
      </w:r>
      <w:r w:rsidRPr="004B5E5F">
        <w:rPr>
          <w:rFonts w:ascii="Arial" w:hAnsi="Arial" w:cs="Arial"/>
          <w:lang w:eastAsia="ja-JP"/>
        </w:rPr>
        <w:t> </w:t>
      </w:r>
      <w:r w:rsidRPr="004B5E5F">
        <w:rPr>
          <w:lang w:eastAsia="ja-JP"/>
        </w:rPr>
        <w:t>CI 0.673 to 0.75) than logistic regression (0.687; 95%</w:t>
      </w:r>
      <w:r w:rsidRPr="004B5E5F">
        <w:rPr>
          <w:rFonts w:ascii="Arial" w:hAnsi="Arial" w:cs="Arial"/>
          <w:lang w:eastAsia="ja-JP"/>
        </w:rPr>
        <w:t> </w:t>
      </w:r>
      <w:r w:rsidRPr="004B5E5F">
        <w:rPr>
          <w:lang w:eastAsia="ja-JP"/>
        </w:rPr>
        <w:t xml:space="preserve">CI 0.646 to 0.728) on a held-out evaluation dataset. A simple and easily interpretable machine learning model, the k -neighbours classifier, offered </w:t>
      </w:r>
      <w:r w:rsidRPr="004B5E5F">
        <w:rPr>
          <w:lang w:eastAsia="ja-JP"/>
        </w:rPr>
        <w:lastRenderedPageBreak/>
        <w:t>comparable performance (0.699; 95%</w:t>
      </w:r>
      <w:r w:rsidRPr="004B5E5F">
        <w:rPr>
          <w:rFonts w:ascii="Arial" w:hAnsi="Arial" w:cs="Arial"/>
          <w:lang w:eastAsia="ja-JP"/>
        </w:rPr>
        <w:t> </w:t>
      </w:r>
      <w:r w:rsidRPr="004B5E5F">
        <w:rPr>
          <w:lang w:eastAsia="ja-JP"/>
        </w:rPr>
        <w:t xml:space="preserve">CI 0.662 to 0.736).; </w:t>
      </w:r>
      <w:r w:rsidRPr="004B5E5F">
        <w:rPr>
          <w:b/>
          <w:bCs/>
          <w:lang w:eastAsia="ja-JP"/>
        </w:rPr>
        <w:t>Conclusions:</w:t>
      </w:r>
      <w:r w:rsidRPr="004B5E5F">
        <w:rPr>
          <w:lang w:eastAsia="ja-JP"/>
        </w:rPr>
        <w:t xml:space="preserve"> This study explored the potential advantages of using machine learning in the triage of neonates at risk of sepsis in low-resource settings where gold-standard blood culture test results are often unavailable. While the differences in performance metrics were not statistically significant, the machine learning approaches in our study offer other advantages including more intuitive predictions and the ability to handle missing data without imputation. (© Author(s) (or their employer(s)) 2025. Re-use permitted under CC BY. Published by BMJ Group.)</w:t>
      </w:r>
      <w:r w:rsidRPr="004B5E5F">
        <w:rPr>
          <w:lang w:eastAsia="ja-JP"/>
        </w:rPr>
        <w:br/>
      </w:r>
      <w:r w:rsidRPr="004B5E5F">
        <w:rPr>
          <w:lang w:eastAsia="ja-JP"/>
        </w:rPr>
        <w:br/>
      </w:r>
      <w:r w:rsidRPr="004B5E5F">
        <w:rPr>
          <w:b/>
          <w:bCs/>
          <w:lang w:eastAsia="ja-JP"/>
        </w:rPr>
        <w:t>Access or request full text: </w:t>
      </w:r>
      <w:hyperlink r:id="rId66" w:tgtFrame="_blank" w:history="1">
        <w:r w:rsidRPr="004B5E5F">
          <w:rPr>
            <w:rStyle w:val="Hyperlink"/>
            <w:lang w:eastAsia="ja-JP"/>
          </w:rPr>
          <w:t>https://libkey.io/10.1136/bmjpo-2025-003617</w:t>
        </w:r>
      </w:hyperlink>
      <w:r w:rsidRPr="004B5E5F">
        <w:rPr>
          <w:lang w:eastAsia="ja-JP"/>
        </w:rPr>
        <w:br/>
      </w:r>
      <w:r w:rsidRPr="004B5E5F">
        <w:rPr>
          <w:lang w:eastAsia="ja-JP"/>
        </w:rPr>
        <w:br/>
      </w:r>
      <w:r w:rsidRPr="004B5E5F">
        <w:rPr>
          <w:b/>
          <w:bCs/>
          <w:lang w:eastAsia="ja-JP"/>
        </w:rPr>
        <w:t>URL: </w:t>
      </w:r>
      <w:hyperlink r:id="rId67" w:tgtFrame="_blank" w:history="1">
        <w:r w:rsidRPr="004B5E5F">
          <w:rPr>
            <w:rStyle w:val="Hyperlink"/>
            <w:lang w:eastAsia="ja-JP"/>
          </w:rPr>
          <w:t>https://search.ebscohost.com/login.aspx?direct=true&amp;AuthType=sso&amp;db=mdc&amp;AN=41022643&amp;profid=ehost</w:t>
        </w:r>
      </w:hyperlink>
      <w:r w:rsidRPr="004B5E5F">
        <w:rPr>
          <w:lang w:eastAsia="ja-JP"/>
        </w:rPr>
        <w:br/>
      </w:r>
    </w:p>
    <w:p w14:paraId="578BB7D8" w14:textId="115F9A32" w:rsidR="004B5E5F" w:rsidRPr="004B5E5F" w:rsidRDefault="004B5E5F" w:rsidP="004B5E5F">
      <w:pPr>
        <w:rPr>
          <w:lang w:eastAsia="ja-JP"/>
        </w:rPr>
      </w:pPr>
      <w:bookmarkStart w:id="18" w:name="_Toc221784820"/>
      <w:r w:rsidRPr="004B5E5F">
        <w:rPr>
          <w:rStyle w:val="Heading2Char"/>
          <w:lang w:eastAsia="ja-JP"/>
        </w:rPr>
        <w:t>20. Increasing MRI capacity at a clinical diagnostic centre and a trauma hospital using artificial intelligence-based image reconstruction (AI-IR): a quality improvement project using the Model for Improvement framework</w:t>
      </w:r>
      <w:bookmarkEnd w:id="18"/>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Martin, </w:t>
      </w:r>
      <w:proofErr w:type="spellStart"/>
      <w:r w:rsidRPr="004B5E5F">
        <w:rPr>
          <w:lang w:eastAsia="ja-JP"/>
        </w:rPr>
        <w:t>Joe;Hurcum</w:t>
      </w:r>
      <w:proofErr w:type="spellEnd"/>
      <w:r w:rsidRPr="004B5E5F">
        <w:rPr>
          <w:lang w:eastAsia="ja-JP"/>
        </w:rPr>
        <w:t xml:space="preserve">, </w:t>
      </w:r>
      <w:proofErr w:type="spellStart"/>
      <w:r w:rsidRPr="004B5E5F">
        <w:rPr>
          <w:lang w:eastAsia="ja-JP"/>
        </w:rPr>
        <w:t>Zohreh;Cross</w:t>
      </w:r>
      <w:proofErr w:type="spellEnd"/>
      <w:r w:rsidRPr="004B5E5F">
        <w:rPr>
          <w:lang w:eastAsia="ja-JP"/>
        </w:rPr>
        <w:t xml:space="preserve">, </w:t>
      </w:r>
      <w:proofErr w:type="spellStart"/>
      <w:r w:rsidRPr="004B5E5F">
        <w:rPr>
          <w:lang w:eastAsia="ja-JP"/>
        </w:rPr>
        <w:t>Susan;Pepito</w:t>
      </w:r>
      <w:proofErr w:type="spellEnd"/>
      <w:r w:rsidRPr="004B5E5F">
        <w:rPr>
          <w:lang w:eastAsia="ja-JP"/>
        </w:rPr>
        <w:t xml:space="preserve"> Ablen, </w:t>
      </w:r>
      <w:proofErr w:type="spellStart"/>
      <w:r w:rsidRPr="004B5E5F">
        <w:rPr>
          <w:lang w:eastAsia="ja-JP"/>
        </w:rPr>
        <w:t>Francisco;Sivarajah</w:t>
      </w:r>
      <w:proofErr w:type="spellEnd"/>
      <w:r w:rsidRPr="004B5E5F">
        <w:rPr>
          <w:lang w:eastAsia="ja-JP"/>
        </w:rPr>
        <w:t xml:space="preserve">, </w:t>
      </w:r>
      <w:proofErr w:type="spellStart"/>
      <w:r w:rsidRPr="004B5E5F">
        <w:rPr>
          <w:lang w:eastAsia="ja-JP"/>
        </w:rPr>
        <w:t>Sunitha;Papoutsaki</w:t>
      </w:r>
      <w:proofErr w:type="spellEnd"/>
      <w:r w:rsidRPr="004B5E5F">
        <w:rPr>
          <w:lang w:eastAsia="ja-JP"/>
        </w:rPr>
        <w:t xml:space="preserve">, Marianthi </w:t>
      </w:r>
      <w:proofErr w:type="spellStart"/>
      <w:r w:rsidRPr="004B5E5F">
        <w:rPr>
          <w:lang w:eastAsia="ja-JP"/>
        </w:rPr>
        <w:t>Vasiliki;Adams</w:t>
      </w:r>
      <w:proofErr w:type="spellEnd"/>
      <w:r w:rsidRPr="004B5E5F">
        <w:rPr>
          <w:lang w:eastAsia="ja-JP"/>
        </w:rPr>
        <w:t xml:space="preserve">, </w:t>
      </w:r>
      <w:proofErr w:type="spellStart"/>
      <w:r w:rsidRPr="004B5E5F">
        <w:rPr>
          <w:lang w:eastAsia="ja-JP"/>
        </w:rPr>
        <w:t>David;Peplinski</w:t>
      </w:r>
      <w:proofErr w:type="spellEnd"/>
      <w:r w:rsidRPr="004B5E5F">
        <w:rPr>
          <w:lang w:eastAsia="ja-JP"/>
        </w:rPr>
        <w:t xml:space="preserve">, Agnieszka </w:t>
      </w:r>
      <w:proofErr w:type="spellStart"/>
      <w:r w:rsidRPr="004B5E5F">
        <w:rPr>
          <w:lang w:eastAsia="ja-JP"/>
        </w:rPr>
        <w:t>M.;Jalan</w:t>
      </w:r>
      <w:proofErr w:type="spellEnd"/>
      <w:r w:rsidRPr="004B5E5F">
        <w:rPr>
          <w:lang w:eastAsia="ja-JP"/>
        </w:rPr>
        <w:t xml:space="preserve">, </w:t>
      </w:r>
      <w:proofErr w:type="spellStart"/>
      <w:r w:rsidRPr="004B5E5F">
        <w:rPr>
          <w:lang w:eastAsia="ja-JP"/>
        </w:rPr>
        <w:t>Rosy;Ambalawaner</w:t>
      </w:r>
      <w:proofErr w:type="spellEnd"/>
      <w:r w:rsidRPr="004B5E5F">
        <w:rPr>
          <w:lang w:eastAsia="ja-JP"/>
        </w:rPr>
        <w:t xml:space="preserve">, </w:t>
      </w:r>
      <w:proofErr w:type="spellStart"/>
      <w:r w:rsidRPr="004B5E5F">
        <w:rPr>
          <w:lang w:eastAsia="ja-JP"/>
        </w:rPr>
        <w:t>Krishanantham;Bennett</w:t>
      </w:r>
      <w:proofErr w:type="spellEnd"/>
      <w:r w:rsidRPr="004B5E5F">
        <w:rPr>
          <w:lang w:eastAsia="ja-JP"/>
        </w:rPr>
        <w:t xml:space="preserve">, </w:t>
      </w:r>
      <w:proofErr w:type="spellStart"/>
      <w:r w:rsidRPr="004B5E5F">
        <w:rPr>
          <w:lang w:eastAsia="ja-JP"/>
        </w:rPr>
        <w:t>Rozeta;Vaidya</w:t>
      </w:r>
      <w:proofErr w:type="spellEnd"/>
      <w:r w:rsidRPr="004B5E5F">
        <w:rPr>
          <w:lang w:eastAsia="ja-JP"/>
        </w:rPr>
        <w:t xml:space="preserve">, </w:t>
      </w:r>
      <w:proofErr w:type="spellStart"/>
      <w:r w:rsidRPr="004B5E5F">
        <w:rPr>
          <w:lang w:eastAsia="ja-JP"/>
        </w:rPr>
        <w:t>Sujit;Pefanis</w:t>
      </w:r>
      <w:proofErr w:type="spellEnd"/>
      <w:r w:rsidRPr="004B5E5F">
        <w:rPr>
          <w:lang w:eastAsia="ja-JP"/>
        </w:rPr>
        <w:t xml:space="preserve">, </w:t>
      </w:r>
      <w:proofErr w:type="spellStart"/>
      <w:r w:rsidRPr="004B5E5F">
        <w:rPr>
          <w:lang w:eastAsia="ja-JP"/>
        </w:rPr>
        <w:t>Dina;Moeen</w:t>
      </w:r>
      <w:proofErr w:type="spellEnd"/>
      <w:r w:rsidRPr="004B5E5F">
        <w:rPr>
          <w:lang w:eastAsia="ja-JP"/>
        </w:rPr>
        <w:t xml:space="preserve">, </w:t>
      </w:r>
      <w:proofErr w:type="spellStart"/>
      <w:r w:rsidRPr="004B5E5F">
        <w:rPr>
          <w:lang w:eastAsia="ja-JP"/>
        </w:rPr>
        <w:t>Sara;Ganeshalingham</w:t>
      </w:r>
      <w:proofErr w:type="spellEnd"/>
      <w:r w:rsidRPr="004B5E5F">
        <w:rPr>
          <w:lang w:eastAsia="ja-JP"/>
        </w:rPr>
        <w:t xml:space="preserve">, </w:t>
      </w:r>
      <w:proofErr w:type="spellStart"/>
      <w:r w:rsidRPr="004B5E5F">
        <w:rPr>
          <w:lang w:eastAsia="ja-JP"/>
        </w:rPr>
        <w:t>Sivadas;Ahmad</w:t>
      </w:r>
      <w:proofErr w:type="spellEnd"/>
      <w:r w:rsidRPr="004B5E5F">
        <w:rPr>
          <w:lang w:eastAsia="ja-JP"/>
        </w:rPr>
        <w:t xml:space="preserve">, </w:t>
      </w:r>
      <w:proofErr w:type="spellStart"/>
      <w:r w:rsidRPr="004B5E5F">
        <w:rPr>
          <w:lang w:eastAsia="ja-JP"/>
        </w:rPr>
        <w:t>Muaaze;Dupreez</w:t>
      </w:r>
      <w:proofErr w:type="spellEnd"/>
      <w:r w:rsidRPr="004B5E5F">
        <w:rPr>
          <w:lang w:eastAsia="ja-JP"/>
        </w:rPr>
        <w:t xml:space="preserve">, </w:t>
      </w:r>
      <w:proofErr w:type="spellStart"/>
      <w:r w:rsidRPr="004B5E5F">
        <w:rPr>
          <w:lang w:eastAsia="ja-JP"/>
        </w:rPr>
        <w:t>Hannah;Proudlove</w:t>
      </w:r>
      <w:proofErr w:type="spellEnd"/>
      <w:r w:rsidRPr="004B5E5F">
        <w:rPr>
          <w:lang w:eastAsia="ja-JP"/>
        </w:rPr>
        <w:t>, Nathan and Miquel, Marc Eric</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BMJ Open Quality 14(4)</w:t>
      </w:r>
      <w:r w:rsidRPr="004B5E5F">
        <w:rPr>
          <w:lang w:eastAsia="ja-JP"/>
        </w:rPr>
        <w:br/>
      </w:r>
      <w:r w:rsidRPr="004B5E5F">
        <w:rPr>
          <w:b/>
          <w:bCs/>
          <w:lang w:eastAsia="ja-JP"/>
        </w:rPr>
        <w:t>Abstract: </w:t>
      </w:r>
      <w:r w:rsidRPr="004B5E5F">
        <w:rPr>
          <w:lang w:eastAsia="ja-JP"/>
        </w:rPr>
        <w:t xml:space="preserve"> Increasing MRI capacity is of primary importance to both NHS England and individual radiology departments. Consequently, central funding was provided to allow trusts to instal artificial intelligence-enabled image reconstruction (AI-IR) on their MRI scanners, with the stated aim of increasing capacity by two patients scanned per day within a year of installation on a given scanner. This work demonstrates how a two-phase quality improvement (QI) initiative can be followed to increase capacity using AI-IR in a community diagnostic centre (CDC) at Mile End Hospital and an acute trauma centre, the Royal London Hospital, in East London with comprehensive stakeholders' </w:t>
      </w:r>
      <w:proofErr w:type="spellStart"/>
      <w:proofErr w:type="gramStart"/>
      <w:r w:rsidRPr="004B5E5F">
        <w:rPr>
          <w:lang w:eastAsia="ja-JP"/>
        </w:rPr>
        <w:t>engagement.The</w:t>
      </w:r>
      <w:proofErr w:type="spellEnd"/>
      <w:proofErr w:type="gramEnd"/>
      <w:r w:rsidRPr="004B5E5F">
        <w:rPr>
          <w:lang w:eastAsia="ja-JP"/>
        </w:rPr>
        <w:t xml:space="preserve"> Model for Improvement framework was used. Our pilot study focused on 3 Plan-Do-Study-Act (PDSA) cycles for three anatomies in musculoskeletal (MSK) imaging at our CDC. A second, substantive study at our major trauma centre was followed, which was a 20-month project encompassing all MSK anatomies of </w:t>
      </w:r>
      <w:proofErr w:type="spellStart"/>
      <w:proofErr w:type="gramStart"/>
      <w:r w:rsidRPr="004B5E5F">
        <w:rPr>
          <w:lang w:eastAsia="ja-JP"/>
        </w:rPr>
        <w:t>interest.In</w:t>
      </w:r>
      <w:proofErr w:type="spellEnd"/>
      <w:proofErr w:type="gramEnd"/>
      <w:r w:rsidRPr="004B5E5F">
        <w:rPr>
          <w:lang w:eastAsia="ja-JP"/>
        </w:rPr>
        <w:t xml:space="preserve"> our initial pilot study at the CDC, we were able to reduce booking times by 10 min for Knee, Ankle and Spine protocols. In our wide-ranging MSK programme at our trauma centre, we saved on average of 07:26 min per scan and while an increased throughput was not achieved, an increase in complex patients being scanned, from 7% to 15% was achieved, reducing healthcare </w:t>
      </w:r>
      <w:proofErr w:type="spellStart"/>
      <w:r w:rsidRPr="004B5E5F">
        <w:rPr>
          <w:lang w:eastAsia="ja-JP"/>
        </w:rPr>
        <w:t>inequities.Our</w:t>
      </w:r>
      <w:proofErr w:type="spellEnd"/>
      <w:r w:rsidRPr="004B5E5F">
        <w:rPr>
          <w:lang w:eastAsia="ja-JP"/>
        </w:rPr>
        <w:t xml:space="preserve"> two-centre study suggests that engaging with stakeholders in a structured QI programme can significantly reduce scanning times, improve patient experience and allow for longer </w:t>
      </w:r>
      <w:proofErr w:type="spellStart"/>
      <w:r w:rsidRPr="004B5E5F">
        <w:rPr>
          <w:lang w:eastAsia="ja-JP"/>
        </w:rPr>
        <w:t>precare</w:t>
      </w:r>
      <w:proofErr w:type="spellEnd"/>
      <w:r w:rsidRPr="004B5E5F">
        <w:rPr>
          <w:lang w:eastAsia="ja-JP"/>
        </w:rPr>
        <w:t xml:space="preserve"> and </w:t>
      </w:r>
      <w:proofErr w:type="spellStart"/>
      <w:r w:rsidRPr="004B5E5F">
        <w:rPr>
          <w:lang w:eastAsia="ja-JP"/>
        </w:rPr>
        <w:t>postcare</w:t>
      </w:r>
      <w:proofErr w:type="spellEnd"/>
      <w:r w:rsidRPr="004B5E5F">
        <w:rPr>
          <w:lang w:eastAsia="ja-JP"/>
        </w:rPr>
        <w:t xml:space="preserve"> time. Additionally, significant throughput increase at the CDC for low-risk ambulatory patients suggests efforts to increase capacity using this technology should be focused at such centres and other scanners focused on ambulatory outpatients, while for scanners focused on inpatients, paediatrics and A&amp;E at trauma centres, the </w:t>
      </w:r>
      <w:r w:rsidRPr="004B5E5F">
        <w:rPr>
          <w:lang w:eastAsia="ja-JP"/>
        </w:rPr>
        <w:lastRenderedPageBreak/>
        <w:t>time saved can be used to increase the capacity for complex patients, reducing waiting times for these patients. (© Author(s) (or their employer(s)) 2025. Re-use permitted under CC BY. Published by BMJ Group.)</w:t>
      </w:r>
      <w:r w:rsidRPr="004B5E5F">
        <w:rPr>
          <w:lang w:eastAsia="ja-JP"/>
        </w:rPr>
        <w:br/>
      </w:r>
      <w:r w:rsidRPr="004B5E5F">
        <w:rPr>
          <w:lang w:eastAsia="ja-JP"/>
        </w:rPr>
        <w:br/>
      </w:r>
      <w:r w:rsidRPr="004B5E5F">
        <w:rPr>
          <w:b/>
          <w:bCs/>
          <w:lang w:eastAsia="ja-JP"/>
        </w:rPr>
        <w:t>Access or request full text: </w:t>
      </w:r>
      <w:hyperlink r:id="rId68" w:tgtFrame="_blank" w:history="1">
        <w:r w:rsidRPr="004B5E5F">
          <w:rPr>
            <w:rStyle w:val="Hyperlink"/>
            <w:lang w:eastAsia="ja-JP"/>
          </w:rPr>
          <w:t>https://libkey.io/10.1136/bmjoq-2025-003470</w:t>
        </w:r>
      </w:hyperlink>
      <w:r w:rsidRPr="004B5E5F">
        <w:rPr>
          <w:lang w:eastAsia="ja-JP"/>
        </w:rPr>
        <w:br/>
      </w:r>
      <w:r w:rsidRPr="004B5E5F">
        <w:rPr>
          <w:lang w:eastAsia="ja-JP"/>
        </w:rPr>
        <w:br/>
      </w:r>
      <w:r w:rsidRPr="004B5E5F">
        <w:rPr>
          <w:b/>
          <w:bCs/>
          <w:lang w:eastAsia="ja-JP"/>
        </w:rPr>
        <w:t>URL: </w:t>
      </w:r>
      <w:hyperlink r:id="rId69" w:tgtFrame="_blank" w:history="1">
        <w:r w:rsidRPr="004B5E5F">
          <w:rPr>
            <w:rStyle w:val="Hyperlink"/>
            <w:lang w:eastAsia="ja-JP"/>
          </w:rPr>
          <w:t>https://search.ebscohost.com/login.aspx?direct=true&amp;AuthType=sso&amp;db=mdc&amp;AN=41192951&amp;profid=ehost</w:t>
        </w:r>
      </w:hyperlink>
      <w:r w:rsidRPr="004B5E5F">
        <w:rPr>
          <w:lang w:eastAsia="ja-JP"/>
        </w:rPr>
        <w:br/>
      </w:r>
    </w:p>
    <w:p w14:paraId="2618C60B" w14:textId="1BAB278A" w:rsidR="004B5E5F" w:rsidRPr="004B5E5F" w:rsidRDefault="004B5E5F" w:rsidP="004B5E5F">
      <w:pPr>
        <w:rPr>
          <w:lang w:eastAsia="ja-JP"/>
        </w:rPr>
      </w:pPr>
      <w:bookmarkStart w:id="19" w:name="_Toc221784821"/>
      <w:r w:rsidRPr="004B5E5F">
        <w:rPr>
          <w:rStyle w:val="Heading2Char"/>
          <w:lang w:eastAsia="ja-JP"/>
        </w:rPr>
        <w:t>21. Cloud computing for equitable, data-driven dementia medicine</w:t>
      </w:r>
      <w:bookmarkEnd w:id="19"/>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Montagnese</w:t>
      </w:r>
      <w:proofErr w:type="spellEnd"/>
      <w:r w:rsidRPr="004B5E5F">
        <w:rPr>
          <w:lang w:eastAsia="ja-JP"/>
        </w:rPr>
        <w:t xml:space="preserve">, </w:t>
      </w:r>
      <w:proofErr w:type="spellStart"/>
      <w:r w:rsidRPr="004B5E5F">
        <w:rPr>
          <w:lang w:eastAsia="ja-JP"/>
        </w:rPr>
        <w:t>Marcella;Rangelov</w:t>
      </w:r>
      <w:proofErr w:type="spellEnd"/>
      <w:r w:rsidRPr="004B5E5F">
        <w:rPr>
          <w:lang w:eastAsia="ja-JP"/>
        </w:rPr>
        <w:t xml:space="preserve">, </w:t>
      </w:r>
      <w:proofErr w:type="spellStart"/>
      <w:r w:rsidRPr="004B5E5F">
        <w:rPr>
          <w:lang w:eastAsia="ja-JP"/>
        </w:rPr>
        <w:t>Bojidar;Doel</w:t>
      </w:r>
      <w:proofErr w:type="spellEnd"/>
      <w:r w:rsidRPr="004B5E5F">
        <w:rPr>
          <w:lang w:eastAsia="ja-JP"/>
        </w:rPr>
        <w:t xml:space="preserve">, </w:t>
      </w:r>
      <w:proofErr w:type="spellStart"/>
      <w:r w:rsidRPr="004B5E5F">
        <w:rPr>
          <w:lang w:eastAsia="ja-JP"/>
        </w:rPr>
        <w:t>Tom;Llewellyn</w:t>
      </w:r>
      <w:proofErr w:type="spellEnd"/>
      <w:r w:rsidRPr="004B5E5F">
        <w:rPr>
          <w:lang w:eastAsia="ja-JP"/>
        </w:rPr>
        <w:t xml:space="preserve">, </w:t>
      </w:r>
      <w:proofErr w:type="spellStart"/>
      <w:r w:rsidRPr="004B5E5F">
        <w:rPr>
          <w:lang w:eastAsia="ja-JP"/>
        </w:rPr>
        <w:t>David;Walker</w:t>
      </w:r>
      <w:proofErr w:type="spellEnd"/>
      <w:r w:rsidRPr="004B5E5F">
        <w:rPr>
          <w:lang w:eastAsia="ja-JP"/>
        </w:rPr>
        <w:t xml:space="preserve">, </w:t>
      </w:r>
      <w:proofErr w:type="spellStart"/>
      <w:r w:rsidRPr="004B5E5F">
        <w:rPr>
          <w:lang w:eastAsia="ja-JP"/>
        </w:rPr>
        <w:t>Zuzana;Rittman</w:t>
      </w:r>
      <w:proofErr w:type="spellEnd"/>
      <w:r w:rsidRPr="004B5E5F">
        <w:rPr>
          <w:lang w:eastAsia="ja-JP"/>
        </w:rPr>
        <w:t>, Timothy and Oxtoby, Neil P.</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 xml:space="preserve">The </w:t>
      </w:r>
      <w:proofErr w:type="spellStart"/>
      <w:r w:rsidRPr="004B5E5F">
        <w:rPr>
          <w:lang w:eastAsia="ja-JP"/>
        </w:rPr>
        <w:t>Lancet.Digital</w:t>
      </w:r>
      <w:proofErr w:type="spellEnd"/>
      <w:r w:rsidRPr="004B5E5F">
        <w:rPr>
          <w:lang w:eastAsia="ja-JP"/>
        </w:rPr>
        <w:t xml:space="preserve"> Health , pp. 100902</w:t>
      </w:r>
      <w:r w:rsidRPr="004B5E5F">
        <w:rPr>
          <w:lang w:eastAsia="ja-JP"/>
        </w:rPr>
        <w:br/>
      </w:r>
      <w:r w:rsidRPr="004B5E5F">
        <w:rPr>
          <w:lang w:eastAsia="ja-JP"/>
        </w:rPr>
        <w:br/>
      </w:r>
      <w:r w:rsidRPr="004B5E5F">
        <w:rPr>
          <w:b/>
          <w:bCs/>
          <w:lang w:eastAsia="ja-JP"/>
        </w:rPr>
        <w:t>Abstract: </w:t>
      </w:r>
      <w:r w:rsidRPr="004B5E5F">
        <w:rPr>
          <w:lang w:eastAsia="ja-JP"/>
        </w:rPr>
        <w:t xml:space="preserve"> Dementia poses an increasing global health challenge, and the introduction of new drugs with diverse activity profiles underscores the need for the rapid development and deployment of tailored predictive models. Machine learning has shown promise in dementia research, but it remains largely untested in routine dementia health care-particularly for image-based decision support-owing to data unavailability. Thus, data drift remains a key barrier for equitable real-world translation. We propose and pilot a scalable, cloud-based infrastructure as code solution incorporating privacy-preserving federated learning. This architecture preserves patient privacy by keeping data localised and secure, while enabling the development of robust, adaptable artificial intelligence models. Although technology giants have successfully implemented such technologies in consumer applications, their potential in health-care applications remains largely underutilised. This Viewpoint outlines the key challenges and solutions in implementing cloud-based federated learning for dementia medicine and provides a well-documented codebase to support further research. (Copyright © 2025 The Author(s). Published by Elsevier </w:t>
      </w:r>
      <w:proofErr w:type="gramStart"/>
      <w:r w:rsidRPr="004B5E5F">
        <w:rPr>
          <w:lang w:eastAsia="ja-JP"/>
        </w:rPr>
        <w:t>Ltd..</w:t>
      </w:r>
      <w:proofErr w:type="gramEnd"/>
      <w:r w:rsidRPr="004B5E5F">
        <w:rPr>
          <w:lang w:eastAsia="ja-JP"/>
        </w:rPr>
        <w:t xml:space="preserve"> All rights reserved.)</w:t>
      </w:r>
      <w:r w:rsidRPr="004B5E5F">
        <w:rPr>
          <w:lang w:eastAsia="ja-JP"/>
        </w:rPr>
        <w:br/>
      </w:r>
      <w:r w:rsidRPr="004B5E5F">
        <w:rPr>
          <w:lang w:eastAsia="ja-JP"/>
        </w:rPr>
        <w:br/>
      </w:r>
      <w:r w:rsidRPr="004B5E5F">
        <w:rPr>
          <w:b/>
          <w:bCs/>
          <w:lang w:eastAsia="ja-JP"/>
        </w:rPr>
        <w:t>Access or request full text: </w:t>
      </w:r>
      <w:hyperlink r:id="rId70" w:tgtFrame="_blank" w:history="1">
        <w:r w:rsidRPr="004B5E5F">
          <w:rPr>
            <w:rStyle w:val="Hyperlink"/>
            <w:lang w:eastAsia="ja-JP"/>
          </w:rPr>
          <w:t>https://libkey.io/10.1016/j.landig.2025.100902</w:t>
        </w:r>
      </w:hyperlink>
      <w:r w:rsidRPr="004B5E5F">
        <w:rPr>
          <w:lang w:eastAsia="ja-JP"/>
        </w:rPr>
        <w:br/>
      </w:r>
      <w:r w:rsidRPr="004B5E5F">
        <w:rPr>
          <w:lang w:eastAsia="ja-JP"/>
        </w:rPr>
        <w:br/>
      </w:r>
      <w:r w:rsidRPr="004B5E5F">
        <w:rPr>
          <w:b/>
          <w:bCs/>
          <w:lang w:eastAsia="ja-JP"/>
        </w:rPr>
        <w:t>URL: </w:t>
      </w:r>
      <w:hyperlink r:id="rId71" w:tgtFrame="_blank" w:history="1">
        <w:r w:rsidRPr="004B5E5F">
          <w:rPr>
            <w:rStyle w:val="Hyperlink"/>
            <w:lang w:eastAsia="ja-JP"/>
          </w:rPr>
          <w:t>https://search.ebscohost.com/login.aspx?direct=true&amp;AuthType=sso&amp;db=mdc&amp;AN=41207814&amp;profid=ehost</w:t>
        </w:r>
      </w:hyperlink>
      <w:r w:rsidRPr="004B5E5F">
        <w:rPr>
          <w:lang w:eastAsia="ja-JP"/>
        </w:rPr>
        <w:br/>
      </w:r>
    </w:p>
    <w:p w14:paraId="1F724F0B" w14:textId="77777777" w:rsidR="004B5E5F" w:rsidRPr="004B5E5F" w:rsidRDefault="004B5E5F" w:rsidP="004B5E5F">
      <w:pPr>
        <w:rPr>
          <w:lang w:eastAsia="ja-JP"/>
        </w:rPr>
      </w:pPr>
      <w:bookmarkStart w:id="20" w:name="_Toc221784822"/>
      <w:r w:rsidRPr="004B5E5F">
        <w:rPr>
          <w:rStyle w:val="Heading2Char"/>
          <w:lang w:eastAsia="ja-JP"/>
        </w:rPr>
        <w:t xml:space="preserve">22. The Potential of AI in Nursing Care: </w:t>
      </w:r>
      <w:proofErr w:type="spellStart"/>
      <w:r w:rsidRPr="004B5E5F">
        <w:rPr>
          <w:rStyle w:val="Heading2Char"/>
          <w:lang w:eastAsia="ja-JP"/>
        </w:rPr>
        <w:t>Multicenter</w:t>
      </w:r>
      <w:proofErr w:type="spellEnd"/>
      <w:r w:rsidRPr="004B5E5F">
        <w:rPr>
          <w:rStyle w:val="Heading2Char"/>
          <w:lang w:eastAsia="ja-JP"/>
        </w:rPr>
        <w:t xml:space="preserve"> Evaluation in Fall Risk Assessment</w:t>
      </w:r>
      <w:bookmarkEnd w:id="20"/>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Nanevski, </w:t>
      </w:r>
      <w:proofErr w:type="spellStart"/>
      <w:r w:rsidRPr="004B5E5F">
        <w:rPr>
          <w:lang w:eastAsia="ja-JP"/>
        </w:rPr>
        <w:t>I.;Jäger</w:t>
      </w:r>
      <w:proofErr w:type="spellEnd"/>
      <w:r w:rsidRPr="004B5E5F">
        <w:rPr>
          <w:lang w:eastAsia="ja-JP"/>
        </w:rPr>
        <w:t xml:space="preserve">, </w:t>
      </w:r>
      <w:proofErr w:type="spellStart"/>
      <w:r w:rsidRPr="004B5E5F">
        <w:rPr>
          <w:lang w:eastAsia="ja-JP"/>
        </w:rPr>
        <w:t>S.;Schulte-Althoff</w:t>
      </w:r>
      <w:proofErr w:type="spellEnd"/>
      <w:r w:rsidRPr="004B5E5F">
        <w:rPr>
          <w:lang w:eastAsia="ja-JP"/>
        </w:rPr>
        <w:t xml:space="preserve">, </w:t>
      </w:r>
      <w:proofErr w:type="spellStart"/>
      <w:r w:rsidRPr="004B5E5F">
        <w:rPr>
          <w:lang w:eastAsia="ja-JP"/>
        </w:rPr>
        <w:t>M.;Behnke</w:t>
      </w:r>
      <w:proofErr w:type="spellEnd"/>
      <w:r w:rsidRPr="004B5E5F">
        <w:rPr>
          <w:lang w:eastAsia="ja-JP"/>
        </w:rPr>
        <w:t>, E. M.;</w:t>
      </w:r>
      <w:proofErr w:type="spellStart"/>
      <w:r w:rsidRPr="004B5E5F">
        <w:rPr>
          <w:lang w:eastAsia="ja-JP"/>
        </w:rPr>
        <w:t>Fürstenau</w:t>
      </w:r>
      <w:proofErr w:type="spellEnd"/>
      <w:r w:rsidRPr="004B5E5F">
        <w:rPr>
          <w:lang w:eastAsia="ja-JP"/>
        </w:rPr>
        <w:t xml:space="preserve">, D. and </w:t>
      </w:r>
      <w:proofErr w:type="spellStart"/>
      <w:r w:rsidRPr="004B5E5F">
        <w:rPr>
          <w:lang w:eastAsia="ja-JP"/>
        </w:rPr>
        <w:t>Biessmann</w:t>
      </w:r>
      <w:proofErr w:type="spellEnd"/>
      <w:r w:rsidRPr="004B5E5F">
        <w:rPr>
          <w:lang w:eastAsia="ja-JP"/>
        </w:rPr>
        <w:t>, F.</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lastRenderedPageBreak/>
        <w:br/>
      </w:r>
      <w:r w:rsidRPr="004B5E5F">
        <w:rPr>
          <w:b/>
          <w:bCs/>
          <w:lang w:eastAsia="ja-JP"/>
        </w:rPr>
        <w:t>Journal: </w:t>
      </w:r>
      <w:r w:rsidRPr="004B5E5F">
        <w:rPr>
          <w:lang w:eastAsia="ja-JP"/>
        </w:rPr>
        <w:t>Journal of Medical Internet Research 27, pp. e71034</w:t>
      </w:r>
      <w:r w:rsidRPr="004B5E5F">
        <w:rPr>
          <w:lang w:eastAsia="ja-JP"/>
        </w:rPr>
        <w:br/>
      </w:r>
      <w:r w:rsidRPr="004B5E5F">
        <w:rPr>
          <w:lang w:eastAsia="ja-JP"/>
        </w:rPr>
        <w:br/>
      </w:r>
      <w:r w:rsidRPr="004B5E5F">
        <w:rPr>
          <w:b/>
          <w:bCs/>
          <w:lang w:eastAsia="ja-JP"/>
        </w:rPr>
        <w:t>Abstract: Background:</w:t>
      </w:r>
      <w:r w:rsidRPr="004B5E5F">
        <w:rPr>
          <w:lang w:eastAsia="ja-JP"/>
        </w:rPr>
        <w:t xml:space="preserve"> With 28%-35% of individuals aged 65 years and older experiencing incidents of falling, falls are the second leading cause of unintentional injury-related deaths globally. Limited availability of clinical staff often impedes the timely detection and prevention of potential falls. Advances in artificial intelligence (AI) could complement existing fall risk assessment and help better allocate nursing care resources. Yet, many studies are based on small datasets from a single institution, which can restrict the generalizability of the model, and do not investigate important aspects in AI model development, such as fairness across demographic groups.; </w:t>
      </w:r>
      <w:r w:rsidRPr="004B5E5F">
        <w:rPr>
          <w:b/>
          <w:bCs/>
          <w:lang w:eastAsia="ja-JP"/>
        </w:rPr>
        <w:t>Objective:</w:t>
      </w:r>
      <w:r w:rsidRPr="004B5E5F">
        <w:rPr>
          <w:lang w:eastAsia="ja-JP"/>
        </w:rPr>
        <w:t xml:space="preserve"> This study aimed to provide a comprehensive empirical evaluation of the potential of AI in nursing care, focusing on the case of fall risk prediction. To account for demographic and contextual differences in fall incidences, we </w:t>
      </w:r>
      <w:proofErr w:type="spellStart"/>
      <w:r w:rsidRPr="004B5E5F">
        <w:rPr>
          <w:lang w:eastAsia="ja-JP"/>
        </w:rPr>
        <w:t>analyze</w:t>
      </w:r>
      <w:proofErr w:type="spellEnd"/>
      <w:r w:rsidRPr="004B5E5F">
        <w:rPr>
          <w:lang w:eastAsia="ja-JP"/>
        </w:rPr>
        <w:t xml:space="preserve"> data from a university and a geriatric hospital in Germany. To the best of our knowledge, these are the largest fall risk prediction datasets to date with heterogeneous data distributions. We focus on 3 key objectives. First, does AI help in improving fall risk prediction? Second, how can AI models be trained safely across different hospitals? Finally, are these models </w:t>
      </w:r>
      <w:proofErr w:type="gramStart"/>
      <w:r w:rsidRPr="004B5E5F">
        <w:rPr>
          <w:lang w:eastAsia="ja-JP"/>
        </w:rPr>
        <w:t>fair?;</w:t>
      </w:r>
      <w:proofErr w:type="gramEnd"/>
      <w:r w:rsidRPr="004B5E5F">
        <w:rPr>
          <w:lang w:eastAsia="ja-JP"/>
        </w:rPr>
        <w:t xml:space="preserve"> </w:t>
      </w:r>
      <w:r w:rsidRPr="004B5E5F">
        <w:rPr>
          <w:b/>
          <w:bCs/>
          <w:lang w:eastAsia="ja-JP"/>
        </w:rPr>
        <w:t>Methods:</w:t>
      </w:r>
      <w:r w:rsidRPr="004B5E5F">
        <w:rPr>
          <w:lang w:eastAsia="ja-JP"/>
        </w:rPr>
        <w:t xml:space="preserve"> This study used 2 datasets for fall risk prediction: one from a university hospital with 931,726 participants, 10,442 of whom experienced falls, and another from a geriatric hospital with 12,773 participants, 1728 of whom have fallen. State-of-the-art AI models were trained with 3 approaches, including 2 decentralized learning paradigms. First, separate models were trained on data from each hospital; second, models were retrained on the respective other dataset; and federated learning (FL) was applied to both datasets. The performance of these models was compared with the rule-based systems as implemented in clinical practice for fall risk prediction. Additional analyses were conducted to test for model fairness.; </w:t>
      </w:r>
      <w:r w:rsidRPr="004B5E5F">
        <w:rPr>
          <w:b/>
          <w:bCs/>
          <w:lang w:eastAsia="ja-JP"/>
        </w:rPr>
        <w:t>Results:</w:t>
      </w:r>
      <w:r w:rsidRPr="004B5E5F">
        <w:rPr>
          <w:lang w:eastAsia="ja-JP"/>
        </w:rPr>
        <w:t xml:space="preserve"> Our findings demonstrate that AI models consistently outperform rule-based systems across all experimental setups, with the area under the receiver operating characteristic curve of 0.735 (90% CI 0.727-0.744) for the geriatric hospital, and 0.926 (90% CI 0.924-0.928) for the university hospital. FL did not improve the fall risk prediction in this setting. Our fairness analysis ruled out disparities in model performance between different sex groups, but we found fairness infringements across age groups.; </w:t>
      </w:r>
      <w:r w:rsidRPr="004B5E5F">
        <w:rPr>
          <w:b/>
          <w:bCs/>
          <w:lang w:eastAsia="ja-JP"/>
        </w:rPr>
        <w:t>Conclusions:</w:t>
      </w:r>
      <w:r w:rsidRPr="004B5E5F">
        <w:rPr>
          <w:lang w:eastAsia="ja-JP"/>
        </w:rPr>
        <w:t xml:space="preserve"> This study demonstrates that AI models consistently outperform traditional rule-based systems across heterogeneous datasets in predicting fall risk. However, it also reveals the challenges related to demographic shifts and label distribution imbalances, which limited the FL models' ability to generalize. While the fairness analysis indicated fair results across sex subgroups, age-related disparities emerged. Addressing data imbalances and ensuring broader representation across demographic groups will be crucial for developing more fair and generalizable models. (©Ivana Nanevski, Sebastian Jäger, Matthias Schulte-Althoff, Eva-Maria Behnke, Daniel Fürstenau, Felix Biessmann. Originally published in the Journal of Medical Internet Research (</w:t>
      </w:r>
      <w:hyperlink r:id="rId72" w:tgtFrame="_blank" w:history="1">
        <w:r w:rsidRPr="004B5E5F">
          <w:rPr>
            <w:rStyle w:val="Hyperlink"/>
            <w:lang w:eastAsia="ja-JP"/>
          </w:rPr>
          <w:t>https://www.jmir.org),</w:t>
        </w:r>
      </w:hyperlink>
      <w:r w:rsidRPr="004B5E5F">
        <w:rPr>
          <w:lang w:eastAsia="ja-JP"/>
        </w:rPr>
        <w:t> 08.10.2025.)</w:t>
      </w:r>
      <w:r w:rsidRPr="004B5E5F">
        <w:rPr>
          <w:lang w:eastAsia="ja-JP"/>
        </w:rPr>
        <w:br/>
      </w:r>
      <w:r w:rsidRPr="004B5E5F">
        <w:rPr>
          <w:lang w:eastAsia="ja-JP"/>
        </w:rPr>
        <w:br/>
      </w:r>
      <w:r w:rsidRPr="004B5E5F">
        <w:rPr>
          <w:b/>
          <w:bCs/>
          <w:lang w:eastAsia="ja-JP"/>
        </w:rPr>
        <w:t>Access or request full text: </w:t>
      </w:r>
      <w:hyperlink r:id="rId73" w:tgtFrame="_blank" w:history="1">
        <w:r w:rsidRPr="004B5E5F">
          <w:rPr>
            <w:rStyle w:val="Hyperlink"/>
            <w:lang w:eastAsia="ja-JP"/>
          </w:rPr>
          <w:t>https://libkey.io/10.2196/71034</w:t>
        </w:r>
      </w:hyperlink>
      <w:r w:rsidRPr="004B5E5F">
        <w:rPr>
          <w:lang w:eastAsia="ja-JP"/>
        </w:rPr>
        <w:br/>
      </w:r>
      <w:r w:rsidRPr="004B5E5F">
        <w:rPr>
          <w:lang w:eastAsia="ja-JP"/>
        </w:rPr>
        <w:br/>
      </w:r>
      <w:r w:rsidRPr="004B5E5F">
        <w:rPr>
          <w:b/>
          <w:bCs/>
          <w:lang w:eastAsia="ja-JP"/>
        </w:rPr>
        <w:t>URL: </w:t>
      </w:r>
      <w:hyperlink r:id="rId74" w:tgtFrame="_blank" w:history="1">
        <w:r w:rsidRPr="004B5E5F">
          <w:rPr>
            <w:rStyle w:val="Hyperlink"/>
            <w:lang w:eastAsia="ja-JP"/>
          </w:rPr>
          <w:t>https://search.ebscohost.com/login.aspx?direct=true&amp;AuthType=sso&amp;db=mdc&amp;AN=41061259&amp;profid=ehost</w:t>
        </w:r>
      </w:hyperlink>
      <w:r w:rsidRPr="004B5E5F">
        <w:rPr>
          <w:lang w:eastAsia="ja-JP"/>
        </w:rPr>
        <w:br/>
      </w:r>
    </w:p>
    <w:p w14:paraId="7F4F1190" w14:textId="77777777" w:rsidR="004B5E5F" w:rsidRPr="004B5E5F" w:rsidRDefault="004B5E5F" w:rsidP="004B5E5F">
      <w:pPr>
        <w:rPr>
          <w:lang w:eastAsia="ja-JP"/>
        </w:rPr>
      </w:pPr>
      <w:bookmarkStart w:id="21" w:name="_Toc221784823"/>
      <w:r w:rsidRPr="004B5E5F">
        <w:rPr>
          <w:rStyle w:val="Heading2Char"/>
          <w:lang w:eastAsia="ja-JP"/>
        </w:rPr>
        <w:t>23. Procurement and early deployment of artificial intelligence tools for chest diagnostics in NHS services in England: a rapid, mixed method evaluation</w:t>
      </w:r>
      <w:bookmarkEnd w:id="21"/>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lastRenderedPageBreak/>
        <w:br/>
      </w:r>
      <w:r w:rsidRPr="004B5E5F">
        <w:rPr>
          <w:b/>
          <w:bCs/>
          <w:lang w:eastAsia="ja-JP"/>
        </w:rPr>
        <w:t>Authors:</w:t>
      </w:r>
      <w:r w:rsidRPr="004B5E5F">
        <w:rPr>
          <w:lang w:eastAsia="ja-JP"/>
        </w:rPr>
        <w:t xml:space="preserve"> Ramsay, Angus I. </w:t>
      </w:r>
      <w:proofErr w:type="spellStart"/>
      <w:r w:rsidRPr="004B5E5F">
        <w:rPr>
          <w:lang w:eastAsia="ja-JP"/>
        </w:rPr>
        <w:t>G.;Crellin</w:t>
      </w:r>
      <w:proofErr w:type="spellEnd"/>
      <w:r w:rsidRPr="004B5E5F">
        <w:rPr>
          <w:lang w:eastAsia="ja-JP"/>
        </w:rPr>
        <w:t xml:space="preserve">, </w:t>
      </w:r>
      <w:proofErr w:type="spellStart"/>
      <w:r w:rsidRPr="004B5E5F">
        <w:rPr>
          <w:lang w:eastAsia="ja-JP"/>
        </w:rPr>
        <w:t>Nadia;Lawrence</w:t>
      </w:r>
      <w:proofErr w:type="spellEnd"/>
      <w:r w:rsidRPr="004B5E5F">
        <w:rPr>
          <w:lang w:eastAsia="ja-JP"/>
        </w:rPr>
        <w:t xml:space="preserve">, </w:t>
      </w:r>
      <w:proofErr w:type="spellStart"/>
      <w:r w:rsidRPr="004B5E5F">
        <w:rPr>
          <w:lang w:eastAsia="ja-JP"/>
        </w:rPr>
        <w:t>Rachel;Walton</w:t>
      </w:r>
      <w:proofErr w:type="spellEnd"/>
      <w:r w:rsidRPr="004B5E5F">
        <w:rPr>
          <w:lang w:eastAsia="ja-JP"/>
        </w:rPr>
        <w:t xml:space="preserve">, </w:t>
      </w:r>
      <w:proofErr w:type="spellStart"/>
      <w:r w:rsidRPr="004B5E5F">
        <w:rPr>
          <w:lang w:eastAsia="ja-JP"/>
        </w:rPr>
        <w:t>Holly;Bagri</w:t>
      </w:r>
      <w:proofErr w:type="spellEnd"/>
      <w:r w:rsidRPr="004B5E5F">
        <w:rPr>
          <w:lang w:eastAsia="ja-JP"/>
        </w:rPr>
        <w:t xml:space="preserve">, </w:t>
      </w:r>
      <w:proofErr w:type="spellStart"/>
      <w:r w:rsidRPr="004B5E5F">
        <w:rPr>
          <w:lang w:eastAsia="ja-JP"/>
        </w:rPr>
        <w:t>Stuti;Dodsworth</w:t>
      </w:r>
      <w:proofErr w:type="spellEnd"/>
      <w:r w:rsidRPr="004B5E5F">
        <w:rPr>
          <w:lang w:eastAsia="ja-JP"/>
        </w:rPr>
        <w:t xml:space="preserve">, </w:t>
      </w:r>
      <w:proofErr w:type="spellStart"/>
      <w:r w:rsidRPr="004B5E5F">
        <w:rPr>
          <w:lang w:eastAsia="ja-JP"/>
        </w:rPr>
        <w:t>Emma;Elphinstone</w:t>
      </w:r>
      <w:proofErr w:type="spellEnd"/>
      <w:r w:rsidRPr="004B5E5F">
        <w:rPr>
          <w:lang w:eastAsia="ja-JP"/>
        </w:rPr>
        <w:t xml:space="preserve">, </w:t>
      </w:r>
      <w:proofErr w:type="spellStart"/>
      <w:r w:rsidRPr="004B5E5F">
        <w:rPr>
          <w:lang w:eastAsia="ja-JP"/>
        </w:rPr>
        <w:t>Holly;Gleeson</w:t>
      </w:r>
      <w:proofErr w:type="spellEnd"/>
      <w:r w:rsidRPr="004B5E5F">
        <w:rPr>
          <w:lang w:eastAsia="ja-JP"/>
        </w:rPr>
        <w:t xml:space="preserve">, </w:t>
      </w:r>
      <w:proofErr w:type="spellStart"/>
      <w:r w:rsidRPr="004B5E5F">
        <w:rPr>
          <w:lang w:eastAsia="ja-JP"/>
        </w:rPr>
        <w:t>Fergus;Halliday</w:t>
      </w:r>
      <w:proofErr w:type="spellEnd"/>
      <w:r w:rsidRPr="004B5E5F">
        <w:rPr>
          <w:lang w:eastAsia="ja-JP"/>
        </w:rPr>
        <w:t xml:space="preserve">, </w:t>
      </w:r>
      <w:proofErr w:type="spellStart"/>
      <w:r w:rsidRPr="004B5E5F">
        <w:rPr>
          <w:lang w:eastAsia="ja-JP"/>
        </w:rPr>
        <w:t>Amanda;Herbert</w:t>
      </w:r>
      <w:proofErr w:type="spellEnd"/>
      <w:r w:rsidRPr="004B5E5F">
        <w:rPr>
          <w:lang w:eastAsia="ja-JP"/>
        </w:rPr>
        <w:t xml:space="preserve">, </w:t>
      </w:r>
      <w:proofErr w:type="spellStart"/>
      <w:r w:rsidRPr="004B5E5F">
        <w:rPr>
          <w:lang w:eastAsia="ja-JP"/>
        </w:rPr>
        <w:t>Kevin;Lloyd</w:t>
      </w:r>
      <w:proofErr w:type="spellEnd"/>
      <w:r w:rsidRPr="004B5E5F">
        <w:rPr>
          <w:lang w:eastAsia="ja-JP"/>
        </w:rPr>
        <w:t xml:space="preserve">, </w:t>
      </w:r>
      <w:proofErr w:type="spellStart"/>
      <w:r w:rsidRPr="004B5E5F">
        <w:rPr>
          <w:lang w:eastAsia="ja-JP"/>
        </w:rPr>
        <w:t>Joanne;Massou</w:t>
      </w:r>
      <w:proofErr w:type="spellEnd"/>
      <w:r w:rsidRPr="004B5E5F">
        <w:rPr>
          <w:lang w:eastAsia="ja-JP"/>
        </w:rPr>
        <w:t xml:space="preserve">, </w:t>
      </w:r>
      <w:proofErr w:type="spellStart"/>
      <w:r w:rsidRPr="004B5E5F">
        <w:rPr>
          <w:lang w:eastAsia="ja-JP"/>
        </w:rPr>
        <w:t>Efthalia;Mehta</w:t>
      </w:r>
      <w:proofErr w:type="spellEnd"/>
      <w:r w:rsidRPr="004B5E5F">
        <w:rPr>
          <w:lang w:eastAsia="ja-JP"/>
        </w:rPr>
        <w:t xml:space="preserve">, </w:t>
      </w:r>
      <w:proofErr w:type="spellStart"/>
      <w:r w:rsidRPr="004B5E5F">
        <w:rPr>
          <w:lang w:eastAsia="ja-JP"/>
        </w:rPr>
        <w:t>Raj;Morris</w:t>
      </w:r>
      <w:proofErr w:type="spellEnd"/>
      <w:r w:rsidRPr="004B5E5F">
        <w:rPr>
          <w:lang w:eastAsia="ja-JP"/>
        </w:rPr>
        <w:t xml:space="preserve">, </w:t>
      </w:r>
      <w:proofErr w:type="spellStart"/>
      <w:r w:rsidRPr="004B5E5F">
        <w:rPr>
          <w:lang w:eastAsia="ja-JP"/>
        </w:rPr>
        <w:t>Stephen;Ng</w:t>
      </w:r>
      <w:proofErr w:type="spellEnd"/>
      <w:r w:rsidRPr="004B5E5F">
        <w:rPr>
          <w:lang w:eastAsia="ja-JP"/>
        </w:rPr>
        <w:t xml:space="preserve">, Pei </w:t>
      </w:r>
      <w:proofErr w:type="spellStart"/>
      <w:r w:rsidRPr="004B5E5F">
        <w:rPr>
          <w:lang w:eastAsia="ja-JP"/>
        </w:rPr>
        <w:t>Li;O'Regan</w:t>
      </w:r>
      <w:proofErr w:type="spellEnd"/>
      <w:r w:rsidRPr="004B5E5F">
        <w:rPr>
          <w:lang w:eastAsia="ja-JP"/>
        </w:rPr>
        <w:t xml:space="preserve">, </w:t>
      </w:r>
      <w:proofErr w:type="spellStart"/>
      <w:r w:rsidRPr="004B5E5F">
        <w:rPr>
          <w:lang w:eastAsia="ja-JP"/>
        </w:rPr>
        <w:t>Tracy;Sherlaw-Johnson</w:t>
      </w:r>
      <w:proofErr w:type="spellEnd"/>
      <w:r w:rsidRPr="004B5E5F">
        <w:rPr>
          <w:lang w:eastAsia="ja-JP"/>
        </w:rPr>
        <w:t>, Chris and Fulop, Naomi J.</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proofErr w:type="spellStart"/>
      <w:r w:rsidRPr="004B5E5F">
        <w:rPr>
          <w:lang w:eastAsia="ja-JP"/>
        </w:rPr>
        <w:t>EClinicalMedicine</w:t>
      </w:r>
      <w:proofErr w:type="spellEnd"/>
      <w:r w:rsidRPr="004B5E5F">
        <w:rPr>
          <w:lang w:eastAsia="ja-JP"/>
        </w:rPr>
        <w:t xml:space="preserve"> 89, pp. 103481</w:t>
      </w:r>
      <w:r w:rsidRPr="004B5E5F">
        <w:rPr>
          <w:lang w:eastAsia="ja-JP"/>
        </w:rPr>
        <w:br/>
      </w:r>
      <w:r w:rsidRPr="004B5E5F">
        <w:rPr>
          <w:lang w:eastAsia="ja-JP"/>
        </w:rPr>
        <w:br/>
      </w:r>
      <w:r w:rsidRPr="004B5E5F">
        <w:rPr>
          <w:b/>
          <w:bCs/>
          <w:lang w:eastAsia="ja-JP"/>
        </w:rPr>
        <w:t>Abstract: Background:</w:t>
      </w:r>
      <w:r w:rsidRPr="004B5E5F">
        <w:rPr>
          <w:lang w:eastAsia="ja-JP"/>
        </w:rPr>
        <w:t xml:space="preserve"> Artificial Intelligence (AI) may support accurate, efficient radiology diagnostics. However, little is known about implementing AI in clinical settings. In 2023, NHS England launched a programme funding 12 networks of 66 NHS Trusts to implement AI for chest diagnostics, including lung cancer.; </w:t>
      </w:r>
      <w:r w:rsidRPr="004B5E5F">
        <w:rPr>
          <w:b/>
          <w:bCs/>
          <w:lang w:eastAsia="ja-JP"/>
        </w:rPr>
        <w:t>Methods:</w:t>
      </w:r>
      <w:r w:rsidRPr="004B5E5F">
        <w:rPr>
          <w:lang w:eastAsia="ja-JP"/>
        </w:rPr>
        <w:t xml:space="preserve"> Rapid evaluation (March-September 2024) of procurement and early deployment of AI for chest diagnostics at network (n = 10) and Trust (n = 6) levels. We interviewed network teams, Trust staff, and AI suppliers (n = 51); observed planning, governance, and training (n = 57); and analysed relevant documents (n = 166). The NASSS framework guided thematic analysis.; </w:t>
      </w:r>
      <w:r w:rsidRPr="004B5E5F">
        <w:rPr>
          <w:b/>
          <w:bCs/>
          <w:lang w:eastAsia="ja-JP"/>
        </w:rPr>
        <w:t>Findings:</w:t>
      </w:r>
      <w:r w:rsidRPr="004B5E5F">
        <w:rPr>
          <w:lang w:eastAsia="ja-JP"/>
        </w:rPr>
        <w:t xml:space="preserve"> Procurement and deployment of AI took longer than anticipated. Procurement involved engaging selection panels, assessing tenders, and contracting AI suppliers. Preparation for deployment involved AI integration; governance processes; staff engagement and training; planning patient engagement; and collating impact data; patient communication plans varied and were still developing. Challenges included: engaging staff with high clinical workloads; staff's limited AI knowledge, time to participate, and concerns over appropriate tool usage; managing unsuccessful suppliers' responses; and varied local governance processes, IT systems, and data availability and quality. Enablers included: programme leadership's support; networks sharing expertise and capacity; committed clinical, technical, and procurement specialists and AI suppliers; clinical champions; and dedicated project management.; </w:t>
      </w:r>
      <w:r w:rsidRPr="004B5E5F">
        <w:rPr>
          <w:b/>
          <w:bCs/>
          <w:lang w:eastAsia="ja-JP"/>
        </w:rPr>
        <w:t>Interpretation:</w:t>
      </w:r>
      <w:r w:rsidRPr="004B5E5F">
        <w:rPr>
          <w:lang w:eastAsia="ja-JP"/>
        </w:rPr>
        <w:t xml:space="preserve"> Implementing AI involved complex social and technical processes, requiring significant resources. Future implementation may benefit from ensuring sufficient time and capacity, ongoing stakeholder engagement at multiple levels, and greater consideration of patients and equity, diversity, and inclusion. Influential factors identified here mirror research on other healthcare innovations, suggesting AI may not address service challenges as straightforwardly as policymakers anticipate.; </w:t>
      </w:r>
      <w:r w:rsidRPr="004B5E5F">
        <w:rPr>
          <w:b/>
          <w:bCs/>
          <w:lang w:eastAsia="ja-JP"/>
        </w:rPr>
        <w:t>Funding:</w:t>
      </w:r>
      <w:r w:rsidRPr="004B5E5F">
        <w:rPr>
          <w:lang w:eastAsia="ja-JP"/>
        </w:rPr>
        <w:t xml:space="preserve"> National Institute for Health and Care Research (NIHR), Health and Social Care Delivery Research programme (NIHR156380). NJF and AIGR are supported by NIHR Central London Patient Safety Research Collaboration. NJF is an NIHR Senior Investigator. (© 2025 The Authors.)</w:t>
      </w:r>
      <w:r w:rsidRPr="004B5E5F">
        <w:rPr>
          <w:lang w:eastAsia="ja-JP"/>
        </w:rPr>
        <w:br/>
      </w:r>
      <w:r w:rsidRPr="004B5E5F">
        <w:rPr>
          <w:lang w:eastAsia="ja-JP"/>
        </w:rPr>
        <w:br/>
      </w:r>
      <w:r w:rsidRPr="004B5E5F">
        <w:rPr>
          <w:b/>
          <w:bCs/>
          <w:lang w:eastAsia="ja-JP"/>
        </w:rPr>
        <w:t>Access or request full text: </w:t>
      </w:r>
      <w:hyperlink r:id="rId75" w:tgtFrame="_blank" w:history="1">
        <w:r w:rsidRPr="004B5E5F">
          <w:rPr>
            <w:rStyle w:val="Hyperlink"/>
            <w:lang w:eastAsia="ja-JP"/>
          </w:rPr>
          <w:t>https://libkey.io/10.1016/j.eclinm.2025.103481</w:t>
        </w:r>
      </w:hyperlink>
      <w:r w:rsidRPr="004B5E5F">
        <w:rPr>
          <w:lang w:eastAsia="ja-JP"/>
        </w:rPr>
        <w:br/>
      </w:r>
      <w:r w:rsidRPr="004B5E5F">
        <w:rPr>
          <w:lang w:eastAsia="ja-JP"/>
        </w:rPr>
        <w:br/>
      </w:r>
      <w:r w:rsidRPr="004B5E5F">
        <w:rPr>
          <w:b/>
          <w:bCs/>
          <w:lang w:eastAsia="ja-JP"/>
        </w:rPr>
        <w:t>URL: </w:t>
      </w:r>
      <w:hyperlink r:id="rId76" w:tgtFrame="_blank" w:history="1">
        <w:r w:rsidRPr="004B5E5F">
          <w:rPr>
            <w:rStyle w:val="Hyperlink"/>
            <w:lang w:eastAsia="ja-JP"/>
          </w:rPr>
          <w:t>https://search.ebscohost.com/login.aspx?direct=true&amp;AuthType=sso&amp;db=mdc&amp;AN=41357329&amp;profid=ehost</w:t>
        </w:r>
      </w:hyperlink>
      <w:r w:rsidRPr="004B5E5F">
        <w:rPr>
          <w:lang w:eastAsia="ja-JP"/>
        </w:rPr>
        <w:br/>
      </w:r>
    </w:p>
    <w:p w14:paraId="1761C6D6" w14:textId="77777777" w:rsidR="004B5E5F" w:rsidRPr="004B5E5F" w:rsidRDefault="004B5E5F" w:rsidP="004B5E5F">
      <w:pPr>
        <w:rPr>
          <w:lang w:eastAsia="ja-JP"/>
        </w:rPr>
      </w:pPr>
      <w:bookmarkStart w:id="22" w:name="_Toc221784824"/>
      <w:r w:rsidRPr="004B5E5F">
        <w:rPr>
          <w:rStyle w:val="Heading2Char"/>
          <w:lang w:eastAsia="ja-JP"/>
        </w:rPr>
        <w:t>24. A comparative vignette study: Evaluating the potential role of a generative AI model in enhancing clinical decision-making in nursing</w:t>
      </w:r>
      <w:bookmarkEnd w:id="22"/>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Saban, Mor and </w:t>
      </w:r>
      <w:proofErr w:type="spellStart"/>
      <w:r w:rsidRPr="004B5E5F">
        <w:rPr>
          <w:lang w:eastAsia="ja-JP"/>
        </w:rPr>
        <w:t>Dubovi</w:t>
      </w:r>
      <w:proofErr w:type="spellEnd"/>
      <w:r w:rsidRPr="004B5E5F">
        <w:rPr>
          <w:lang w:eastAsia="ja-JP"/>
        </w:rPr>
        <w:t>, Ilana</w:t>
      </w:r>
      <w:r w:rsidRPr="004B5E5F">
        <w:rPr>
          <w:lang w:eastAsia="ja-JP"/>
        </w:rPr>
        <w:br/>
      </w:r>
      <w:r w:rsidRPr="004B5E5F">
        <w:rPr>
          <w:lang w:eastAsia="ja-JP"/>
        </w:rPr>
        <w:lastRenderedPageBreak/>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Journal of Advanced Nursing 81(11), pp. 7489–7499</w:t>
      </w:r>
      <w:r w:rsidRPr="004B5E5F">
        <w:rPr>
          <w:lang w:eastAsia="ja-JP"/>
        </w:rPr>
        <w:br/>
      </w:r>
      <w:r w:rsidRPr="004B5E5F">
        <w:rPr>
          <w:lang w:eastAsia="ja-JP"/>
        </w:rPr>
        <w:br/>
      </w:r>
      <w:r w:rsidRPr="004B5E5F">
        <w:rPr>
          <w:b/>
          <w:bCs/>
          <w:lang w:eastAsia="ja-JP"/>
        </w:rPr>
        <w:t>Abstract: Aim</w:t>
      </w:r>
      <w:r w:rsidRPr="004B5E5F">
        <w:rPr>
          <w:lang w:eastAsia="ja-JP"/>
        </w:rPr>
        <w:t xml:space="preserve">: This study explores the potential of a generative artificial intelligence tool (ChatGPT) as clinical support for nurses. Specifically, we aim to assess whether ChatGPT can demonstrate clinical decision-making equivalent to that of expert nurses and novice nursing students. This will be evaluated by comparing ChatGPT responses to clinical scenarios to those of nurses on different levels of experience.; </w:t>
      </w:r>
      <w:r w:rsidRPr="004B5E5F">
        <w:rPr>
          <w:b/>
          <w:bCs/>
          <w:lang w:eastAsia="ja-JP"/>
        </w:rPr>
        <w:t>Design:</w:t>
      </w:r>
      <w:r w:rsidRPr="004B5E5F">
        <w:rPr>
          <w:lang w:eastAsia="ja-JP"/>
        </w:rPr>
        <w:t xml:space="preserve"> This is a cross-sectional study.; </w:t>
      </w:r>
      <w:r w:rsidRPr="004B5E5F">
        <w:rPr>
          <w:b/>
          <w:bCs/>
          <w:lang w:eastAsia="ja-JP"/>
        </w:rPr>
        <w:t>Methods:</w:t>
      </w:r>
      <w:r w:rsidRPr="004B5E5F">
        <w:rPr>
          <w:lang w:eastAsia="ja-JP"/>
        </w:rPr>
        <w:t xml:space="preserve"> Emergency room registered nurses (i.e. experts; n</w:t>
      </w:r>
      <w:r w:rsidRPr="004B5E5F">
        <w:rPr>
          <w:rFonts w:ascii="Arial" w:hAnsi="Arial" w:cs="Arial"/>
          <w:lang w:eastAsia="ja-JP"/>
        </w:rPr>
        <w:t> </w:t>
      </w:r>
      <w:r w:rsidRPr="004B5E5F">
        <w:rPr>
          <w:lang w:eastAsia="ja-JP"/>
        </w:rPr>
        <w:t>=</w:t>
      </w:r>
      <w:r w:rsidRPr="004B5E5F">
        <w:rPr>
          <w:rFonts w:ascii="Arial" w:hAnsi="Arial" w:cs="Arial"/>
          <w:lang w:eastAsia="ja-JP"/>
        </w:rPr>
        <w:t> </w:t>
      </w:r>
      <w:r w:rsidRPr="004B5E5F">
        <w:rPr>
          <w:lang w:eastAsia="ja-JP"/>
        </w:rPr>
        <w:t>30) and nursing students (i.e. novices; n</w:t>
      </w:r>
      <w:r w:rsidRPr="004B5E5F">
        <w:rPr>
          <w:rFonts w:ascii="Arial" w:hAnsi="Arial" w:cs="Arial"/>
          <w:lang w:eastAsia="ja-JP"/>
        </w:rPr>
        <w:t> </w:t>
      </w:r>
      <w:r w:rsidRPr="004B5E5F">
        <w:rPr>
          <w:lang w:eastAsia="ja-JP"/>
        </w:rPr>
        <w:t>=</w:t>
      </w:r>
      <w:r w:rsidRPr="004B5E5F">
        <w:rPr>
          <w:rFonts w:ascii="Arial" w:hAnsi="Arial" w:cs="Arial"/>
          <w:lang w:eastAsia="ja-JP"/>
        </w:rPr>
        <w:t> </w:t>
      </w:r>
      <w:r w:rsidRPr="004B5E5F">
        <w:rPr>
          <w:lang w:eastAsia="ja-JP"/>
        </w:rPr>
        <w:t xml:space="preserve">38) were recruited during March-April 2023. Clinical decision-making was measured using three validated clinical scenarios involving an initial assessment and </w:t>
      </w:r>
      <w:proofErr w:type="spellStart"/>
      <w:r w:rsidRPr="004B5E5F">
        <w:rPr>
          <w:lang w:eastAsia="ja-JP"/>
        </w:rPr>
        <w:t>reevaluation</w:t>
      </w:r>
      <w:proofErr w:type="spellEnd"/>
      <w:r w:rsidRPr="004B5E5F">
        <w:rPr>
          <w:lang w:eastAsia="ja-JP"/>
        </w:rPr>
        <w:t xml:space="preserve">. Clinical decision-making aspects assessed were the accuracy of initial assessments, the appropriateness of recommended tests and resource use and the capacity to reevaluate decisions. Performance was also compared by timing response generations and word counts. Expert nurses and novice students completed online questionnaires (via Qualtrics), while ChatGPT responses were obtained from OpenAI.; </w:t>
      </w:r>
      <w:r w:rsidRPr="004B5E5F">
        <w:rPr>
          <w:b/>
          <w:bCs/>
          <w:lang w:eastAsia="ja-JP"/>
        </w:rPr>
        <w:t>Results:</w:t>
      </w:r>
      <w:r w:rsidRPr="004B5E5F">
        <w:rPr>
          <w:lang w:eastAsia="ja-JP"/>
        </w:rPr>
        <w:t xml:space="preserve"> Concerning aspects of clinical decision-making and compared to novices and experts: (1) ChatGPT exhibited indecisiveness in initial assessments; (2) ChatGPT tended to suggest unnecessary diagnostic tests; (3) When new information required re-evaluation, ChatGPT responses demonstrated inaccurate understanding and inappropriate modifications. In terms of performance, the mean number of words utilized in ChatGPT answers was 27-41 times greater than that utilized by both experts and novices; and responses were provided approximately 4 times faster than those of novices and twice faster than expert nurses. ChatGPT responses maintained logical structure and clarity.; </w:t>
      </w:r>
      <w:r w:rsidRPr="004B5E5F">
        <w:rPr>
          <w:b/>
          <w:bCs/>
          <w:lang w:eastAsia="ja-JP"/>
        </w:rPr>
        <w:t>Conclusions:</w:t>
      </w:r>
      <w:r w:rsidRPr="004B5E5F">
        <w:rPr>
          <w:lang w:eastAsia="ja-JP"/>
        </w:rPr>
        <w:t xml:space="preserve"> A generative AI tool demonstrated indecisiveness and a tendency towards over-triage compared to human clinicians.; Impact: The study shows that it is important to approach the implementation of ChatGPT as a nurse's digital assistant with caution. More study is needed to optimize the model's training and algorithms to provide accurate healthcare support that aids clinical decision-making.; Reporting Method: This study adhered to relevant EQUATOR guidelines for reporting observational studies.; Patient or Public Contribution: Patients were not directly involved in the conduct of this study. (© 2024 The Authors. Journal of Advanced Nursing published by John Wiley &amp; Sons Ltd.)</w:t>
      </w:r>
      <w:r w:rsidRPr="004B5E5F">
        <w:rPr>
          <w:lang w:eastAsia="ja-JP"/>
        </w:rPr>
        <w:br/>
      </w:r>
      <w:r w:rsidRPr="004B5E5F">
        <w:rPr>
          <w:lang w:eastAsia="ja-JP"/>
        </w:rPr>
        <w:br/>
      </w:r>
      <w:r w:rsidRPr="004B5E5F">
        <w:rPr>
          <w:b/>
          <w:bCs/>
          <w:lang w:eastAsia="ja-JP"/>
        </w:rPr>
        <w:t>Access or request full text: </w:t>
      </w:r>
      <w:hyperlink r:id="rId77" w:tgtFrame="_blank" w:history="1">
        <w:r w:rsidRPr="004B5E5F">
          <w:rPr>
            <w:rStyle w:val="Hyperlink"/>
            <w:lang w:eastAsia="ja-JP"/>
          </w:rPr>
          <w:t>https://libkey.io/10.1111/jan.16101</w:t>
        </w:r>
      </w:hyperlink>
      <w:r w:rsidRPr="004B5E5F">
        <w:rPr>
          <w:lang w:eastAsia="ja-JP"/>
        </w:rPr>
        <w:br/>
      </w:r>
      <w:r w:rsidRPr="004B5E5F">
        <w:rPr>
          <w:lang w:eastAsia="ja-JP"/>
        </w:rPr>
        <w:br/>
      </w:r>
      <w:r w:rsidRPr="004B5E5F">
        <w:rPr>
          <w:b/>
          <w:bCs/>
          <w:lang w:eastAsia="ja-JP"/>
        </w:rPr>
        <w:t>URL: </w:t>
      </w:r>
      <w:hyperlink r:id="rId78" w:tgtFrame="_blank" w:history="1">
        <w:r w:rsidRPr="004B5E5F">
          <w:rPr>
            <w:rStyle w:val="Hyperlink"/>
            <w:lang w:eastAsia="ja-JP"/>
          </w:rPr>
          <w:t>https://search.ebscohost.com/login.aspx?direct=true&amp;AuthType=sso&amp;db=mdc&amp;AN=38366690&amp;profid=ehost</w:t>
        </w:r>
      </w:hyperlink>
      <w:r w:rsidRPr="004B5E5F">
        <w:rPr>
          <w:lang w:eastAsia="ja-JP"/>
        </w:rPr>
        <w:br/>
      </w:r>
    </w:p>
    <w:p w14:paraId="1D15CD98" w14:textId="6305AFAB" w:rsidR="004B5E5F" w:rsidRPr="004B5E5F" w:rsidRDefault="004B5E5F" w:rsidP="004B5E5F">
      <w:pPr>
        <w:rPr>
          <w:lang w:eastAsia="ja-JP"/>
        </w:rPr>
      </w:pPr>
      <w:bookmarkStart w:id="23" w:name="_Toc221784825"/>
      <w:r w:rsidRPr="004B5E5F">
        <w:rPr>
          <w:rStyle w:val="Heading2Char"/>
          <w:lang w:eastAsia="ja-JP"/>
        </w:rPr>
        <w:t>25. Bridging trust gaps: Stakeholder perspectives on AI adoption in the United Kingdom NHS primary care</w:t>
      </w:r>
      <w:bookmarkEnd w:id="23"/>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Sides, </w:t>
      </w:r>
      <w:proofErr w:type="spellStart"/>
      <w:r w:rsidRPr="004B5E5F">
        <w:rPr>
          <w:lang w:eastAsia="ja-JP"/>
        </w:rPr>
        <w:t>Teresa;Kbaier</w:t>
      </w:r>
      <w:proofErr w:type="spellEnd"/>
      <w:r w:rsidRPr="004B5E5F">
        <w:rPr>
          <w:lang w:eastAsia="ja-JP"/>
        </w:rPr>
        <w:t xml:space="preserve">, </w:t>
      </w:r>
      <w:proofErr w:type="spellStart"/>
      <w:r w:rsidRPr="004B5E5F">
        <w:rPr>
          <w:lang w:eastAsia="ja-JP"/>
        </w:rPr>
        <w:t>Dhouha;Farrell</w:t>
      </w:r>
      <w:proofErr w:type="spellEnd"/>
      <w:r w:rsidRPr="004B5E5F">
        <w:rPr>
          <w:lang w:eastAsia="ja-JP"/>
        </w:rPr>
        <w:t>, Tracie and Third, Aisling</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lastRenderedPageBreak/>
        <w:t>Journal: </w:t>
      </w:r>
      <w:r w:rsidRPr="004B5E5F">
        <w:rPr>
          <w:lang w:eastAsia="ja-JP"/>
        </w:rPr>
        <w:t>Digital Health 11, pp. 20552076251386706</w:t>
      </w:r>
      <w:r w:rsidRPr="004B5E5F">
        <w:rPr>
          <w:lang w:eastAsia="ja-JP"/>
        </w:rPr>
        <w:br/>
      </w:r>
      <w:r w:rsidRPr="004B5E5F">
        <w:rPr>
          <w:lang w:eastAsia="ja-JP"/>
        </w:rPr>
        <w:br/>
      </w:r>
      <w:r w:rsidRPr="004B5E5F">
        <w:rPr>
          <w:b/>
          <w:bCs/>
          <w:lang w:eastAsia="ja-JP"/>
        </w:rPr>
        <w:t>Abstract: </w:t>
      </w:r>
      <w:r w:rsidRPr="004B5E5F">
        <w:rPr>
          <w:lang w:eastAsia="ja-JP"/>
        </w:rPr>
        <w:t xml:space="preserve"> </w:t>
      </w:r>
      <w:r w:rsidRPr="004B5E5F">
        <w:rPr>
          <w:b/>
          <w:bCs/>
          <w:lang w:eastAsia="ja-JP"/>
        </w:rPr>
        <w:t>Objectives:</w:t>
      </w:r>
      <w:r w:rsidRPr="004B5E5F">
        <w:rPr>
          <w:lang w:eastAsia="ja-JP"/>
        </w:rPr>
        <w:t xml:space="preserve"> This study investigates the factors influencing artificial intelligence (AI) acceptance in the United Kingdom (UK) National Health Services (NHS) primary care across different stakeholder levels. It explores key barriers and enablers, focusing on workforce impact, organisational influences and ethical considerations.; </w:t>
      </w:r>
      <w:r w:rsidRPr="004B5E5F">
        <w:rPr>
          <w:b/>
          <w:bCs/>
          <w:lang w:eastAsia="ja-JP"/>
        </w:rPr>
        <w:t>Methods:</w:t>
      </w:r>
      <w:r w:rsidRPr="004B5E5F">
        <w:rPr>
          <w:lang w:eastAsia="ja-JP"/>
        </w:rPr>
        <w:t xml:space="preserve"> A mixed-methods, between-subjects approach was employed to capture stakeholder perspectives on AI trust and acceptance. Eligible participants were NHS primary care employees working at macro-, meso- and micro-levels. An online survey was distributed via Prolific and included both closed- and open-ended questions. This was followed by semi-structured interviews with a subset of volunteers. Quantitative data were analysed using descriptive statistics and qualitative responses were examined using abductive thematic analysis.; </w:t>
      </w:r>
      <w:r w:rsidRPr="004B5E5F">
        <w:rPr>
          <w:b/>
          <w:bCs/>
          <w:lang w:eastAsia="ja-JP"/>
        </w:rPr>
        <w:t>Results:</w:t>
      </w:r>
      <w:r w:rsidRPr="004B5E5F">
        <w:rPr>
          <w:lang w:eastAsia="ja-JP"/>
        </w:rPr>
        <w:t xml:space="preserve"> The study gathered 133 responses and conducted nine follow-up interviews. Three key themes were identified: (1) Workforce impact and resistance to change - concerns about job loss and skills gaps; (2) Organisational and cultural barriers - challenges around validation, leadership buy-in and integration; and (3) Trust, ethics and equity - fears about fairness, accountability and the exacerbation of healthcare disparities. Findings revealed that meso-level stakeholders (primary care managers) act as both facilitators and barriers to AI adoption, mediating between macro-level policymakers and micro-level frontline healthcare professionals while navigating organisational constraints and workforce concerns.; </w:t>
      </w:r>
      <w:r w:rsidRPr="004B5E5F">
        <w:rPr>
          <w:b/>
          <w:bCs/>
          <w:lang w:eastAsia="ja-JP"/>
        </w:rPr>
        <w:t>Conclusion:</w:t>
      </w:r>
      <w:r w:rsidRPr="004B5E5F">
        <w:rPr>
          <w:lang w:eastAsia="ja-JP"/>
        </w:rPr>
        <w:t xml:space="preserve"> The findings underscore the necessity for ethical and trustworthy AI systems, targeted stakeholder engagement, and strategies to ensure equitable and effective AI implementation in primary care. Further research should examine how trust influences AI adoption and equity in care delivery. (© The Author(s) 2025.)</w:t>
      </w:r>
      <w:r w:rsidRPr="004B5E5F">
        <w:rPr>
          <w:lang w:eastAsia="ja-JP"/>
        </w:rPr>
        <w:br/>
      </w:r>
      <w:r w:rsidRPr="004B5E5F">
        <w:rPr>
          <w:lang w:eastAsia="ja-JP"/>
        </w:rPr>
        <w:br/>
      </w:r>
      <w:r w:rsidRPr="004B5E5F">
        <w:rPr>
          <w:b/>
          <w:bCs/>
          <w:lang w:eastAsia="ja-JP"/>
        </w:rPr>
        <w:t>Access or request full text: </w:t>
      </w:r>
      <w:hyperlink r:id="rId79" w:tgtFrame="_blank" w:history="1">
        <w:r w:rsidRPr="004B5E5F">
          <w:rPr>
            <w:rStyle w:val="Hyperlink"/>
            <w:lang w:eastAsia="ja-JP"/>
          </w:rPr>
          <w:t>https://libkey.io/10.1177/20552076251386706</w:t>
        </w:r>
      </w:hyperlink>
      <w:r w:rsidRPr="004B5E5F">
        <w:rPr>
          <w:lang w:eastAsia="ja-JP"/>
        </w:rPr>
        <w:br/>
      </w:r>
      <w:r w:rsidRPr="004B5E5F">
        <w:rPr>
          <w:lang w:eastAsia="ja-JP"/>
        </w:rPr>
        <w:br/>
      </w:r>
      <w:r w:rsidRPr="004B5E5F">
        <w:rPr>
          <w:b/>
          <w:bCs/>
          <w:lang w:eastAsia="ja-JP"/>
        </w:rPr>
        <w:t>URL: </w:t>
      </w:r>
      <w:hyperlink r:id="rId80" w:tgtFrame="_blank" w:history="1">
        <w:r w:rsidRPr="004B5E5F">
          <w:rPr>
            <w:rStyle w:val="Hyperlink"/>
            <w:lang w:eastAsia="ja-JP"/>
          </w:rPr>
          <w:t>https://search.ebscohost.com/login.aspx?direct=true&amp;AuthType=sso&amp;db=mdc&amp;AN=41323094&amp;profid=ehost</w:t>
        </w:r>
      </w:hyperlink>
      <w:r w:rsidRPr="004B5E5F">
        <w:rPr>
          <w:lang w:eastAsia="ja-JP"/>
        </w:rPr>
        <w:br/>
      </w:r>
    </w:p>
    <w:p w14:paraId="687D0F7E" w14:textId="6C312383" w:rsidR="004B5E5F" w:rsidRPr="004B5E5F" w:rsidRDefault="004B5E5F" w:rsidP="004B5E5F">
      <w:pPr>
        <w:rPr>
          <w:lang w:eastAsia="ja-JP"/>
        </w:rPr>
      </w:pPr>
      <w:bookmarkStart w:id="24" w:name="_Toc221784826"/>
      <w:r w:rsidRPr="004B5E5F">
        <w:rPr>
          <w:rStyle w:val="Heading2Char"/>
          <w:lang w:eastAsia="ja-JP"/>
        </w:rPr>
        <w:t>26. Machine learning algorithms and their predictive accuracy for suicide and self-harm: Systematic review and meta-analysis</w:t>
      </w:r>
      <w:bookmarkEnd w:id="24"/>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Spittal, M. </w:t>
      </w:r>
      <w:proofErr w:type="spellStart"/>
      <w:r w:rsidRPr="004B5E5F">
        <w:rPr>
          <w:lang w:eastAsia="ja-JP"/>
        </w:rPr>
        <w:t>J.;Guo</w:t>
      </w:r>
      <w:proofErr w:type="spellEnd"/>
      <w:r w:rsidRPr="004B5E5F">
        <w:rPr>
          <w:lang w:eastAsia="ja-JP"/>
        </w:rPr>
        <w:t xml:space="preserve">, X. </w:t>
      </w:r>
      <w:proofErr w:type="spellStart"/>
      <w:r w:rsidRPr="004B5E5F">
        <w:rPr>
          <w:lang w:eastAsia="ja-JP"/>
        </w:rPr>
        <w:t>A.;Kang</w:t>
      </w:r>
      <w:proofErr w:type="spellEnd"/>
      <w:r w:rsidRPr="004B5E5F">
        <w:rPr>
          <w:lang w:eastAsia="ja-JP"/>
        </w:rPr>
        <w:t xml:space="preserve">, </w:t>
      </w:r>
      <w:proofErr w:type="spellStart"/>
      <w:r w:rsidRPr="004B5E5F">
        <w:rPr>
          <w:lang w:eastAsia="ja-JP"/>
        </w:rPr>
        <w:t>L.;Kirtley</w:t>
      </w:r>
      <w:proofErr w:type="spellEnd"/>
      <w:r w:rsidRPr="004B5E5F">
        <w:rPr>
          <w:lang w:eastAsia="ja-JP"/>
        </w:rPr>
        <w:t xml:space="preserve">, O. </w:t>
      </w:r>
      <w:proofErr w:type="spellStart"/>
      <w:r w:rsidRPr="004B5E5F">
        <w:rPr>
          <w:lang w:eastAsia="ja-JP"/>
        </w:rPr>
        <w:t>J.;Clapperton</w:t>
      </w:r>
      <w:proofErr w:type="spellEnd"/>
      <w:r w:rsidRPr="004B5E5F">
        <w:rPr>
          <w:lang w:eastAsia="ja-JP"/>
        </w:rPr>
        <w:t xml:space="preserve">, </w:t>
      </w:r>
      <w:proofErr w:type="spellStart"/>
      <w:r w:rsidRPr="004B5E5F">
        <w:rPr>
          <w:lang w:eastAsia="ja-JP"/>
        </w:rPr>
        <w:t>A.;Hawton</w:t>
      </w:r>
      <w:proofErr w:type="spellEnd"/>
      <w:r w:rsidRPr="004B5E5F">
        <w:rPr>
          <w:lang w:eastAsia="ja-JP"/>
        </w:rPr>
        <w:t xml:space="preserve">, </w:t>
      </w:r>
      <w:proofErr w:type="spellStart"/>
      <w:r w:rsidRPr="004B5E5F">
        <w:rPr>
          <w:lang w:eastAsia="ja-JP"/>
        </w:rPr>
        <w:t>K.;Kapur</w:t>
      </w:r>
      <w:proofErr w:type="spellEnd"/>
      <w:r w:rsidRPr="004B5E5F">
        <w:rPr>
          <w:lang w:eastAsia="ja-JP"/>
        </w:rPr>
        <w:t>, N.;</w:t>
      </w:r>
      <w:proofErr w:type="spellStart"/>
      <w:r w:rsidRPr="004B5E5F">
        <w:rPr>
          <w:lang w:eastAsia="ja-JP"/>
        </w:rPr>
        <w:t>Pirkis</w:t>
      </w:r>
      <w:proofErr w:type="spellEnd"/>
      <w:r w:rsidRPr="004B5E5F">
        <w:rPr>
          <w:lang w:eastAsia="ja-JP"/>
        </w:rPr>
        <w:t>, J. and Carter, G.</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proofErr w:type="spellStart"/>
      <w:r w:rsidRPr="004B5E5F">
        <w:rPr>
          <w:lang w:eastAsia="ja-JP"/>
        </w:rPr>
        <w:t>PLoS</w:t>
      </w:r>
      <w:proofErr w:type="spellEnd"/>
      <w:r w:rsidRPr="004B5E5F">
        <w:rPr>
          <w:lang w:eastAsia="ja-JP"/>
        </w:rPr>
        <w:t xml:space="preserve"> Medicine 22(9), pp. e1004581</w:t>
      </w:r>
      <w:r w:rsidRPr="004B5E5F">
        <w:rPr>
          <w:lang w:eastAsia="ja-JP"/>
        </w:rPr>
        <w:br/>
      </w:r>
      <w:r w:rsidRPr="004B5E5F">
        <w:rPr>
          <w:lang w:eastAsia="ja-JP"/>
        </w:rPr>
        <w:br/>
      </w:r>
      <w:r w:rsidRPr="004B5E5F">
        <w:rPr>
          <w:b/>
          <w:bCs/>
          <w:lang w:eastAsia="ja-JP"/>
        </w:rPr>
        <w:t>Abstract: </w:t>
      </w:r>
      <w:r w:rsidRPr="004B5E5F">
        <w:rPr>
          <w:lang w:eastAsia="ja-JP"/>
        </w:rPr>
        <w:t xml:space="preserve"> </w:t>
      </w:r>
      <w:r w:rsidRPr="004B5E5F">
        <w:rPr>
          <w:b/>
          <w:bCs/>
          <w:lang w:eastAsia="ja-JP"/>
        </w:rPr>
        <w:t>Background:</w:t>
      </w:r>
      <w:r w:rsidRPr="004B5E5F">
        <w:rPr>
          <w:lang w:eastAsia="ja-JP"/>
        </w:rPr>
        <w:t xml:space="preserve"> There has been rapid expansion in the development of machine learning algorithms to predict suicidal behaviours. To test the accuracy of these algorithms for predicting suicide and hospital-treated self-harm, we undertook a systematic review and meta-analysis. The study was registered (PROSPERO CRD42024523074).; </w:t>
      </w:r>
      <w:r w:rsidRPr="004B5E5F">
        <w:rPr>
          <w:b/>
          <w:bCs/>
          <w:lang w:eastAsia="ja-JP"/>
        </w:rPr>
        <w:t>Methods and Findings:</w:t>
      </w:r>
      <w:r w:rsidRPr="004B5E5F">
        <w:rPr>
          <w:lang w:eastAsia="ja-JP"/>
        </w:rPr>
        <w:t xml:space="preserve"> We searched PubMed, PsycINFO, Scopus, EMBASE, IEEE, Medline, CINALH and Web of Science from database inception until 30 April 2025 to identify studies using </w:t>
      </w:r>
      <w:r w:rsidRPr="004B5E5F">
        <w:rPr>
          <w:lang w:eastAsia="ja-JP"/>
        </w:rPr>
        <w:lastRenderedPageBreak/>
        <w:t xml:space="preserve">machine learning algorithms to predict suicide, self-harm and a combined suicide/self-harm outcome. Studies were included if they examined suicide or hospital-treated self-harm outcomes using a case-control, case-cohort or cohort study design. Studies were excluded if they used self-reported outcomes or examined outcomes using other study designs. Accuracy was assessed using statistical methods appropriate for diagnostic accuracy studies. Fifty-three studies met the inclusion criteria. The area under the receiver operating characteristic curves ranged from 0.69 to 0.93. Sensitivity was 45%-82% and specificity was 91%-95%. Positive likelihood ratios were 6.5-9.9 and negative likelihood values were 0.2-0.6. Using in-sample prevalence values, the positive predictive values ranged from 6% to 17%. Using out-of-sample prevalence values at an LR+ value of 10, the positive predictive value was 0.1% in low prevalence populations, 17% in medium prevalence populations and 66% in high prevalence populations. The main study limitations were the exclusion of relevant studies where we could not extract sufficient information to calculate accuracy statistics and between-study differences in the follow-up time over which the outcomes were observed.; </w:t>
      </w:r>
      <w:r w:rsidRPr="004B5E5F">
        <w:rPr>
          <w:b/>
          <w:bCs/>
          <w:lang w:eastAsia="ja-JP"/>
        </w:rPr>
        <w:t>Conclusions:</w:t>
      </w:r>
      <w:r w:rsidRPr="004B5E5F">
        <w:rPr>
          <w:lang w:eastAsia="ja-JP"/>
        </w:rPr>
        <w:t xml:space="preserve"> The accuracy of machine learning algorithms for predicting suicidal behaviour is too low to be useful for screening (case finding) or for prioritising high-risk individuals for interventions (treatment allocation). For hospital-treated self-harm populations, management should instead include three components for all patients: a needs-based assessment and response, identification of modifiable risk factors with treatment intended to reduce those exposures, and implementation of demonstrated effective aftercare interventions. (Copyright: © 2025 Spittal et al. This is an open access article distributed under the terms of the Creative Commons Attribution License, which permits unrestricted use, distribution, and reproduction in any medium, provided the original author and source are credited.)</w:t>
      </w:r>
      <w:r w:rsidRPr="004B5E5F">
        <w:rPr>
          <w:lang w:eastAsia="ja-JP"/>
        </w:rPr>
        <w:br/>
      </w:r>
      <w:r w:rsidRPr="004B5E5F">
        <w:rPr>
          <w:lang w:eastAsia="ja-JP"/>
        </w:rPr>
        <w:br/>
      </w:r>
      <w:r w:rsidRPr="004B5E5F">
        <w:rPr>
          <w:b/>
          <w:bCs/>
          <w:lang w:eastAsia="ja-JP"/>
        </w:rPr>
        <w:t>Access or request full text: </w:t>
      </w:r>
      <w:hyperlink r:id="rId81" w:tgtFrame="_blank" w:history="1">
        <w:r w:rsidRPr="004B5E5F">
          <w:rPr>
            <w:rStyle w:val="Hyperlink"/>
            <w:lang w:eastAsia="ja-JP"/>
          </w:rPr>
          <w:t>https://libkey.io/10.1371/journal.pmed.1004581</w:t>
        </w:r>
      </w:hyperlink>
      <w:r w:rsidRPr="004B5E5F">
        <w:rPr>
          <w:lang w:eastAsia="ja-JP"/>
        </w:rPr>
        <w:br/>
      </w:r>
      <w:r w:rsidRPr="004B5E5F">
        <w:rPr>
          <w:lang w:eastAsia="ja-JP"/>
        </w:rPr>
        <w:br/>
      </w:r>
      <w:r w:rsidRPr="004B5E5F">
        <w:rPr>
          <w:b/>
          <w:bCs/>
          <w:lang w:eastAsia="ja-JP"/>
        </w:rPr>
        <w:t>URL: </w:t>
      </w:r>
      <w:hyperlink r:id="rId82" w:tgtFrame="_blank" w:history="1">
        <w:r w:rsidRPr="004B5E5F">
          <w:rPr>
            <w:rStyle w:val="Hyperlink"/>
            <w:lang w:eastAsia="ja-JP"/>
          </w:rPr>
          <w:t>https://search.ebscohost.com/login.aspx?direct=true&amp;AuthType=sso&amp;db=mdc&amp;AN=40934153&amp;profid=ehost</w:t>
        </w:r>
      </w:hyperlink>
      <w:r w:rsidRPr="004B5E5F">
        <w:rPr>
          <w:lang w:eastAsia="ja-JP"/>
        </w:rPr>
        <w:br/>
      </w:r>
    </w:p>
    <w:p w14:paraId="20C8355C" w14:textId="77777777" w:rsidR="004B5E5F" w:rsidRPr="004B5E5F" w:rsidRDefault="004B5E5F" w:rsidP="004B5E5F">
      <w:pPr>
        <w:rPr>
          <w:lang w:eastAsia="ja-JP"/>
        </w:rPr>
      </w:pPr>
      <w:bookmarkStart w:id="25" w:name="_Toc221784827"/>
      <w:r w:rsidRPr="004B5E5F">
        <w:rPr>
          <w:rStyle w:val="Heading2Char"/>
          <w:lang w:eastAsia="ja-JP"/>
        </w:rPr>
        <w:t>27. How CHART (Chatbot Assessment Reporting Tool) can help to advance clinical artificial intelligence research through clearer task definition and robust validation</w:t>
      </w:r>
      <w:bookmarkEnd w:id="25"/>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w:t>
      </w:r>
      <w:proofErr w:type="spellStart"/>
      <w:r w:rsidRPr="004B5E5F">
        <w:rPr>
          <w:lang w:eastAsia="ja-JP"/>
        </w:rPr>
        <w:t>Thirunavukarasu</w:t>
      </w:r>
      <w:proofErr w:type="spellEnd"/>
      <w:r w:rsidRPr="004B5E5F">
        <w:rPr>
          <w:lang w:eastAsia="ja-JP"/>
        </w:rPr>
        <w:t xml:space="preserve">, Arun </w:t>
      </w:r>
      <w:proofErr w:type="spellStart"/>
      <w:r w:rsidRPr="004B5E5F">
        <w:rPr>
          <w:lang w:eastAsia="ja-JP"/>
        </w:rPr>
        <w:t>James;Lim</w:t>
      </w:r>
      <w:proofErr w:type="spellEnd"/>
      <w:r w:rsidRPr="004B5E5F">
        <w:rPr>
          <w:lang w:eastAsia="ja-JP"/>
        </w:rPr>
        <w:t>, Ernest and Huo, Bright</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 xml:space="preserve">The </w:t>
      </w:r>
      <w:proofErr w:type="spellStart"/>
      <w:r w:rsidRPr="004B5E5F">
        <w:rPr>
          <w:lang w:eastAsia="ja-JP"/>
        </w:rPr>
        <w:t>Lancet.Digital</w:t>
      </w:r>
      <w:proofErr w:type="spellEnd"/>
      <w:r w:rsidRPr="004B5E5F">
        <w:rPr>
          <w:lang w:eastAsia="ja-JP"/>
        </w:rPr>
        <w:t xml:space="preserve"> Health , pp. 100910</w:t>
      </w:r>
      <w:r w:rsidRPr="004B5E5F">
        <w:rPr>
          <w:lang w:eastAsia="ja-JP"/>
        </w:rPr>
        <w:br/>
      </w:r>
      <w:r w:rsidRPr="004B5E5F">
        <w:rPr>
          <w:lang w:eastAsia="ja-JP"/>
        </w:rPr>
        <w:br/>
      </w:r>
      <w:r w:rsidRPr="004B5E5F">
        <w:rPr>
          <w:b/>
          <w:bCs/>
          <w:lang w:eastAsia="ja-JP"/>
        </w:rPr>
        <w:t>Abstract: </w:t>
      </w:r>
      <w:r w:rsidRPr="004B5E5F">
        <w:rPr>
          <w:lang w:eastAsia="ja-JP"/>
        </w:rPr>
        <w:t xml:space="preserve">Competing Interests: AJT reports research funding for large language model work from </w:t>
      </w:r>
      <w:proofErr w:type="spellStart"/>
      <w:r w:rsidRPr="004B5E5F">
        <w:rPr>
          <w:lang w:eastAsia="ja-JP"/>
        </w:rPr>
        <w:t>HealthSense</w:t>
      </w:r>
      <w:proofErr w:type="spellEnd"/>
      <w:r w:rsidRPr="004B5E5F">
        <w:rPr>
          <w:lang w:eastAsia="ja-JP"/>
        </w:rPr>
        <w:t xml:space="preserve">. EL reports payment as an employee (Chief Investigator) of </w:t>
      </w:r>
      <w:proofErr w:type="spellStart"/>
      <w:r w:rsidRPr="004B5E5F">
        <w:rPr>
          <w:lang w:eastAsia="ja-JP"/>
        </w:rPr>
        <w:t>Ufonia</w:t>
      </w:r>
      <w:proofErr w:type="spellEnd"/>
      <w:r w:rsidRPr="004B5E5F">
        <w:rPr>
          <w:lang w:eastAsia="ja-JP"/>
        </w:rPr>
        <w:t xml:space="preserve"> Limited, a company using AI to automate routine clinical conversations. EL also reports NIHR and Innovate UK grants awarded to </w:t>
      </w:r>
      <w:proofErr w:type="spellStart"/>
      <w:r w:rsidRPr="004B5E5F">
        <w:rPr>
          <w:lang w:eastAsia="ja-JP"/>
        </w:rPr>
        <w:t>Ufonia</w:t>
      </w:r>
      <w:proofErr w:type="spellEnd"/>
      <w:r w:rsidRPr="004B5E5F">
        <w:rPr>
          <w:lang w:eastAsia="ja-JP"/>
        </w:rPr>
        <w:t xml:space="preserve"> Limited fund as part of his salary and support from </w:t>
      </w:r>
      <w:proofErr w:type="spellStart"/>
      <w:r w:rsidRPr="004B5E5F">
        <w:rPr>
          <w:lang w:eastAsia="ja-JP"/>
        </w:rPr>
        <w:t>Ufonia</w:t>
      </w:r>
      <w:proofErr w:type="spellEnd"/>
      <w:r w:rsidRPr="004B5E5F">
        <w:rPr>
          <w:lang w:eastAsia="ja-JP"/>
        </w:rPr>
        <w:t xml:space="preserve"> Limited as an employee to present relevant research at AI and clinical conferences. BH is a consultant for Bowhead Health, a company using large language models to match patients to oncology trials.</w:t>
      </w:r>
      <w:r w:rsidRPr="004B5E5F">
        <w:rPr>
          <w:lang w:eastAsia="ja-JP"/>
        </w:rPr>
        <w:br/>
      </w:r>
      <w:r w:rsidRPr="004B5E5F">
        <w:rPr>
          <w:lang w:eastAsia="ja-JP"/>
        </w:rPr>
        <w:br/>
      </w:r>
      <w:r w:rsidRPr="004B5E5F">
        <w:rPr>
          <w:b/>
          <w:bCs/>
          <w:lang w:eastAsia="ja-JP"/>
        </w:rPr>
        <w:lastRenderedPageBreak/>
        <w:t>Access or request full text: </w:t>
      </w:r>
      <w:hyperlink r:id="rId83" w:tgtFrame="_blank" w:history="1">
        <w:r w:rsidRPr="004B5E5F">
          <w:rPr>
            <w:rStyle w:val="Hyperlink"/>
            <w:lang w:eastAsia="ja-JP"/>
          </w:rPr>
          <w:t>https://libkey.io/10.1016/j.landig.2025.100910</w:t>
        </w:r>
      </w:hyperlink>
      <w:r w:rsidRPr="004B5E5F">
        <w:rPr>
          <w:lang w:eastAsia="ja-JP"/>
        </w:rPr>
        <w:br/>
      </w:r>
      <w:r w:rsidRPr="004B5E5F">
        <w:rPr>
          <w:lang w:eastAsia="ja-JP"/>
        </w:rPr>
        <w:br/>
      </w:r>
      <w:r w:rsidRPr="004B5E5F">
        <w:rPr>
          <w:b/>
          <w:bCs/>
          <w:lang w:eastAsia="ja-JP"/>
        </w:rPr>
        <w:t>URL: </w:t>
      </w:r>
      <w:hyperlink r:id="rId84" w:tgtFrame="_blank" w:history="1">
        <w:r w:rsidRPr="004B5E5F">
          <w:rPr>
            <w:rStyle w:val="Hyperlink"/>
            <w:lang w:eastAsia="ja-JP"/>
          </w:rPr>
          <w:t>https://search.ebscohost.com/login.aspx?direct=true&amp;AuthType=sso&amp;db=mdc&amp;AN=40866282&amp;profid=ehost</w:t>
        </w:r>
      </w:hyperlink>
      <w:r w:rsidRPr="004B5E5F">
        <w:rPr>
          <w:lang w:eastAsia="ja-JP"/>
        </w:rPr>
        <w:br/>
      </w:r>
    </w:p>
    <w:p w14:paraId="3BB3C311" w14:textId="77777777" w:rsidR="004B5E5F" w:rsidRPr="004B5E5F" w:rsidRDefault="004B5E5F" w:rsidP="004B5E5F">
      <w:pPr>
        <w:rPr>
          <w:lang w:eastAsia="ja-JP"/>
        </w:rPr>
      </w:pPr>
      <w:bookmarkStart w:id="26" w:name="_Toc221784828"/>
      <w:r w:rsidRPr="004B5E5F">
        <w:rPr>
          <w:rStyle w:val="Heading2Char"/>
          <w:lang w:eastAsia="ja-JP"/>
        </w:rPr>
        <w:t>28. Establishing an AI Pressure Injury Database to Improve Clinical Nursing Efficiency</w:t>
      </w:r>
      <w:bookmarkEnd w:id="26"/>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Tsan, C. </w:t>
      </w:r>
      <w:proofErr w:type="spellStart"/>
      <w:r w:rsidRPr="004B5E5F">
        <w:rPr>
          <w:lang w:eastAsia="ja-JP"/>
        </w:rPr>
        <w:t>Y.;Chen</w:t>
      </w:r>
      <w:proofErr w:type="spellEnd"/>
      <w:r w:rsidRPr="004B5E5F">
        <w:rPr>
          <w:lang w:eastAsia="ja-JP"/>
        </w:rPr>
        <w:t xml:space="preserve">, Y. </w:t>
      </w:r>
      <w:proofErr w:type="spellStart"/>
      <w:r w:rsidRPr="004B5E5F">
        <w:rPr>
          <w:lang w:eastAsia="ja-JP"/>
        </w:rPr>
        <w:t>K.;Wang</w:t>
      </w:r>
      <w:proofErr w:type="spellEnd"/>
      <w:r w:rsidRPr="004B5E5F">
        <w:rPr>
          <w:lang w:eastAsia="ja-JP"/>
        </w:rPr>
        <w:t>, Y. C. and Chen, M. C.</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Studies in Health Technology and Informatics 329, pp. 1876–1877</w:t>
      </w:r>
      <w:r w:rsidRPr="004B5E5F">
        <w:rPr>
          <w:lang w:eastAsia="ja-JP"/>
        </w:rPr>
        <w:br/>
      </w:r>
      <w:r w:rsidRPr="004B5E5F">
        <w:rPr>
          <w:lang w:eastAsia="ja-JP"/>
        </w:rPr>
        <w:br/>
      </w:r>
      <w:r w:rsidRPr="004B5E5F">
        <w:rPr>
          <w:b/>
          <w:bCs/>
          <w:lang w:eastAsia="ja-JP"/>
        </w:rPr>
        <w:t>Abstract: </w:t>
      </w:r>
      <w:r w:rsidRPr="004B5E5F">
        <w:rPr>
          <w:lang w:eastAsia="ja-JP"/>
        </w:rPr>
        <w:t xml:space="preserve">Treatment varies depending on the condition and stage of the pressure injury. Therefore, there is a need for a friendly non-invasive assessment method for pressure injuries, as well as regular assessment and monitoring of the extent of the injury. This study used over 20,000 pressure injury images collected in the </w:t>
      </w:r>
      <w:proofErr w:type="spellStart"/>
      <w:r w:rsidRPr="004B5E5F">
        <w:rPr>
          <w:lang w:eastAsia="ja-JP"/>
        </w:rPr>
        <w:t>the</w:t>
      </w:r>
      <w:proofErr w:type="spellEnd"/>
      <w:r w:rsidRPr="004B5E5F">
        <w:rPr>
          <w:lang w:eastAsia="ja-JP"/>
        </w:rPr>
        <w:t xml:space="preserve"> Comprehensive Medical Data </w:t>
      </w:r>
      <w:proofErr w:type="spellStart"/>
      <w:r w:rsidRPr="004B5E5F">
        <w:rPr>
          <w:lang w:eastAsia="ja-JP"/>
        </w:rPr>
        <w:t>Center</w:t>
      </w:r>
      <w:proofErr w:type="spellEnd"/>
      <w:r w:rsidRPr="004B5E5F">
        <w:rPr>
          <w:lang w:eastAsia="ja-JP"/>
        </w:rPr>
        <w:t>. Staging assessment and marking were performed according to the definitions of the NPIAP staging system by senior nurses. We randomly divided the photos into a training set and a validation set and developed the model through deep learning methods. Using Swin transformer model in the identification of S1-S4, the F1 score of the identification accuracy is about 0.6-0.8, but for X and DTI, the accuracy is still low.</w:t>
      </w:r>
      <w:r w:rsidRPr="004B5E5F">
        <w:rPr>
          <w:lang w:eastAsia="ja-JP"/>
        </w:rPr>
        <w:br/>
      </w:r>
      <w:r w:rsidRPr="004B5E5F">
        <w:rPr>
          <w:lang w:eastAsia="ja-JP"/>
        </w:rPr>
        <w:br/>
      </w:r>
      <w:r w:rsidRPr="004B5E5F">
        <w:rPr>
          <w:b/>
          <w:bCs/>
          <w:lang w:eastAsia="ja-JP"/>
        </w:rPr>
        <w:t>Access or request full text: </w:t>
      </w:r>
      <w:hyperlink r:id="rId85" w:tgtFrame="_blank" w:history="1">
        <w:r w:rsidRPr="004B5E5F">
          <w:rPr>
            <w:rStyle w:val="Hyperlink"/>
            <w:lang w:eastAsia="ja-JP"/>
          </w:rPr>
          <w:t>https://libkey.io/10.3233/SHTI251259</w:t>
        </w:r>
      </w:hyperlink>
      <w:r w:rsidRPr="004B5E5F">
        <w:rPr>
          <w:lang w:eastAsia="ja-JP"/>
        </w:rPr>
        <w:br/>
      </w:r>
      <w:r w:rsidRPr="004B5E5F">
        <w:rPr>
          <w:lang w:eastAsia="ja-JP"/>
        </w:rPr>
        <w:br/>
      </w:r>
      <w:r w:rsidRPr="004B5E5F">
        <w:rPr>
          <w:b/>
          <w:bCs/>
          <w:lang w:eastAsia="ja-JP"/>
        </w:rPr>
        <w:t>URL: </w:t>
      </w:r>
      <w:hyperlink r:id="rId86" w:tgtFrame="_blank" w:history="1">
        <w:r w:rsidRPr="004B5E5F">
          <w:rPr>
            <w:rStyle w:val="Hyperlink"/>
            <w:lang w:eastAsia="ja-JP"/>
          </w:rPr>
          <w:t>https://search.ebscohost.com/login.aspx?direct=true&amp;AuthType=sso&amp;db=mdc&amp;AN=40776276&amp;profid=ehost</w:t>
        </w:r>
      </w:hyperlink>
      <w:r w:rsidRPr="004B5E5F">
        <w:rPr>
          <w:lang w:eastAsia="ja-JP"/>
        </w:rPr>
        <w:br/>
      </w:r>
    </w:p>
    <w:p w14:paraId="7A4F494D" w14:textId="77777777" w:rsidR="004B5E5F" w:rsidRPr="004B5E5F" w:rsidRDefault="004B5E5F" w:rsidP="004B5E5F">
      <w:pPr>
        <w:rPr>
          <w:lang w:eastAsia="ja-JP"/>
        </w:rPr>
      </w:pPr>
      <w:bookmarkStart w:id="27" w:name="_Toc221784829"/>
      <w:r w:rsidRPr="004B5E5F">
        <w:rPr>
          <w:rStyle w:val="Heading2Char"/>
          <w:lang w:eastAsia="ja-JP"/>
        </w:rPr>
        <w:t>29. Generative AI-Assisted Nursing Handover: Enhancing Clinical Data Integration and Work Efficiency</w:t>
      </w:r>
      <w:bookmarkEnd w:id="27"/>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Tu, Y. </w:t>
      </w:r>
      <w:proofErr w:type="spellStart"/>
      <w:r w:rsidRPr="004B5E5F">
        <w:rPr>
          <w:lang w:eastAsia="ja-JP"/>
        </w:rPr>
        <w:t>H.;Chang</w:t>
      </w:r>
      <w:proofErr w:type="spellEnd"/>
      <w:r w:rsidRPr="004B5E5F">
        <w:rPr>
          <w:lang w:eastAsia="ja-JP"/>
        </w:rPr>
        <w:t>, T. H. and Lo, Y. S.</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r w:rsidRPr="004B5E5F">
        <w:rPr>
          <w:lang w:eastAsia="ja-JP"/>
        </w:rPr>
        <w:t>Studies in Health Technology and Informatics 329, pp. 1928–1929</w:t>
      </w:r>
      <w:r w:rsidRPr="004B5E5F">
        <w:rPr>
          <w:lang w:eastAsia="ja-JP"/>
        </w:rPr>
        <w:br/>
      </w:r>
      <w:r w:rsidRPr="004B5E5F">
        <w:rPr>
          <w:lang w:eastAsia="ja-JP"/>
        </w:rPr>
        <w:br/>
      </w:r>
      <w:r w:rsidRPr="004B5E5F">
        <w:rPr>
          <w:b/>
          <w:bCs/>
          <w:lang w:eastAsia="ja-JP"/>
        </w:rPr>
        <w:t>Abstract: </w:t>
      </w:r>
      <w:r w:rsidRPr="004B5E5F">
        <w:rPr>
          <w:lang w:eastAsia="ja-JP"/>
        </w:rPr>
        <w:t xml:space="preserve">This study explores the use of generative AI to automate nursing handover documentation across three hospitals under TMU Health. By integrating AI into the nursing information system, documentation time was reduced by over 99%, significantly improving efficiency. The system proved practical, scalable, and </w:t>
      </w:r>
      <w:r w:rsidRPr="004B5E5F">
        <w:rPr>
          <w:lang w:eastAsia="ja-JP"/>
        </w:rPr>
        <w:lastRenderedPageBreak/>
        <w:t>offered a promising solution to alleviate nursing workload.</w:t>
      </w:r>
      <w:r w:rsidRPr="004B5E5F">
        <w:rPr>
          <w:lang w:eastAsia="ja-JP"/>
        </w:rPr>
        <w:br/>
      </w:r>
      <w:r w:rsidRPr="004B5E5F">
        <w:rPr>
          <w:lang w:eastAsia="ja-JP"/>
        </w:rPr>
        <w:br/>
      </w:r>
      <w:r w:rsidRPr="004B5E5F">
        <w:rPr>
          <w:b/>
          <w:bCs/>
          <w:lang w:eastAsia="ja-JP"/>
        </w:rPr>
        <w:t>Access or request full text: </w:t>
      </w:r>
      <w:hyperlink r:id="rId87" w:tgtFrame="_blank" w:history="1">
        <w:r w:rsidRPr="004B5E5F">
          <w:rPr>
            <w:rStyle w:val="Hyperlink"/>
            <w:lang w:eastAsia="ja-JP"/>
          </w:rPr>
          <w:t>https://libkey.io/10.3233/SHTI251283</w:t>
        </w:r>
      </w:hyperlink>
      <w:r w:rsidRPr="004B5E5F">
        <w:rPr>
          <w:lang w:eastAsia="ja-JP"/>
        </w:rPr>
        <w:br/>
      </w:r>
      <w:r w:rsidRPr="004B5E5F">
        <w:rPr>
          <w:lang w:eastAsia="ja-JP"/>
        </w:rPr>
        <w:br/>
      </w:r>
      <w:r w:rsidRPr="004B5E5F">
        <w:rPr>
          <w:b/>
          <w:bCs/>
          <w:lang w:eastAsia="ja-JP"/>
        </w:rPr>
        <w:t>URL: </w:t>
      </w:r>
      <w:hyperlink r:id="rId88" w:tgtFrame="_blank" w:history="1">
        <w:r w:rsidRPr="004B5E5F">
          <w:rPr>
            <w:rStyle w:val="Hyperlink"/>
            <w:lang w:eastAsia="ja-JP"/>
          </w:rPr>
          <w:t>https://search.ebscohost.com/login.aspx?direct=true&amp;AuthType=sso&amp;db=mdc&amp;AN=40776300&amp;profid=ehost</w:t>
        </w:r>
      </w:hyperlink>
      <w:r w:rsidRPr="004B5E5F">
        <w:rPr>
          <w:lang w:eastAsia="ja-JP"/>
        </w:rPr>
        <w:br/>
      </w:r>
    </w:p>
    <w:p w14:paraId="4EBBFEEA" w14:textId="342C441D" w:rsidR="004B5E5F" w:rsidRPr="004B5E5F" w:rsidRDefault="004B5E5F" w:rsidP="004B5E5F">
      <w:pPr>
        <w:rPr>
          <w:lang w:eastAsia="ja-JP"/>
        </w:rPr>
      </w:pPr>
      <w:bookmarkStart w:id="28" w:name="_Toc221784830"/>
      <w:r w:rsidRPr="004B5E5F">
        <w:rPr>
          <w:rStyle w:val="Heading2Char"/>
          <w:lang w:eastAsia="ja-JP"/>
        </w:rPr>
        <w:t>30. Identification of critical brain regions for autism diagnosis from fMRI data using explainable AI: an observational analysis of the ABIDE dataset</w:t>
      </w:r>
      <w:bookmarkEnd w:id="28"/>
      <w:r w:rsidRPr="004B5E5F">
        <w:rPr>
          <w:b/>
          <w:bCs/>
          <w:lang w:eastAsia="ja-JP"/>
        </w:rPr>
        <w:br/>
      </w:r>
      <w:r w:rsidRPr="004B5E5F">
        <w:rPr>
          <w:lang w:eastAsia="ja-JP"/>
        </w:rPr>
        <w:br/>
      </w:r>
      <w:r w:rsidRPr="004B5E5F">
        <w:rPr>
          <w:b/>
          <w:bCs/>
          <w:lang w:eastAsia="ja-JP"/>
        </w:rPr>
        <w:t>Item Type: </w:t>
      </w:r>
      <w:r w:rsidRPr="004B5E5F">
        <w:rPr>
          <w:lang w:eastAsia="ja-JP"/>
        </w:rPr>
        <w:t>Journal Article</w:t>
      </w:r>
      <w:r w:rsidRPr="004B5E5F">
        <w:rPr>
          <w:lang w:eastAsia="ja-JP"/>
        </w:rPr>
        <w:br/>
      </w:r>
      <w:r w:rsidRPr="004B5E5F">
        <w:rPr>
          <w:lang w:eastAsia="ja-JP"/>
        </w:rPr>
        <w:br/>
      </w:r>
      <w:r w:rsidRPr="004B5E5F">
        <w:rPr>
          <w:b/>
          <w:bCs/>
          <w:lang w:eastAsia="ja-JP"/>
        </w:rPr>
        <w:t>Authors:</w:t>
      </w:r>
      <w:r w:rsidRPr="004B5E5F">
        <w:rPr>
          <w:lang w:eastAsia="ja-JP"/>
        </w:rPr>
        <w:t xml:space="preserve"> Vidya, </w:t>
      </w:r>
      <w:proofErr w:type="spellStart"/>
      <w:r w:rsidRPr="004B5E5F">
        <w:rPr>
          <w:lang w:eastAsia="ja-JP"/>
        </w:rPr>
        <w:t>Suryansh;Gupta</w:t>
      </w:r>
      <w:proofErr w:type="spellEnd"/>
      <w:r w:rsidRPr="004B5E5F">
        <w:rPr>
          <w:lang w:eastAsia="ja-JP"/>
        </w:rPr>
        <w:t xml:space="preserve">, </w:t>
      </w:r>
      <w:proofErr w:type="spellStart"/>
      <w:r w:rsidRPr="004B5E5F">
        <w:rPr>
          <w:lang w:eastAsia="ja-JP"/>
        </w:rPr>
        <w:t>Kush;Aly</w:t>
      </w:r>
      <w:proofErr w:type="spellEnd"/>
      <w:r w:rsidRPr="004B5E5F">
        <w:rPr>
          <w:lang w:eastAsia="ja-JP"/>
        </w:rPr>
        <w:t xml:space="preserve">, </w:t>
      </w:r>
      <w:proofErr w:type="spellStart"/>
      <w:r w:rsidRPr="004B5E5F">
        <w:rPr>
          <w:lang w:eastAsia="ja-JP"/>
        </w:rPr>
        <w:t>Amir;Wills</w:t>
      </w:r>
      <w:proofErr w:type="spellEnd"/>
      <w:r w:rsidRPr="004B5E5F">
        <w:rPr>
          <w:lang w:eastAsia="ja-JP"/>
        </w:rPr>
        <w:t xml:space="preserve">, </w:t>
      </w:r>
      <w:proofErr w:type="spellStart"/>
      <w:r w:rsidRPr="004B5E5F">
        <w:rPr>
          <w:lang w:eastAsia="ja-JP"/>
        </w:rPr>
        <w:t>Andy;Ifeachor</w:t>
      </w:r>
      <w:proofErr w:type="spellEnd"/>
      <w:r w:rsidRPr="004B5E5F">
        <w:rPr>
          <w:lang w:eastAsia="ja-JP"/>
        </w:rPr>
        <w:t>, Emmanuel and Shankar, Rohit</w:t>
      </w:r>
      <w:r w:rsidRPr="004B5E5F">
        <w:rPr>
          <w:lang w:eastAsia="ja-JP"/>
        </w:rPr>
        <w:br/>
      </w:r>
      <w:r w:rsidRPr="004B5E5F">
        <w:rPr>
          <w:lang w:eastAsia="ja-JP"/>
        </w:rPr>
        <w:br/>
      </w:r>
      <w:r w:rsidRPr="004B5E5F">
        <w:rPr>
          <w:b/>
          <w:bCs/>
          <w:lang w:eastAsia="ja-JP"/>
        </w:rPr>
        <w:t>Publication Date: </w:t>
      </w:r>
      <w:r w:rsidRPr="004B5E5F">
        <w:rPr>
          <w:lang w:eastAsia="ja-JP"/>
        </w:rPr>
        <w:t>2025</w:t>
      </w:r>
      <w:r w:rsidRPr="004B5E5F">
        <w:rPr>
          <w:lang w:eastAsia="ja-JP"/>
        </w:rPr>
        <w:br/>
      </w:r>
      <w:r w:rsidRPr="004B5E5F">
        <w:rPr>
          <w:lang w:eastAsia="ja-JP"/>
        </w:rPr>
        <w:br/>
      </w:r>
      <w:r w:rsidRPr="004B5E5F">
        <w:rPr>
          <w:b/>
          <w:bCs/>
          <w:lang w:eastAsia="ja-JP"/>
        </w:rPr>
        <w:t>Journal: </w:t>
      </w:r>
      <w:proofErr w:type="spellStart"/>
      <w:r w:rsidRPr="004B5E5F">
        <w:rPr>
          <w:lang w:eastAsia="ja-JP"/>
        </w:rPr>
        <w:t>EClinicalMedicine</w:t>
      </w:r>
      <w:proofErr w:type="spellEnd"/>
      <w:r w:rsidRPr="004B5E5F">
        <w:rPr>
          <w:lang w:eastAsia="ja-JP"/>
        </w:rPr>
        <w:t xml:space="preserve"> 88, pp. 103452</w:t>
      </w:r>
      <w:r w:rsidRPr="004B5E5F">
        <w:rPr>
          <w:lang w:eastAsia="ja-JP"/>
        </w:rPr>
        <w:br/>
      </w:r>
      <w:r w:rsidRPr="004B5E5F">
        <w:rPr>
          <w:lang w:eastAsia="ja-JP"/>
        </w:rPr>
        <w:br/>
      </w:r>
      <w:r w:rsidRPr="004B5E5F">
        <w:rPr>
          <w:b/>
          <w:bCs/>
          <w:lang w:eastAsia="ja-JP"/>
        </w:rPr>
        <w:t>Abstract: </w:t>
      </w:r>
      <w:r w:rsidRPr="004B5E5F">
        <w:rPr>
          <w:lang w:eastAsia="ja-JP"/>
        </w:rPr>
        <w:t xml:space="preserve"> </w:t>
      </w:r>
      <w:r w:rsidRPr="004B5E5F">
        <w:rPr>
          <w:b/>
          <w:bCs/>
          <w:lang w:eastAsia="ja-JP"/>
        </w:rPr>
        <w:t>Background:</w:t>
      </w:r>
      <w:r w:rsidRPr="004B5E5F">
        <w:rPr>
          <w:lang w:eastAsia="ja-JP"/>
        </w:rPr>
        <w:t xml:space="preserve"> Diagnosis of autism spectrum disorder (ASD) significantly improves quality of life, yet current diagnostic practices rely on subjective behavioural assessments. While machine learning models using functional Magnetic Resonance Imaging (fMRI) show promise for objective diagnosis, existing approaches have critical limitations. High-accuracy models often neglect interpretability, increasing clinical distrust, while interpretable approaches frequently suffer from low accuracy and lack neuroscientific validation of identified biomarkers. Furthermore, no studies have systematically benchmarked which interpretability methods are most effective for fMRI data, hindering the translation of Artificial intelligence (AI) findings into clinical practice.; </w:t>
      </w:r>
      <w:r w:rsidRPr="004B5E5F">
        <w:rPr>
          <w:b/>
          <w:bCs/>
          <w:lang w:eastAsia="ja-JP"/>
        </w:rPr>
        <w:t>Methods:</w:t>
      </w:r>
      <w:r w:rsidRPr="004B5E5F">
        <w:rPr>
          <w:lang w:eastAsia="ja-JP"/>
        </w:rPr>
        <w:t xml:space="preserve"> In this observational study, we used the Autism Brain Imaging Data Exchange I (ABIDE I) dataset comprising 884 participants (408 with ASD; 476 controls with typical development) aged 7-64 years from five countries (Belgium, Germany, Ireland, the Netherlands, and the USA) across 17 international sites after applying mean framewise displacement (FD) filtering (&gt;0.2 mm). Data were collected at the respective sites prior to the release of the ABIDE I dataset in August 2012. We described an explainable deep learning (DL) pipeline using a Stacked Sparse Autoencoder (SSAE) with a </w:t>
      </w:r>
      <w:proofErr w:type="spellStart"/>
      <w:r w:rsidRPr="004B5E5F">
        <w:rPr>
          <w:lang w:eastAsia="ja-JP"/>
        </w:rPr>
        <w:t>softmax</w:t>
      </w:r>
      <w:proofErr w:type="spellEnd"/>
      <w:r w:rsidRPr="004B5E5F">
        <w:rPr>
          <w:lang w:eastAsia="ja-JP"/>
        </w:rPr>
        <w:t xml:space="preserve"> classifier, trained on functional connectivity data. We systematically benchmarked seven interpretability methods using the Remove </w:t>
      </w:r>
      <w:proofErr w:type="gramStart"/>
      <w:r w:rsidRPr="004B5E5F">
        <w:rPr>
          <w:lang w:eastAsia="ja-JP"/>
        </w:rPr>
        <w:t>And</w:t>
      </w:r>
      <w:proofErr w:type="gramEnd"/>
      <w:r w:rsidRPr="004B5E5F">
        <w:rPr>
          <w:lang w:eastAsia="ja-JP"/>
        </w:rPr>
        <w:t xml:space="preserve"> Retrain (ROAR) technique and cross-validated our findings across three preprocessing pipelines. Critically, we validated identified biomarkers against independent neuroscientific literature from genetic, neuroanatomical, and functional studies.; </w:t>
      </w:r>
      <w:r w:rsidRPr="004B5E5F">
        <w:rPr>
          <w:b/>
          <w:bCs/>
          <w:lang w:eastAsia="ja-JP"/>
        </w:rPr>
        <w:t>Findings:</w:t>
      </w:r>
      <w:r w:rsidRPr="004B5E5F">
        <w:rPr>
          <w:lang w:eastAsia="ja-JP"/>
        </w:rPr>
        <w:t xml:space="preserve"> Filtering head movement (FD &gt; 0.2 mm) increased classification accuracy from 91% to 98.2% (F1-score: 0.97), achieving state-of-the-art performance. ROAR analysis revealed gradient-based methods, particularly Integrated Gradients, as most reliable for fMRI interpretation. The model consistently identified visual processing regions (calcarine sulcus, cuneus) as critical for ASD classification. These findings aligned with independent genetic studies and neuroimaging research, confirming our model captured genuine neurobiological ASD markers rather than overfitting to dataset artifacts.; </w:t>
      </w:r>
      <w:r w:rsidRPr="004B5E5F">
        <w:rPr>
          <w:b/>
          <w:bCs/>
          <w:lang w:eastAsia="ja-JP"/>
        </w:rPr>
        <w:t>Interpretation:</w:t>
      </w:r>
      <w:r w:rsidRPr="004B5E5F">
        <w:rPr>
          <w:lang w:eastAsia="ja-JP"/>
        </w:rPr>
        <w:t xml:space="preserve"> We addressed three key research gaps by developing a highly accurate, interpretable ASD classification model, establishing a benchmarking framework for interpretability methods in the fMRI modality, and validating our identified biomarkers against established neuroscience literature. The consistent importance of visual processing regions suggests a fundamental biomarker potentially present </w:t>
      </w:r>
      <w:r w:rsidRPr="004B5E5F">
        <w:rPr>
          <w:lang w:eastAsia="ja-JP"/>
        </w:rPr>
        <w:lastRenderedPageBreak/>
        <w:t>across the ASD spectrum, offering new directions for diagnostic biomarker research, though translation to individual-level clinical applications requires further development.; Funding: This work was supported by the Engineering and Physical Sciences Research Council, UK EP/W524554/1]. (© 2025 The Authors.)</w:t>
      </w:r>
      <w:r w:rsidRPr="004B5E5F">
        <w:rPr>
          <w:lang w:eastAsia="ja-JP"/>
        </w:rPr>
        <w:br/>
      </w:r>
      <w:r w:rsidRPr="004B5E5F">
        <w:rPr>
          <w:lang w:eastAsia="ja-JP"/>
        </w:rPr>
        <w:br/>
      </w:r>
      <w:r w:rsidRPr="004B5E5F">
        <w:rPr>
          <w:b/>
          <w:bCs/>
          <w:lang w:eastAsia="ja-JP"/>
        </w:rPr>
        <w:t>Access or request full text: </w:t>
      </w:r>
      <w:hyperlink r:id="rId89" w:tgtFrame="_blank" w:history="1">
        <w:r w:rsidRPr="004B5E5F">
          <w:rPr>
            <w:rStyle w:val="Hyperlink"/>
            <w:lang w:eastAsia="ja-JP"/>
          </w:rPr>
          <w:t>https://libkey.io/10.1016/j.eclinm.2025.103452</w:t>
        </w:r>
      </w:hyperlink>
      <w:r w:rsidRPr="004B5E5F">
        <w:rPr>
          <w:lang w:eastAsia="ja-JP"/>
        </w:rPr>
        <w:br/>
      </w:r>
      <w:r w:rsidRPr="004B5E5F">
        <w:rPr>
          <w:lang w:eastAsia="ja-JP"/>
        </w:rPr>
        <w:br/>
      </w:r>
      <w:r w:rsidRPr="004B5E5F">
        <w:rPr>
          <w:b/>
          <w:bCs/>
          <w:lang w:eastAsia="ja-JP"/>
        </w:rPr>
        <w:t>URL: </w:t>
      </w:r>
      <w:hyperlink r:id="rId90" w:tgtFrame="_blank" w:history="1">
        <w:r w:rsidRPr="004B5E5F">
          <w:rPr>
            <w:rStyle w:val="Hyperlink"/>
            <w:lang w:eastAsia="ja-JP"/>
          </w:rPr>
          <w:t>https://search.ebscohost.com/login.aspx?direct=true&amp;AuthType=sso&amp;db=mdc&amp;AN=41181843&amp;profid=ehost</w:t>
        </w:r>
      </w:hyperlink>
      <w:r w:rsidRPr="004B5E5F">
        <w:rPr>
          <w:lang w:eastAsia="ja-JP"/>
        </w:rPr>
        <w:br/>
      </w:r>
    </w:p>
    <w:p w14:paraId="1BA6FF3A" w14:textId="1D2F3F3C" w:rsidR="004B5E5F" w:rsidRPr="004B5E5F" w:rsidRDefault="004B5E5F" w:rsidP="004B5E5F">
      <w:pPr>
        <w:rPr>
          <w:lang w:val="en-US" w:eastAsia="ja-JP"/>
        </w:rPr>
      </w:pPr>
      <w:r w:rsidRPr="004B5E5F">
        <w:rPr>
          <w:lang w:eastAsia="ja-JP"/>
        </w:rPr>
        <w:br/>
      </w:r>
      <w:r w:rsidRPr="004B5E5F">
        <w:rPr>
          <w:i/>
          <w:iCs/>
          <w:lang w:eastAsia="ja-JP"/>
        </w:rPr>
        <w:t>You will need your </w:t>
      </w:r>
      <w:hyperlink r:id="rId91" w:history="1">
        <w:r w:rsidRPr="004B5E5F">
          <w:rPr>
            <w:rStyle w:val="Hyperlink"/>
            <w:i/>
            <w:iCs/>
            <w:lang w:eastAsia="ja-JP"/>
          </w:rPr>
          <w:t xml:space="preserve">NHS </w:t>
        </w:r>
        <w:proofErr w:type="spellStart"/>
        <w:r w:rsidRPr="004B5E5F">
          <w:rPr>
            <w:rStyle w:val="Hyperlink"/>
            <w:i/>
            <w:iCs/>
            <w:lang w:eastAsia="ja-JP"/>
          </w:rPr>
          <w:t>OpenAthens</w:t>
        </w:r>
        <w:proofErr w:type="spellEnd"/>
        <w:r w:rsidRPr="004B5E5F">
          <w:rPr>
            <w:rStyle w:val="Hyperlink"/>
            <w:i/>
            <w:iCs/>
            <w:lang w:eastAsia="ja-JP"/>
          </w:rPr>
          <w:t xml:space="preserve"> account</w:t>
        </w:r>
      </w:hyperlink>
      <w:r w:rsidRPr="004B5E5F">
        <w:rPr>
          <w:i/>
          <w:iCs/>
          <w:lang w:eastAsia="ja-JP"/>
        </w:rPr>
        <w:t> to access the full text of licenced content.</w:t>
      </w:r>
      <w:r w:rsidRPr="004B5E5F">
        <w:rPr>
          <w:lang w:eastAsia="ja-JP"/>
        </w:rPr>
        <w:br/>
      </w:r>
      <w:r w:rsidRPr="004B5E5F">
        <w:rPr>
          <w:i/>
          <w:iCs/>
          <w:lang w:eastAsia="ja-JP"/>
        </w:rPr>
        <w:t>This service is provided to the NHS in England by NHSE Workforce, Training &amp; Education.</w:t>
      </w:r>
    </w:p>
    <w:sectPr w:rsidR="004B5E5F" w:rsidRPr="004B5E5F" w:rsidSect="0015108B">
      <w:headerReference w:type="default" r:id="rId92"/>
      <w:footerReference w:type="even" r:id="rId93"/>
      <w:footerReference w:type="default" r:id="rId94"/>
      <w:headerReference w:type="first" r:id="rId95"/>
      <w:footerReference w:type="first" r:id="rId96"/>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549E0" w14:textId="77777777" w:rsidR="00E86F8A" w:rsidRDefault="00E86F8A" w:rsidP="0061118A">
      <w:pPr>
        <w:spacing w:after="0" w:line="240" w:lineRule="auto"/>
      </w:pPr>
      <w:r>
        <w:separator/>
      </w:r>
    </w:p>
  </w:endnote>
  <w:endnote w:type="continuationSeparator" w:id="0">
    <w:p w14:paraId="5F3A0897" w14:textId="77777777" w:rsidR="00E86F8A" w:rsidRDefault="00E86F8A" w:rsidP="0061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806337"/>
      <w:docPartObj>
        <w:docPartGallery w:val="Page Numbers (Bottom of Page)"/>
        <w:docPartUnique/>
      </w:docPartObj>
    </w:sdtPr>
    <w:sdtEndPr>
      <w:rPr>
        <w:noProof/>
      </w:rPr>
    </w:sdtEndPr>
    <w:sdtContent>
      <w:p w14:paraId="4E7B853E" w14:textId="77777777" w:rsidR="00684A15" w:rsidRDefault="00684A15" w:rsidP="00684A15">
        <w:pPr>
          <w:pStyle w:val="Footer"/>
          <w:jc w:val="center"/>
        </w:pPr>
        <w:r>
          <w:rPr>
            <w:noProof/>
            <w:lang w:eastAsia="en-GB"/>
          </w:rPr>
          <w:drawing>
            <wp:inline distT="0" distB="0" distL="0" distR="0" wp14:anchorId="6F2FA142" wp14:editId="114A4F80">
              <wp:extent cx="469900" cy="469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rary logo inner green circle white 201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1" cy="469901"/>
                      </a:xfrm>
                      <a:prstGeom prst="rect">
                        <a:avLst/>
                      </a:prstGeom>
                    </pic:spPr>
                  </pic:pic>
                </a:graphicData>
              </a:graphic>
            </wp:inline>
          </w:drawing>
        </w:r>
        <w:r>
          <w:tab/>
        </w:r>
        <w:r>
          <w:tab/>
        </w:r>
        <w:r>
          <w:tab/>
        </w:r>
        <w:r>
          <w:tab/>
        </w:r>
        <w:r>
          <w:fldChar w:fldCharType="begin"/>
        </w:r>
        <w:r>
          <w:instrText xml:space="preserve"> PAGE   \* MERGEFORMAT </w:instrText>
        </w:r>
        <w:r>
          <w:fldChar w:fldCharType="separate"/>
        </w:r>
        <w:r>
          <w:rPr>
            <w:noProof/>
          </w:rPr>
          <w:t>2</w:t>
        </w:r>
        <w:r>
          <w:rPr>
            <w:noProof/>
          </w:rPr>
          <w:fldChar w:fldCharType="end"/>
        </w:r>
      </w:p>
    </w:sdtContent>
  </w:sdt>
  <w:p w14:paraId="73B3682C" w14:textId="77777777" w:rsidR="00684A15" w:rsidRDefault="00684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B8F49" w14:textId="77777777" w:rsidR="0061118A" w:rsidRPr="00C51DB8" w:rsidRDefault="00C51DB8" w:rsidP="00C51DB8">
    <w:pPr>
      <w:pStyle w:val="Footer"/>
    </w:pPr>
    <w:r>
      <w:rPr>
        <w:noProof/>
        <w:lang w:eastAsia="en-GB"/>
      </w:rPr>
      <mc:AlternateContent>
        <mc:Choice Requires="wpg">
          <w:drawing>
            <wp:anchor distT="0" distB="0" distL="114300" distR="114300" simplePos="0" relativeHeight="251665408" behindDoc="0" locked="0" layoutInCell="1" allowOverlap="1" wp14:anchorId="6AD891FA" wp14:editId="116511AB">
              <wp:simplePos x="0" y="0"/>
              <wp:positionH relativeFrom="margin">
                <wp:align>center</wp:align>
              </wp:positionH>
              <wp:positionV relativeFrom="line">
                <wp:posOffset>-17780</wp:posOffset>
              </wp:positionV>
              <wp:extent cx="6674485" cy="347345"/>
              <wp:effectExtent l="0" t="0" r="0" b="0"/>
              <wp:wrapTopAndBottom/>
              <wp:docPr id="3"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4965" cy="347345"/>
                        <a:chOff x="321" y="14850"/>
                        <a:chExt cx="11601" cy="547"/>
                      </a:xfrm>
                    </wpg:grpSpPr>
                    <wps:wsp>
                      <wps:cNvPr id="6" name="Rectangle 157"/>
                      <wps:cNvSpPr>
                        <a:spLocks noChangeArrowheads="1"/>
                      </wps:cNvSpPr>
                      <wps:spPr bwMode="auto">
                        <a:xfrm>
                          <a:off x="374" y="14903"/>
                          <a:ext cx="6462" cy="432"/>
                        </a:xfrm>
                        <a:prstGeom prst="rect">
                          <a:avLst/>
                        </a:prstGeom>
                        <a:solidFill>
                          <a:schemeClr val="accent3"/>
                        </a:solidFill>
                        <a:ln w="9525">
                          <a:noFill/>
                          <a:miter lim="800000"/>
                          <a:headEnd/>
                          <a:tailEnd/>
                        </a:ln>
                      </wps:spPr>
                      <wps:txbx>
                        <w:txbxContent>
                          <w:sdt>
                            <w:sdtPr>
                              <w:rPr>
                                <w:color w:val="FFFFFF" w:themeColor="background1"/>
                                <w:spacing w:val="60"/>
                              </w:rPr>
                              <w:alias w:val="Address"/>
                              <w:id w:val="388613984"/>
                              <w:dataBinding w:prefixMappings="xmlns:ns0='http://schemas.microsoft.com/office/2006/coverPageProps'" w:xpath="/ns0:CoverPageProperties[1]/ns0:CompanyAddress[1]" w:storeItemID="{55AF091B-3C7A-41E3-B477-F2FDAA23CFDA}"/>
                              <w:text w:multiLine="1"/>
                            </w:sdtPr>
                            <w:sdtEndPr/>
                            <w:sdtContent>
                              <w:p w14:paraId="60773100" w14:textId="77777777" w:rsidR="00C51DB8" w:rsidRDefault="00C51DB8" w:rsidP="00C51DB8">
                                <w:pPr>
                                  <w:pStyle w:val="Footer"/>
                                  <w:rPr>
                                    <w:color w:val="FFFFFF" w:themeColor="background1"/>
                                    <w:spacing w:val="60"/>
                                  </w:rPr>
                                </w:pPr>
                                <w:r>
                                  <w:rPr>
                                    <w:color w:val="FFFFFF" w:themeColor="background1"/>
                                    <w:spacing w:val="60"/>
                                  </w:rPr>
                                  <w:t>www.eastcheshirenhslibrary.net</w:t>
                                </w:r>
                              </w:p>
                            </w:sdtContent>
                          </w:sdt>
                          <w:p w14:paraId="579FAD35" w14:textId="77777777" w:rsidR="00C51DB8" w:rsidRDefault="00C51DB8" w:rsidP="00C51DB8">
                            <w:pPr>
                              <w:pStyle w:val="Header"/>
                              <w:rPr>
                                <w:color w:val="FFFFFF" w:themeColor="background1"/>
                              </w:rPr>
                            </w:pPr>
                          </w:p>
                        </w:txbxContent>
                      </wps:txbx>
                      <wps:bodyPr rot="0" vert="horz" wrap="square" lIns="91440" tIns="45720" rIns="91440" bIns="45720" anchor="t" anchorCtr="0" upright="1">
                        <a:noAutofit/>
                      </wps:bodyPr>
                    </wps:wsp>
                    <wps:wsp>
                      <wps:cNvPr id="12" name="Rectangle 158"/>
                      <wps:cNvSpPr>
                        <a:spLocks noChangeArrowheads="1"/>
                      </wps:cNvSpPr>
                      <wps:spPr bwMode="auto">
                        <a:xfrm>
                          <a:off x="6934" y="14903"/>
                          <a:ext cx="4931" cy="432"/>
                        </a:xfrm>
                        <a:prstGeom prst="rect">
                          <a:avLst/>
                        </a:prstGeom>
                        <a:solidFill>
                          <a:schemeClr val="tx2"/>
                        </a:solidFill>
                        <a:ln w="9525">
                          <a:noFill/>
                          <a:miter lim="800000"/>
                          <a:headEnd/>
                          <a:tailEnd/>
                        </a:ln>
                      </wps:spPr>
                      <wps:txbx>
                        <w:txbxContent>
                          <w:p w14:paraId="4B256F63" w14:textId="77777777" w:rsidR="00C51DB8" w:rsidRDefault="00C51DB8" w:rsidP="00C51DB8">
                            <w:pPr>
                              <w:pStyle w:val="Footer"/>
                              <w:jc w:val="center"/>
                              <w:rPr>
                                <w:color w:val="FFFFFF" w:themeColor="background1"/>
                              </w:rPr>
                            </w:pPr>
                            <w:r>
                              <w:rPr>
                                <w:color w:val="FFFFFF" w:themeColor="background1"/>
                              </w:rPr>
                              <w:t>Facilitating evidence-based decision making</w:t>
                            </w:r>
                          </w:p>
                        </w:txbxContent>
                      </wps:txbx>
                      <wps:bodyPr rot="0" vert="horz" wrap="square" lIns="91440" tIns="45720" rIns="91440" bIns="45720" anchor="ctr" anchorCtr="0" upright="1">
                        <a:noAutofit/>
                      </wps:bodyPr>
                    </wps:wsp>
                    <wps:wsp>
                      <wps:cNvPr id="14" name="Rectangle 159"/>
                      <wps:cNvSpPr>
                        <a:spLocks noChangeArrowheads="1"/>
                      </wps:cNvSpPr>
                      <wps:spPr bwMode="auto">
                        <a:xfrm>
                          <a:off x="321" y="14850"/>
                          <a:ext cx="11601" cy="54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D891FA" id="Group 156" o:spid="_x0000_s1026" style="position:absolute;margin-left:0;margin-top:-1.4pt;width:525.55pt;height:27.35pt;z-index:251665408;mso-position-horizontal:center;mso-position-horizontal-relative:margin;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">
              <v:rect id="Rectangle 157" o:spid="_x0000_s1027" style="position:absolute;left:374;top:14903;width:646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" fillcolor="#3494ba [3206]" stroked="f">
                <v:textbox>
                  <w:txbxContent>
                    <w:sdt>
                      <w:sdtPr>
                        <w:rPr>
                          <w:color w:val="FFFFFF" w:themeColor="background1"/>
                          <w:spacing w:val="60"/>
                        </w:rPr>
                        <w:alias w:val="Address"/>
                        <w:id w:val="388613984"/>
                        <w:dataBinding w:prefixMappings="xmlns:ns0='http://schemas.microsoft.com/office/2006/coverPageProps'" w:xpath="/ns0:CoverPageProperties[1]/ns0:CompanyAddress[1]" w:storeItemID="{55AF091B-3C7A-41E3-B477-F2FDAA23CFDA}"/>
                        <w:text w:multiLine="1"/>
                      </w:sdtPr>
                      <w:sdtEndPr/>
                      <w:sdtContent>
                        <w:p w14:paraId="60773100" w14:textId="77777777" w:rsidR="00C51DB8" w:rsidRDefault="00C51DB8" w:rsidP="00C51DB8">
                          <w:pPr>
                            <w:pStyle w:val="Footer"/>
                            <w:rPr>
                              <w:color w:val="FFFFFF" w:themeColor="background1"/>
                              <w:spacing w:val="60"/>
                            </w:rPr>
                          </w:pPr>
                          <w:r>
                            <w:rPr>
                              <w:color w:val="FFFFFF" w:themeColor="background1"/>
                              <w:spacing w:val="60"/>
                            </w:rPr>
                            <w:t>www.eastcheshirenhslibrary.net</w:t>
                          </w:r>
                        </w:p>
                      </w:sdtContent>
                    </w:sdt>
                    <w:p w14:paraId="579FAD35" w14:textId="77777777" w:rsidR="00C51DB8" w:rsidRDefault="00C51DB8" w:rsidP="00C51DB8">
                      <w:pPr>
                        <w:pStyle w:val="Header"/>
                        <w:rPr>
                          <w:color w:val="FFFFFF" w:themeColor="background1"/>
                        </w:rPr>
                      </w:pPr>
                    </w:p>
                  </w:txbxContent>
                </v:textbox>
              </v:rect>
              <v:rect id="Rectangle 158" o:spid="_x0000_s1028" style="position:absolute;left:6934;top:14903;width:4931;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" fillcolor="#3b547d [3215]" stroked="f">
                <v:textbox>
                  <w:txbxContent>
                    <w:p w14:paraId="4B256F63" w14:textId="77777777" w:rsidR="00C51DB8" w:rsidRDefault="00C51DB8" w:rsidP="00C51DB8">
                      <w:pPr>
                        <w:pStyle w:val="Footer"/>
                        <w:jc w:val="center"/>
                        <w:rPr>
                          <w:color w:val="FFFFFF" w:themeColor="background1"/>
                        </w:rPr>
                      </w:pPr>
                      <w:r>
                        <w:rPr>
                          <w:color w:val="FFFFFF" w:themeColor="background1"/>
                        </w:rPr>
                        <w:t>Facilitating evidence-based decision making</w:t>
                      </w:r>
                    </w:p>
                  </w:txbxContent>
                </v:textbox>
              </v:rect>
              <v:rect id="Rectangle 159" o:spid="_x0000_s1029"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cwgAAANsAAAAPAAAAZHJzL2Rvd25yZXYueG1sRE9Na8JA&#10;EL0L/odlhF5ENy0i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BwN/EcwgAAANsAAAAPAAAA&#10;AAAAAAAAAAAAAAcCAABkcnMvZG93bnJldi54bWxQSwUGAAAAAAMAAwC3AAAA9gIAAAAA&#10;" filled="f" stroked="f"/>
              <w10:wrap type="topAndBottom" anchorx="margin" anchory="lin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3A1E1" w14:textId="77777777" w:rsidR="00D4423B" w:rsidRDefault="00D4423B">
    <w:pPr>
      <w:pStyle w:val="Footer"/>
    </w:pPr>
    <w:r>
      <w:rPr>
        <w:noProof/>
        <w:lang w:eastAsia="en-GB"/>
      </w:rPr>
      <mc:AlternateContent>
        <mc:Choice Requires="wpg">
          <w:drawing>
            <wp:anchor distT="0" distB="0" distL="114300" distR="114300" simplePos="0" relativeHeight="251655168" behindDoc="0" locked="0" layoutInCell="1" allowOverlap="1" wp14:anchorId="5EC1B1F8" wp14:editId="47D56457">
              <wp:simplePos x="0" y="0"/>
              <wp:positionH relativeFrom="margin">
                <wp:align>center</wp:align>
              </wp:positionH>
              <wp:positionV relativeFrom="line">
                <wp:posOffset>-17780</wp:posOffset>
              </wp:positionV>
              <wp:extent cx="6674485" cy="347345"/>
              <wp:effectExtent l="0" t="0" r="0" b="0"/>
              <wp:wrapTopAndBottom/>
              <wp:docPr id="8"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4965" cy="347345"/>
                        <a:chOff x="321" y="14850"/>
                        <a:chExt cx="11601" cy="547"/>
                      </a:xfrm>
                    </wpg:grpSpPr>
                    <wps:wsp>
                      <wps:cNvPr id="9" name="Rectangle 157"/>
                      <wps:cNvSpPr>
                        <a:spLocks noChangeArrowheads="1"/>
                      </wps:cNvSpPr>
                      <wps:spPr bwMode="auto">
                        <a:xfrm>
                          <a:off x="374" y="14903"/>
                          <a:ext cx="6462" cy="432"/>
                        </a:xfrm>
                        <a:prstGeom prst="rect">
                          <a:avLst/>
                        </a:prstGeom>
                        <a:solidFill>
                          <a:schemeClr val="accent3"/>
                        </a:solidFill>
                        <a:ln w="9525">
                          <a:noFill/>
                          <a:miter lim="800000"/>
                          <a:headEnd/>
                          <a:tailEnd/>
                        </a:ln>
                      </wps:spPr>
                      <wps:txbx>
                        <w:txbxContent>
                          <w:sdt>
                            <w:sdtPr>
                              <w:rPr>
                                <w:color w:val="FFFFFF" w:themeColor="background1"/>
                                <w:spacing w:val="60"/>
                              </w:rPr>
                              <w:alias w:val="Address"/>
                              <w:id w:val="2140139204"/>
                              <w:dataBinding w:prefixMappings="xmlns:ns0='http://schemas.microsoft.com/office/2006/coverPageProps'" w:xpath="/ns0:CoverPageProperties[1]/ns0:CompanyAddress[1]" w:storeItemID="{55AF091B-3C7A-41E3-B477-F2FDAA23CFDA}"/>
                              <w:text w:multiLine="1"/>
                            </w:sdtPr>
                            <w:sdtEndPr/>
                            <w:sdtContent>
                              <w:p w14:paraId="07938798" w14:textId="77777777" w:rsidR="00D4423B" w:rsidRDefault="00D4423B" w:rsidP="00D4423B">
                                <w:pPr>
                                  <w:pStyle w:val="Footer"/>
                                  <w:rPr>
                                    <w:color w:val="FFFFFF" w:themeColor="background1"/>
                                    <w:spacing w:val="60"/>
                                  </w:rPr>
                                </w:pPr>
                                <w:r>
                                  <w:rPr>
                                    <w:color w:val="FFFFFF" w:themeColor="background1"/>
                                    <w:spacing w:val="60"/>
                                  </w:rPr>
                                  <w:t>www.eastcheshirenhslibrary.net</w:t>
                                </w:r>
                              </w:p>
                            </w:sdtContent>
                          </w:sdt>
                          <w:p w14:paraId="41C58518" w14:textId="77777777" w:rsidR="00D4423B" w:rsidRDefault="00D4423B" w:rsidP="00D4423B">
                            <w:pPr>
                              <w:pStyle w:val="Header"/>
                              <w:rPr>
                                <w:color w:val="FFFFFF" w:themeColor="background1"/>
                              </w:rPr>
                            </w:pPr>
                          </w:p>
                        </w:txbxContent>
                      </wps:txbx>
                      <wps:bodyPr rot="0" vert="horz" wrap="square" lIns="91440" tIns="45720" rIns="91440" bIns="45720" anchor="t" anchorCtr="0" upright="1">
                        <a:noAutofit/>
                      </wps:bodyPr>
                    </wps:wsp>
                    <wps:wsp>
                      <wps:cNvPr id="10" name="Rectangle 158"/>
                      <wps:cNvSpPr>
                        <a:spLocks noChangeArrowheads="1"/>
                      </wps:cNvSpPr>
                      <wps:spPr bwMode="auto">
                        <a:xfrm>
                          <a:off x="6934" y="14903"/>
                          <a:ext cx="4931" cy="432"/>
                        </a:xfrm>
                        <a:prstGeom prst="rect">
                          <a:avLst/>
                        </a:prstGeom>
                        <a:solidFill>
                          <a:schemeClr val="tx2"/>
                        </a:solidFill>
                        <a:ln w="9525">
                          <a:noFill/>
                          <a:miter lim="800000"/>
                          <a:headEnd/>
                          <a:tailEnd/>
                        </a:ln>
                      </wps:spPr>
                      <wps:txbx>
                        <w:txbxContent>
                          <w:p w14:paraId="1539A082" w14:textId="77777777" w:rsidR="00D4423B" w:rsidRDefault="00D4423B" w:rsidP="00D4423B">
                            <w:pPr>
                              <w:pStyle w:val="Footer"/>
                              <w:jc w:val="center"/>
                              <w:rPr>
                                <w:color w:val="FFFFFF" w:themeColor="background1"/>
                              </w:rPr>
                            </w:pPr>
                            <w:r>
                              <w:rPr>
                                <w:color w:val="FFFFFF" w:themeColor="background1"/>
                              </w:rPr>
                              <w:t>Facilitating evidence-based decision making</w:t>
                            </w:r>
                          </w:p>
                        </w:txbxContent>
                      </wps:txbx>
                      <wps:bodyPr rot="0" vert="horz" wrap="square" lIns="91440" tIns="45720" rIns="91440" bIns="45720" anchor="ctr" anchorCtr="0" upright="1">
                        <a:noAutofit/>
                      </wps:bodyPr>
                    </wps:wsp>
                    <wps:wsp>
                      <wps:cNvPr id="11" name="Rectangle 159"/>
                      <wps:cNvSpPr>
                        <a:spLocks noChangeArrowheads="1"/>
                      </wps:cNvSpPr>
                      <wps:spPr bwMode="auto">
                        <a:xfrm>
                          <a:off x="321" y="14850"/>
                          <a:ext cx="11601" cy="54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C1B1F8" id="_x0000_s1030" style="position:absolute;margin-left:0;margin-top:-1.4pt;width:525.55pt;height:27.35pt;z-index:251655168;mso-position-horizontal:center;mso-position-horizontal-relative:margin;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">
              <v:rect id="Rectangle 157" o:spid="_x0000_s1031" style="position:absolute;left:374;top:14903;width:646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" fillcolor="#3494ba [3206]" stroked="f">
                <v:textbox>
                  <w:txbxContent>
                    <w:sdt>
                      <w:sdtPr>
                        <w:rPr>
                          <w:color w:val="FFFFFF" w:themeColor="background1"/>
                          <w:spacing w:val="60"/>
                        </w:rPr>
                        <w:alias w:val="Address"/>
                        <w:id w:val="2140139204"/>
                        <w:dataBinding w:prefixMappings="xmlns:ns0='http://schemas.microsoft.com/office/2006/coverPageProps'" w:xpath="/ns0:CoverPageProperties[1]/ns0:CompanyAddress[1]" w:storeItemID="{55AF091B-3C7A-41E3-B477-F2FDAA23CFDA}"/>
                        <w:text w:multiLine="1"/>
                      </w:sdtPr>
                      <w:sdtEndPr/>
                      <w:sdtContent>
                        <w:p w14:paraId="07938798" w14:textId="77777777" w:rsidR="00D4423B" w:rsidRDefault="00D4423B" w:rsidP="00D4423B">
                          <w:pPr>
                            <w:pStyle w:val="Footer"/>
                            <w:rPr>
                              <w:color w:val="FFFFFF" w:themeColor="background1"/>
                              <w:spacing w:val="60"/>
                            </w:rPr>
                          </w:pPr>
                          <w:r>
                            <w:rPr>
                              <w:color w:val="FFFFFF" w:themeColor="background1"/>
                              <w:spacing w:val="60"/>
                            </w:rPr>
                            <w:t>www.eastcheshirenhslibrary.net</w:t>
                          </w:r>
                        </w:p>
                      </w:sdtContent>
                    </w:sdt>
                    <w:p w14:paraId="41C58518" w14:textId="77777777" w:rsidR="00D4423B" w:rsidRDefault="00D4423B" w:rsidP="00D4423B">
                      <w:pPr>
                        <w:pStyle w:val="Header"/>
                        <w:rPr>
                          <w:color w:val="FFFFFF" w:themeColor="background1"/>
                        </w:rPr>
                      </w:pPr>
                    </w:p>
                  </w:txbxContent>
                </v:textbox>
              </v:rect>
              <v:rect id="Rectangle 158" o:spid="_x0000_s1032" style="position:absolute;left:6934;top:14903;width:4931;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" fillcolor="#3b547d [3215]" stroked="f">
                <v:textbox>
                  <w:txbxContent>
                    <w:p w14:paraId="1539A082" w14:textId="77777777" w:rsidR="00D4423B" w:rsidRDefault="00D4423B" w:rsidP="00D4423B">
                      <w:pPr>
                        <w:pStyle w:val="Footer"/>
                        <w:jc w:val="center"/>
                        <w:rPr>
                          <w:color w:val="FFFFFF" w:themeColor="background1"/>
                        </w:rPr>
                      </w:pPr>
                      <w:r>
                        <w:rPr>
                          <w:color w:val="FFFFFF" w:themeColor="background1"/>
                        </w:rPr>
                        <w:t>Facilitating evidence-based decision making</w:t>
                      </w:r>
                    </w:p>
                  </w:txbxContent>
                </v:textbox>
              </v:rect>
              <v:rect id="Rectangle 159" o:spid="_x0000_s1033"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" filled="f" stroked="f"/>
              <w10:wrap type="topAndBottom" anchorx="margin"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CCE8D" w14:textId="77777777" w:rsidR="00E86F8A" w:rsidRDefault="00E86F8A" w:rsidP="0061118A">
      <w:pPr>
        <w:spacing w:after="0" w:line="240" w:lineRule="auto"/>
      </w:pPr>
      <w:r>
        <w:separator/>
      </w:r>
    </w:p>
  </w:footnote>
  <w:footnote w:type="continuationSeparator" w:id="0">
    <w:p w14:paraId="4FE85319" w14:textId="77777777" w:rsidR="00E86F8A" w:rsidRDefault="00E86F8A" w:rsidP="00611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5564788"/>
      <w:docPartObj>
        <w:docPartGallery w:val="Page Numbers (Top of Page)"/>
        <w:docPartUnique/>
      </w:docPartObj>
    </w:sdtPr>
    <w:sdtEndPr>
      <w:rPr>
        <w:noProof/>
      </w:rPr>
    </w:sdtEndPr>
    <w:sdtContent>
      <w:p w14:paraId="52F1F20E" w14:textId="77777777" w:rsidR="00C51DB8" w:rsidRDefault="00C51DB8">
        <w:pPr>
          <w:pStyle w:val="Header"/>
          <w:jc w:val="center"/>
        </w:pPr>
        <w:r w:rsidRPr="00C51DB8">
          <w:rPr>
            <w:sz w:val="20"/>
            <w:szCs w:val="20"/>
          </w:rPr>
          <w:fldChar w:fldCharType="begin"/>
        </w:r>
        <w:r w:rsidRPr="00C51DB8">
          <w:rPr>
            <w:sz w:val="20"/>
            <w:szCs w:val="20"/>
          </w:rPr>
          <w:instrText xml:space="preserve"> PAGE   \* MERGEFORMAT </w:instrText>
        </w:r>
        <w:r w:rsidRPr="00C51DB8">
          <w:rPr>
            <w:sz w:val="20"/>
            <w:szCs w:val="20"/>
          </w:rPr>
          <w:fldChar w:fldCharType="separate"/>
        </w:r>
        <w:r w:rsidRPr="00C51DB8">
          <w:rPr>
            <w:noProof/>
            <w:sz w:val="20"/>
            <w:szCs w:val="20"/>
          </w:rPr>
          <w:t>2</w:t>
        </w:r>
        <w:r w:rsidRPr="00C51DB8">
          <w:rPr>
            <w:noProof/>
            <w:sz w:val="20"/>
            <w:szCs w:val="20"/>
          </w:rPr>
          <w:fldChar w:fldCharType="end"/>
        </w:r>
      </w:p>
    </w:sdtContent>
  </w:sdt>
  <w:p w14:paraId="26DFE445" w14:textId="77777777" w:rsidR="00C51DB8" w:rsidRDefault="00C51D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84D77" w14:textId="77777777" w:rsidR="00D4423B" w:rsidRDefault="00303FBA">
    <w:pPr>
      <w:pStyle w:val="Header"/>
    </w:pPr>
    <w:r>
      <w:rPr>
        <w:noProof/>
        <w:lang w:eastAsia="en-GB"/>
      </w:rPr>
      <mc:AlternateContent>
        <mc:Choice Requires="wpg">
          <w:drawing>
            <wp:anchor distT="0" distB="0" distL="114300" distR="114300" simplePos="0" relativeHeight="251663360" behindDoc="0" locked="0" layoutInCell="1" allowOverlap="1" wp14:anchorId="6D638BAF" wp14:editId="1EF2AC1E">
              <wp:simplePos x="0" y="0"/>
              <wp:positionH relativeFrom="column">
                <wp:posOffset>4770898</wp:posOffset>
              </wp:positionH>
              <wp:positionV relativeFrom="paragraph">
                <wp:posOffset>-455930</wp:posOffset>
              </wp:positionV>
              <wp:extent cx="2348954" cy="2350800"/>
              <wp:effectExtent l="0" t="0" r="0" b="0"/>
              <wp:wrapNone/>
              <wp:docPr id="1" name="Group 1"/>
              <wp:cNvGraphicFramePr/>
              <a:graphic xmlns:a="http://schemas.openxmlformats.org/drawingml/2006/main">
                <a:graphicData uri="http://schemas.microsoft.com/office/word/2010/wordprocessingGroup">
                  <wpg:wgp>
                    <wpg:cNvGrpSpPr/>
                    <wpg:grpSpPr>
                      <a:xfrm>
                        <a:off x="0" y="0"/>
                        <a:ext cx="2348954" cy="2350800"/>
                        <a:chOff x="0" y="0"/>
                        <a:chExt cx="2348954" cy="2350800"/>
                      </a:xfrm>
                    </wpg:grpSpPr>
                    <wps:wsp>
                      <wps:cNvPr id="4" name="Right Triangle 4"/>
                      <wps:cNvSpPr/>
                      <wps:spPr>
                        <a:xfrm rot="10800000">
                          <a:off x="0" y="0"/>
                          <a:ext cx="2348954" cy="2350800"/>
                        </a:xfrm>
                        <a:prstGeom prst="rtTriangle">
                          <a:avLst/>
                        </a:prstGeom>
                        <a:solidFill>
                          <a:schemeClr val="accent2">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ight Triangle 2"/>
                      <wps:cNvSpPr/>
                      <wps:spPr>
                        <a:xfrm rot="10800000">
                          <a:off x="571500" y="0"/>
                          <a:ext cx="1776730" cy="1778000"/>
                        </a:xfrm>
                        <a:prstGeom prst="rtTriangl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rcRect/>
                        <a:stretch/>
                      </pic:blipFill>
                      <pic:spPr>
                        <a:xfrm>
                          <a:off x="806450" y="450850"/>
                          <a:ext cx="1060450" cy="1060450"/>
                        </a:xfrm>
                        <a:prstGeom prst="rect">
                          <a:avLst/>
                        </a:prstGeom>
                      </pic:spPr>
                    </pic:pic>
                  </wpg:wgp>
                </a:graphicData>
              </a:graphic>
            </wp:anchor>
          </w:drawing>
        </mc:Choice>
        <mc:Fallback>
          <w:pict>
            <v:group w14:anchorId="79692304" id="Group 1" o:spid="_x0000_s1026" style="position:absolute;margin-left:375.65pt;margin-top:-35.9pt;width:184.95pt;height:185.1pt;z-index:251663360" coordsize="23489,23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">
              <v:shapetype id="_x0000_t6" coordsize="21600,21600" o:spt="6" path="m,l,21600r21600,xe">
                <v:stroke joinstyle="miter"/>
                <v:path gradientshapeok="t" o:connecttype="custom" o:connectlocs="0,0;0,10800;0,21600;10800,21600;21600,21600;10800,10800" textboxrect="1800,12600,12600,19800"/>
              </v:shapetype>
              <v:shape id="Right Triangle 4" o:spid="_x0000_s1027" type="#_x0000_t6" style="position:absolute;width:23489;height:2350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" fillcolor="#ffeaea [661]" stroked="f" strokeweight="2pt"/>
              <v:shape id="Right Triangle 2" o:spid="_x0000_s1028" type="#_x0000_t6" style="position:absolute;left:5715;width:17767;height:1778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" fillcolor="#f99 [3205]" stroked="f" strokeweight="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9" type="#_x0000_t75" style="position:absolute;left:8064;top:4508;width:10605;height:10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">
                <v:imagedata r:id="rId2" o:title=""/>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8A"/>
    <w:rsid w:val="00002AFE"/>
    <w:rsid w:val="0006292C"/>
    <w:rsid w:val="000E02D8"/>
    <w:rsid w:val="000F3377"/>
    <w:rsid w:val="000F43E1"/>
    <w:rsid w:val="000F61F2"/>
    <w:rsid w:val="0015108B"/>
    <w:rsid w:val="00192660"/>
    <w:rsid w:val="001D27A1"/>
    <w:rsid w:val="001E1899"/>
    <w:rsid w:val="001E5A61"/>
    <w:rsid w:val="002528DD"/>
    <w:rsid w:val="002A0E26"/>
    <w:rsid w:val="002A4BA7"/>
    <w:rsid w:val="002E1CEA"/>
    <w:rsid w:val="00303FBA"/>
    <w:rsid w:val="003A5EED"/>
    <w:rsid w:val="003D326A"/>
    <w:rsid w:val="003F7302"/>
    <w:rsid w:val="004B5E5F"/>
    <w:rsid w:val="004C5623"/>
    <w:rsid w:val="004E779F"/>
    <w:rsid w:val="00535482"/>
    <w:rsid w:val="00597530"/>
    <w:rsid w:val="0061118A"/>
    <w:rsid w:val="00684A15"/>
    <w:rsid w:val="006C4D68"/>
    <w:rsid w:val="007E2CE3"/>
    <w:rsid w:val="008325A3"/>
    <w:rsid w:val="008466CB"/>
    <w:rsid w:val="008569CF"/>
    <w:rsid w:val="00856C72"/>
    <w:rsid w:val="0087097E"/>
    <w:rsid w:val="0089536C"/>
    <w:rsid w:val="008D2F2D"/>
    <w:rsid w:val="008F666D"/>
    <w:rsid w:val="009A4363"/>
    <w:rsid w:val="009E2B49"/>
    <w:rsid w:val="00A02A60"/>
    <w:rsid w:val="00A304B6"/>
    <w:rsid w:val="00A6289E"/>
    <w:rsid w:val="00AD674A"/>
    <w:rsid w:val="00B34681"/>
    <w:rsid w:val="00BE635D"/>
    <w:rsid w:val="00C404B3"/>
    <w:rsid w:val="00C51DB8"/>
    <w:rsid w:val="00D4423B"/>
    <w:rsid w:val="00D95101"/>
    <w:rsid w:val="00DC58B4"/>
    <w:rsid w:val="00E86F8A"/>
    <w:rsid w:val="00F3366B"/>
    <w:rsid w:val="00F4798C"/>
    <w:rsid w:val="00F72F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1B565"/>
  <w15:docId w15:val="{ED1EA804-1890-4E5F-8682-CD825A5F3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2D8"/>
    <w:pPr>
      <w:keepNext/>
      <w:keepLines/>
      <w:spacing w:before="480" w:after="0"/>
      <w:outlineLvl w:val="0"/>
    </w:pPr>
    <w:rPr>
      <w:rFonts w:asciiTheme="majorHAnsi" w:eastAsiaTheme="majorEastAsia" w:hAnsiTheme="majorHAnsi" w:cstheme="majorBidi"/>
      <w:b/>
      <w:bCs/>
      <w:color w:val="4A9A82" w:themeColor="accent1" w:themeShade="BF"/>
      <w:sz w:val="28"/>
      <w:szCs w:val="28"/>
    </w:rPr>
  </w:style>
  <w:style w:type="paragraph" w:styleId="Heading2">
    <w:name w:val="heading 2"/>
    <w:basedOn w:val="Normal"/>
    <w:next w:val="Normal"/>
    <w:link w:val="Heading2Char"/>
    <w:uiPriority w:val="9"/>
    <w:unhideWhenUsed/>
    <w:qFormat/>
    <w:rsid w:val="002528DD"/>
    <w:pPr>
      <w:keepNext/>
      <w:keepLines/>
      <w:spacing w:before="40" w:after="0"/>
      <w:outlineLvl w:val="1"/>
    </w:pPr>
    <w:rPr>
      <w:rFonts w:asciiTheme="majorHAnsi" w:eastAsiaTheme="majorEastAsia" w:hAnsiTheme="majorHAnsi" w:cstheme="majorBidi"/>
      <w:color w:val="4A9A82"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0F61F2"/>
    <w:pPr>
      <w:spacing w:after="0" w:line="240" w:lineRule="auto"/>
    </w:pPr>
    <w:rPr>
      <w:rFonts w:eastAsiaTheme="minorEastAsia"/>
      <w:lang w:eastAsia="en-GB"/>
    </w:rPr>
    <w:tblPr>
      <w:tblStyleRowBandSize w:val="1"/>
    </w:tblPr>
    <w:tblStylePr w:type="band1Horz">
      <w:tblPr/>
      <w:tcPr>
        <w:shd w:val="clear" w:color="auto" w:fill="D9D9D9" w:themeFill="background1" w:themeFillShade="D9"/>
      </w:tcPr>
    </w:tblStylePr>
  </w:style>
  <w:style w:type="paragraph" w:styleId="BalloonText">
    <w:name w:val="Balloon Text"/>
    <w:basedOn w:val="Normal"/>
    <w:link w:val="BalloonTextChar"/>
    <w:uiPriority w:val="99"/>
    <w:semiHidden/>
    <w:unhideWhenUsed/>
    <w:rsid w:val="00C40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4B3"/>
    <w:rPr>
      <w:rFonts w:ascii="Tahoma" w:hAnsi="Tahoma" w:cs="Tahoma"/>
      <w:sz w:val="16"/>
      <w:szCs w:val="16"/>
    </w:rPr>
  </w:style>
  <w:style w:type="paragraph" w:styleId="Header">
    <w:name w:val="header"/>
    <w:basedOn w:val="Normal"/>
    <w:link w:val="HeaderChar"/>
    <w:uiPriority w:val="99"/>
    <w:unhideWhenUsed/>
    <w:rsid w:val="00611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18A"/>
  </w:style>
  <w:style w:type="paragraph" w:styleId="Footer">
    <w:name w:val="footer"/>
    <w:basedOn w:val="Normal"/>
    <w:link w:val="FooterChar"/>
    <w:uiPriority w:val="99"/>
    <w:unhideWhenUsed/>
    <w:rsid w:val="00611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18A"/>
  </w:style>
  <w:style w:type="character" w:styleId="Hyperlink">
    <w:name w:val="Hyperlink"/>
    <w:uiPriority w:val="99"/>
    <w:rsid w:val="009A4363"/>
    <w:rPr>
      <w:color w:val="0000FF"/>
      <w:u w:val="single"/>
    </w:rPr>
  </w:style>
  <w:style w:type="character" w:customStyle="1" w:styleId="Heading1Char">
    <w:name w:val="Heading 1 Char"/>
    <w:basedOn w:val="DefaultParagraphFont"/>
    <w:link w:val="Heading1"/>
    <w:uiPriority w:val="9"/>
    <w:rsid w:val="000E02D8"/>
    <w:rPr>
      <w:rFonts w:asciiTheme="majorHAnsi" w:eastAsiaTheme="majorEastAsia" w:hAnsiTheme="majorHAnsi" w:cstheme="majorBidi"/>
      <w:b/>
      <w:bCs/>
      <w:color w:val="4A9A82" w:themeColor="accent1" w:themeShade="BF"/>
      <w:sz w:val="28"/>
      <w:szCs w:val="28"/>
    </w:rPr>
  </w:style>
  <w:style w:type="character" w:styleId="UnresolvedMention">
    <w:name w:val="Unresolved Mention"/>
    <w:basedOn w:val="DefaultParagraphFont"/>
    <w:uiPriority w:val="99"/>
    <w:semiHidden/>
    <w:unhideWhenUsed/>
    <w:rsid w:val="00DC58B4"/>
    <w:rPr>
      <w:color w:val="605E5C"/>
      <w:shd w:val="clear" w:color="auto" w:fill="E1DFDD"/>
    </w:rPr>
  </w:style>
  <w:style w:type="paragraph" w:styleId="NoSpacing">
    <w:name w:val="No Spacing"/>
    <w:uiPriority w:val="1"/>
    <w:qFormat/>
    <w:rsid w:val="00D95101"/>
    <w:pPr>
      <w:spacing w:after="0" w:line="240" w:lineRule="auto"/>
    </w:pPr>
  </w:style>
  <w:style w:type="character" w:styleId="FollowedHyperlink">
    <w:name w:val="FollowedHyperlink"/>
    <w:basedOn w:val="DefaultParagraphFont"/>
    <w:uiPriority w:val="99"/>
    <w:semiHidden/>
    <w:unhideWhenUsed/>
    <w:rsid w:val="00D95101"/>
    <w:rPr>
      <w:color w:val="A5A5A5" w:themeColor="followedHyperlink"/>
      <w:u w:val="single"/>
    </w:rPr>
  </w:style>
  <w:style w:type="character" w:customStyle="1" w:styleId="Heading2Char">
    <w:name w:val="Heading 2 Char"/>
    <w:basedOn w:val="DefaultParagraphFont"/>
    <w:link w:val="Heading2"/>
    <w:uiPriority w:val="9"/>
    <w:rsid w:val="002528DD"/>
    <w:rPr>
      <w:rFonts w:asciiTheme="majorHAnsi" w:eastAsiaTheme="majorEastAsia" w:hAnsiTheme="majorHAnsi" w:cstheme="majorBidi"/>
      <w:color w:val="4A9A82" w:themeColor="accent1" w:themeShade="BF"/>
      <w:sz w:val="26"/>
      <w:szCs w:val="26"/>
    </w:rPr>
  </w:style>
  <w:style w:type="paragraph" w:styleId="TOCHeading">
    <w:name w:val="TOC Heading"/>
    <w:basedOn w:val="Heading1"/>
    <w:next w:val="Normal"/>
    <w:uiPriority w:val="39"/>
    <w:unhideWhenUsed/>
    <w:qFormat/>
    <w:rsid w:val="00002AFE"/>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002AF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news/new-commission-to-help-accelerate-nhs-use-of-ai" TargetMode="External"/><Relationship Id="rId21" Type="http://schemas.openxmlformats.org/officeDocument/2006/relationships/hyperlink" Target="https://digital.nhs.uk/services/ai-knowledge-repository/ai-in-practice" TargetMode="External"/><Relationship Id="rId42" Type="http://schemas.openxmlformats.org/officeDocument/2006/relationships/hyperlink" Target="https://libkey.io/10.1016/j.landig.2025.100921" TargetMode="External"/><Relationship Id="rId47" Type="http://schemas.openxmlformats.org/officeDocument/2006/relationships/hyperlink" Target="https://search.ebscohost.com/login.aspx?direct=true&amp;AuthType=sso&amp;db=mdc&amp;AN=41561563&amp;profid=ehost" TargetMode="External"/><Relationship Id="rId63" Type="http://schemas.openxmlformats.org/officeDocument/2006/relationships/hyperlink" Target="https://search.ebscohost.com/login.aspx?direct=true&amp;AuthType=sso&amp;db=mdc&amp;AN=40590412&amp;profid=ehost" TargetMode="External"/><Relationship Id="rId68" Type="http://schemas.openxmlformats.org/officeDocument/2006/relationships/hyperlink" Target="https://libkey.io/10.1136/bmjoq-2025-003470" TargetMode="External"/><Relationship Id="rId84" Type="http://schemas.openxmlformats.org/officeDocument/2006/relationships/hyperlink" Target="https://search.ebscohost.com/login.aspx?direct=true&amp;AuthType=sso&amp;db=mdc&amp;AN=40866282&amp;profid=ehost" TargetMode="External"/><Relationship Id="rId89" Type="http://schemas.openxmlformats.org/officeDocument/2006/relationships/hyperlink" Target="https://libkey.io/10.1016/j.eclinm.2025.103452" TargetMode="External"/><Relationship Id="rId16" Type="http://schemas.openxmlformats.org/officeDocument/2006/relationships/hyperlink" Target="https://www.mckinsey.com/capabilities/quantumblack/our-insights/the-state-of-ai" TargetMode="External"/><Relationship Id="rId11" Type="http://schemas.openxmlformats.org/officeDocument/2006/relationships/hyperlink" Target="mailto:holly.cook3@nhs.net" TargetMode="External"/><Relationship Id="rId32" Type="http://schemas.openxmlformats.org/officeDocument/2006/relationships/hyperlink" Target="https://libkey.io/10.1111/tct.70297" TargetMode="External"/><Relationship Id="rId37" Type="http://schemas.openxmlformats.org/officeDocument/2006/relationships/hyperlink" Target="https://search.ebscohost.com/login.aspx?direct=true&amp;AuthType=sso&amp;db=mdc&amp;AN=41530207&amp;profid=ehost" TargetMode="External"/><Relationship Id="rId53" Type="http://schemas.openxmlformats.org/officeDocument/2006/relationships/hyperlink" Target="https://search.ebscohost.com/login.aspx?direct=true&amp;AuthType=sso&amp;db=mdc&amp;AN=41285501&amp;profid=ehost" TargetMode="External"/><Relationship Id="rId58" Type="http://schemas.openxmlformats.org/officeDocument/2006/relationships/hyperlink" Target="https://libkey.io/10.1038/s41591-025-03901-6" TargetMode="External"/><Relationship Id="rId74" Type="http://schemas.openxmlformats.org/officeDocument/2006/relationships/hyperlink" Target="https://search.ebscohost.com/login.aspx?direct=true&amp;AuthType=sso&amp;db=mdc&amp;AN=41061259&amp;profid=ehost" TargetMode="External"/><Relationship Id="rId79" Type="http://schemas.openxmlformats.org/officeDocument/2006/relationships/hyperlink" Target="https://libkey.io/10.1177/20552076251386706" TargetMode="External"/><Relationship Id="rId5" Type="http://schemas.openxmlformats.org/officeDocument/2006/relationships/webSettings" Target="webSettings.xml"/><Relationship Id="rId90" Type="http://schemas.openxmlformats.org/officeDocument/2006/relationships/hyperlink" Target="https://search.ebscohost.com/login.aspx?direct=true&amp;AuthType=sso&amp;db=mdc&amp;AN=41181843&amp;profid=ehost" TargetMode="External"/><Relationship Id="rId95" Type="http://schemas.openxmlformats.org/officeDocument/2006/relationships/header" Target="header2.xml"/><Relationship Id="rId22" Type="http://schemas.openxmlformats.org/officeDocument/2006/relationships/hyperlink" Target="https://digital.nhs.uk/services/ai-knowledge-repository" TargetMode="External"/><Relationship Id="rId27" Type="http://schemas.openxmlformats.org/officeDocument/2006/relationships/hyperlink" Target="https://www.gov.uk/government/news/ai-to-be-trialled-at-unprecedented-scale-across-nhs-screening" TargetMode="External"/><Relationship Id="rId43" Type="http://schemas.openxmlformats.org/officeDocument/2006/relationships/hyperlink" Target="https://search.ebscohost.com/login.aspx?direct=true&amp;AuthType=sso&amp;db=mdc&amp;AN=41381302&amp;profid=ehost" TargetMode="External"/><Relationship Id="rId48" Type="http://schemas.openxmlformats.org/officeDocument/2006/relationships/hyperlink" Target="https://libkey.io/10.7759/cureus.98231" TargetMode="External"/><Relationship Id="rId64" Type="http://schemas.openxmlformats.org/officeDocument/2006/relationships/hyperlink" Target="https://libkey.io/10.1111/anae.16777" TargetMode="External"/><Relationship Id="rId69" Type="http://schemas.openxmlformats.org/officeDocument/2006/relationships/hyperlink" Target="https://search.ebscohost.com/login.aspx?direct=true&amp;AuthType=sso&amp;db=mdc&amp;AN=41192951&amp;profid=ehost" TargetMode="External"/><Relationship Id="rId80" Type="http://schemas.openxmlformats.org/officeDocument/2006/relationships/hyperlink" Target="https://search.ebscohost.com/login.aspx?direct=true&amp;AuthType=sso&amp;db=mdc&amp;AN=41323094&amp;profid=ehost" TargetMode="External"/><Relationship Id="rId85" Type="http://schemas.openxmlformats.org/officeDocument/2006/relationships/hyperlink" Target="https://libkey.io/10.3233/SHTI251259" TargetMode="External"/><Relationship Id="rId3" Type="http://schemas.openxmlformats.org/officeDocument/2006/relationships/styles" Target="styles.xml"/><Relationship Id="rId12" Type="http://schemas.openxmlformats.org/officeDocument/2006/relationships/hyperlink" Target="http://www.eastcheshirenhslibrary.net" TargetMode="External"/><Relationship Id="rId17" Type="http://schemas.openxmlformats.org/officeDocument/2006/relationships/hyperlink" Target="https://www.mckinsey.com/industries/healthcare/our-insights/the-coming-evolution-of-healthcare-ai-toward-a-modular-architecture" TargetMode="External"/><Relationship Id="rId25" Type="http://schemas.openxmlformats.org/officeDocument/2006/relationships/hyperlink" Target="https://htn.co.uk/2026/01/12/deep-dive-ai-in-healthcare-what-progress-has-been-made-in-the-past-12-months/" TargetMode="External"/><Relationship Id="rId33" Type="http://schemas.openxmlformats.org/officeDocument/2006/relationships/hyperlink" Target="https://search.ebscohost.com/login.aspx?direct=true&amp;AuthType=sso&amp;db=mdc&amp;AN=41360694&amp;profid=ehost" TargetMode="External"/><Relationship Id="rId38" Type="http://schemas.openxmlformats.org/officeDocument/2006/relationships/hyperlink" Target="https://libkey.io/10.1136/bmjopen-2025-103171" TargetMode="External"/><Relationship Id="rId46" Type="http://schemas.openxmlformats.org/officeDocument/2006/relationships/hyperlink" Target="https://libkey.io/10.1136/bmjph-2025-003922" TargetMode="External"/><Relationship Id="rId59" Type="http://schemas.openxmlformats.org/officeDocument/2006/relationships/hyperlink" Target="https://search.ebscohost.com/login.aspx?direct=true&amp;AuthType=sso&amp;db=mdc&amp;AN=40835969&amp;profid=ehost" TargetMode="External"/><Relationship Id="rId67" Type="http://schemas.openxmlformats.org/officeDocument/2006/relationships/hyperlink" Target="https://search.ebscohost.com/login.aspx?direct=true&amp;AuthType=sso&amp;db=mdc&amp;AN=41022643&amp;profid=ehost" TargetMode="External"/><Relationship Id="rId20" Type="http://schemas.openxmlformats.org/officeDocument/2006/relationships/hyperlink" Target="https://assets.kpmg.com/content/dam/kpmgsites/uk/pdf/2025/06/gen-ai-in-healthcare.pdf.coredownload.inline.pdf" TargetMode="External"/><Relationship Id="rId41" Type="http://schemas.openxmlformats.org/officeDocument/2006/relationships/hyperlink" Target="https://search.ebscohost.com/login.aspx?direct=true&amp;AuthType=sso&amp;db=mdc&amp;AN=41339157&amp;profid=ehost" TargetMode="External"/><Relationship Id="rId54" Type="http://schemas.openxmlformats.org/officeDocument/2006/relationships/hyperlink" Target="https://libkey.io/10.1177/20552076251377939" TargetMode="External"/><Relationship Id="rId62" Type="http://schemas.openxmlformats.org/officeDocument/2006/relationships/hyperlink" Target="https://libkey.io/10.1111/bju.16845" TargetMode="External"/><Relationship Id="rId70" Type="http://schemas.openxmlformats.org/officeDocument/2006/relationships/hyperlink" Target="https://libkey.io/10.1016/j.landig.2025.100902" TargetMode="External"/><Relationship Id="rId75" Type="http://schemas.openxmlformats.org/officeDocument/2006/relationships/hyperlink" Target="https://libkey.io/10.1016/j.eclinm.2025.103481" TargetMode="External"/><Relationship Id="rId83" Type="http://schemas.openxmlformats.org/officeDocument/2006/relationships/hyperlink" Target="https://libkey.io/10.1016/j.landig.2025.100910" TargetMode="External"/><Relationship Id="rId88" Type="http://schemas.openxmlformats.org/officeDocument/2006/relationships/hyperlink" Target="https://search.ebscohost.com/login.aspx?direct=true&amp;AuthType=sso&amp;db=mdc&amp;AN=40776300&amp;profid=ehost" TargetMode="External"/><Relationship Id="rId91" Type="http://schemas.openxmlformats.org/officeDocument/2006/relationships/hyperlink" Target="https://openathens.nice.org.uk/" TargetMode="External"/><Relationship Id="rId9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holly.cook3@nhs.net" TargetMode="External"/><Relationship Id="rId23" Type="http://schemas.openxmlformats.org/officeDocument/2006/relationships/hyperlink" Target="https://gbr01.safelinks.protection.outlook.com/?url=https%3A%2F%2Feastcheshirenhslibrary.net%2Ftoolkits%2Ftopics%2Fai%2F&amp;data=05%7C02%7Cholly.cook3%40nhs.net%7Cf4f49a67bd66484e9a9308de6a534c4c%7C37c354b285b047f5b22207b48d774ee3%7C0%7C0%7C639065103148302593%7CUnknown%7CTWFpbGZsb3d8eyJFbXB0eU1hcGkiOnRydWUsIlYiOiIwLjAuMDAwMCIsIlAiOiJXaW4zMiIsIkFOIjoiTWFpbCIsIldUIjoyfQ%3D%3D%7C0%7C%7C%7C&amp;sdata=J2%2BWS3gQ5r%2FeyME1NQ%2ByH5W8D%2FpxC7a4vXR53Lv3eaM%3D&amp;reserved=0" TargetMode="External"/><Relationship Id="rId28" Type="http://schemas.openxmlformats.org/officeDocument/2006/relationships/hyperlink" Target="https://www.gov.uk/government/news/major-nhs-ai-trial-delivers-unprecedented-time-and-cost-savings" TargetMode="External"/><Relationship Id="rId36" Type="http://schemas.openxmlformats.org/officeDocument/2006/relationships/hyperlink" Target="https://libkey.io/10.1038/s41598-025-26392-4" TargetMode="External"/><Relationship Id="rId49" Type="http://schemas.openxmlformats.org/officeDocument/2006/relationships/hyperlink" Target="https://search.ebscohost.com/login.aspx?direct=true&amp;AuthType=sso&amp;db=mdc&amp;AN=41333236&amp;profid=ehost" TargetMode="External"/><Relationship Id="rId57" Type="http://schemas.openxmlformats.org/officeDocument/2006/relationships/hyperlink" Target="https://search.ebscohost.com/login.aspx?direct=true&amp;AuthType=sso&amp;db=mdc&amp;AN=41094560&amp;profid=ehost" TargetMode="External"/><Relationship Id="rId10" Type="http://schemas.openxmlformats.org/officeDocument/2006/relationships/hyperlink" Target="mailto:ecn-tr.StaffLibrary@nhs.net" TargetMode="External"/><Relationship Id="rId31" Type="http://schemas.openxmlformats.org/officeDocument/2006/relationships/hyperlink" Target="https://search.ebscohost.com/login.aspx?direct=true&amp;AuthType=sso&amp;db=mdc&amp;AN=41545825&amp;profid=ehost" TargetMode="External"/><Relationship Id="rId44" Type="http://schemas.openxmlformats.org/officeDocument/2006/relationships/hyperlink" Target="https://libkey.io/10.1136/bmj-2025-087367" TargetMode="External"/><Relationship Id="rId52" Type="http://schemas.openxmlformats.org/officeDocument/2006/relationships/hyperlink" Target="https://libkey.io/10.1136/bmjopen-2025-102833" TargetMode="External"/><Relationship Id="rId60" Type="http://schemas.openxmlformats.org/officeDocument/2006/relationships/hyperlink" Target="https://libkey.io/10.1186/s12912-025-03808-0" TargetMode="External"/><Relationship Id="rId65" Type="http://schemas.openxmlformats.org/officeDocument/2006/relationships/hyperlink" Target="https://search.ebscohost.com/login.aspx?direct=true&amp;AuthType=sso&amp;db=mdc&amp;AN=40947846&amp;profid=ehost" TargetMode="External"/><Relationship Id="rId73" Type="http://schemas.openxmlformats.org/officeDocument/2006/relationships/hyperlink" Target="https://libkey.io/10.2196/71034" TargetMode="External"/><Relationship Id="rId78" Type="http://schemas.openxmlformats.org/officeDocument/2006/relationships/hyperlink" Target="https://search.ebscohost.com/login.aspx?direct=true&amp;AuthType=sso&amp;db=mdc&amp;AN=38366690&amp;profid=ehost" TargetMode="External"/><Relationship Id="rId81" Type="http://schemas.openxmlformats.org/officeDocument/2006/relationships/hyperlink" Target="https://libkey.io/10.1371/journal.pmed.1004581" TargetMode="External"/><Relationship Id="rId86" Type="http://schemas.openxmlformats.org/officeDocument/2006/relationships/hyperlink" Target="https://search.ebscohost.com/login.aspx?direct=true&amp;AuthType=sso&amp;db=mdc&amp;AN=40776276&amp;profid=ehost" TargetMode="External"/><Relationship Id="rId9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openathens.nice.org.uk/" TargetMode="External"/><Relationship Id="rId13" Type="http://schemas.openxmlformats.org/officeDocument/2006/relationships/hyperlink" Target="https://gbr01.safelinks.protection.outlook.com/?url=https%3A%2F%2Fforms.gle%2Faz3z1RCba1fUtT2E8&amp;data=05%7C02%7Cholly.cook3%40nhs.net%7C0eba74dffa4a430a4c0a08de54545f55%7C37c354b285b047f5b22207b48d774ee3%7C0%7C0%7C639040918495914408%7CUnknown%7CTWFpbGZsb3d8eyJFbXB0eU1hcGkiOnRydWUsIlYiOiIwLjAuMDAwMCIsIlAiOiJXaW4zMiIsIkFOIjoiTWFpbCIsIldUIjoyfQ%3D%3D%7C0%7C%7C%7C&amp;sdata=soO5b4Q%2BAg05W8D6UXyk2AEAjOCiN9PSJxmoi8%2Fx21o%3D&amp;reserved=0" TargetMode="External"/><Relationship Id="rId18" Type="http://schemas.openxmlformats.org/officeDocument/2006/relationships/hyperlink" Target="https://www.pwc.co.uk/value-creation/pdf/healthcare-2035-new-health-landscape.pdf" TargetMode="External"/><Relationship Id="rId39" Type="http://schemas.openxmlformats.org/officeDocument/2006/relationships/hyperlink" Target="https://search.ebscohost.com/login.aspx?direct=true&amp;AuthType=sso&amp;db=mdc&amp;AN=41592831&amp;profid=ehost" TargetMode="External"/><Relationship Id="rId34" Type="http://schemas.openxmlformats.org/officeDocument/2006/relationships/hyperlink" Target="https://libkey.io/10.1016/j.bjao.2025.100513" TargetMode="External"/><Relationship Id="rId50" Type="http://schemas.openxmlformats.org/officeDocument/2006/relationships/hyperlink" Target="https://libkey.io/10.1016/j.landig.2025.100912" TargetMode="External"/><Relationship Id="rId55" Type="http://schemas.openxmlformats.org/officeDocument/2006/relationships/hyperlink" Target="https://search.ebscohost.com/login.aspx?direct=true&amp;AuthType=sso&amp;db=mdc&amp;AN=41036436&amp;profid=ehost" TargetMode="External"/><Relationship Id="rId76" Type="http://schemas.openxmlformats.org/officeDocument/2006/relationships/hyperlink" Target="https://search.ebscohost.com/login.aspx?direct=true&amp;AuthType=sso&amp;db=mdc&amp;AN=41357329&amp;profid=ehost"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s://search.ebscohost.com/login.aspx?direct=true&amp;AuthType=sso&amp;db=mdc&amp;AN=41207814&amp;profid=ehost" TargetMode="External"/><Relationship Id="rId92" Type="http://schemas.openxmlformats.org/officeDocument/2006/relationships/header" Target="header1.xml"/><Relationship Id="rId2" Type="http://schemas.openxmlformats.org/officeDocument/2006/relationships/customXml" Target="../customXml/item2.xml"/><Relationship Id="rId29" Type="http://schemas.openxmlformats.org/officeDocument/2006/relationships/hyperlink" Target="https://www.england.nhs.uk/2025/10/nhs-artificial-intelligence-ai-trial-to-diagnose-prostate-cancer-up-to-a-month-faster/" TargetMode="External"/><Relationship Id="rId24" Type="http://schemas.openxmlformats.org/officeDocument/2006/relationships/hyperlink" Target="https://lordslibrary.parliament.uk/ai-in-the-nhs/" TargetMode="External"/><Relationship Id="rId40" Type="http://schemas.openxmlformats.org/officeDocument/2006/relationships/hyperlink" Target="https://libkey.io/10.1016/j.landig.2025.100927" TargetMode="External"/><Relationship Id="rId45" Type="http://schemas.openxmlformats.org/officeDocument/2006/relationships/hyperlink" Target="https://search.ebscohost.com/login.aspx?direct=true&amp;AuthType=sso&amp;db=mdc&amp;AN=41534904&amp;profid=ehost" TargetMode="External"/><Relationship Id="rId66" Type="http://schemas.openxmlformats.org/officeDocument/2006/relationships/hyperlink" Target="https://libkey.io/10.1136/bmjpo-2025-003617" TargetMode="External"/><Relationship Id="rId87" Type="http://schemas.openxmlformats.org/officeDocument/2006/relationships/hyperlink" Target="https://libkey.io/10.3233/SHTI251283" TargetMode="External"/><Relationship Id="rId61" Type="http://schemas.openxmlformats.org/officeDocument/2006/relationships/hyperlink" Target="https://search.ebscohost.com/login.aspx?direct=true&amp;AuthType=sso&amp;db=mdc&amp;AN=40898192&amp;profid=ehost" TargetMode="External"/><Relationship Id="rId82" Type="http://schemas.openxmlformats.org/officeDocument/2006/relationships/hyperlink" Target="https://search.ebscohost.com/login.aspx?direct=true&amp;AuthType=sso&amp;db=mdc&amp;AN=40934153&amp;profid=ehost" TargetMode="External"/><Relationship Id="rId19" Type="http://schemas.openxmlformats.org/officeDocument/2006/relationships/hyperlink" Target="https://www.youtube.com/watch?v=s7ljYSbtW7c" TargetMode="External"/><Relationship Id="rId14" Type="http://schemas.openxmlformats.org/officeDocument/2006/relationships/hyperlink" Target="http://www.eastcheshirenhslibrary.net/keep-up-to-date.html" TargetMode="External"/><Relationship Id="rId30" Type="http://schemas.openxmlformats.org/officeDocument/2006/relationships/hyperlink" Target="https://libkey.io/10.1186/s12912-025-04253-9" TargetMode="External"/><Relationship Id="rId35" Type="http://schemas.openxmlformats.org/officeDocument/2006/relationships/hyperlink" Target="https://search.ebscohost.com/login.aspx?direct=true&amp;AuthType=sso&amp;db=mdc&amp;AN=41586383&amp;profid=ehost" TargetMode="External"/><Relationship Id="rId56" Type="http://schemas.openxmlformats.org/officeDocument/2006/relationships/hyperlink" Target="https://libkey.io/10.1186/s12912-025-03896-y" TargetMode="External"/><Relationship Id="rId77" Type="http://schemas.openxmlformats.org/officeDocument/2006/relationships/hyperlink" Target="https://libkey.io/10.1111/jan.16101" TargetMode="External"/><Relationship Id="rId8" Type="http://schemas.openxmlformats.org/officeDocument/2006/relationships/hyperlink" Target="https://www.eastcheshirenhslibrary.net/libkey.html" TargetMode="External"/><Relationship Id="rId51" Type="http://schemas.openxmlformats.org/officeDocument/2006/relationships/hyperlink" Target="https://search.ebscohost.com/login.aspx?direct=true&amp;AuthType=sso&amp;db=mdc&amp;AN=41372053&amp;profid=ehost" TargetMode="External"/><Relationship Id="rId72" Type="http://schemas.openxmlformats.org/officeDocument/2006/relationships/hyperlink" Target="https://www.jmir.org),/" TargetMode="External"/><Relationship Id="rId93" Type="http://schemas.openxmlformats.org/officeDocument/2006/relationships/footer" Target="footer1.xml"/><Relationship Id="rId98"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UPDATES-BULLETINS-PDF%20ARTICLES\AI%20Update\AI%20Update%20Template.dotx" TargetMode="External"/></Relationships>
</file>

<file path=word/theme/theme1.xml><?xml version="1.0" encoding="utf-8"?>
<a:theme xmlns:a="http://schemas.openxmlformats.org/drawingml/2006/main" name="LE&amp;DHubTheme">
  <a:themeElements>
    <a:clrScheme name="LE&amp;D Hub">
      <a:dk1>
        <a:sysClr val="windowText" lastClr="000000"/>
      </a:dk1>
      <a:lt1>
        <a:sysClr val="window" lastClr="FFFFFF"/>
      </a:lt1>
      <a:dk2>
        <a:srgbClr val="3B547D"/>
      </a:dk2>
      <a:lt2>
        <a:srgbClr val="EBEBEB"/>
      </a:lt2>
      <a:accent1>
        <a:srgbClr val="75BDA7"/>
      </a:accent1>
      <a:accent2>
        <a:srgbClr val="FF9999"/>
      </a:accent2>
      <a:accent3>
        <a:srgbClr val="3494BA"/>
      </a:accent3>
      <a:accent4>
        <a:srgbClr val="FF9966"/>
      </a:accent4>
      <a:accent5>
        <a:srgbClr val="CEDEE2"/>
      </a:accent5>
      <a:accent6>
        <a:srgbClr val="FBF6F3"/>
      </a:accent6>
      <a:hlink>
        <a:srgbClr val="828282"/>
      </a:hlink>
      <a:folHlink>
        <a:srgbClr val="A5A5A5"/>
      </a:folHlink>
    </a:clrScheme>
    <a:fontScheme name="LE&amp;D Hub">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www.eastcheshirenhslibrary.net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5849B9-C14E-4528-8F87-12F91CF134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AI Update Template</Template>
  <TotalTime>162</TotalTime>
  <Pages>31</Pages>
  <Words>14914</Words>
  <Characters>85015</Characters>
  <Application>Microsoft Office Word</Application>
  <DocSecurity>0</DocSecurity>
  <Lines>708</Lines>
  <Paragraphs>199</Paragraphs>
  <ScaleCrop>false</ScaleCrop>
  <HeadingPairs>
    <vt:vector size="2" baseType="variant">
      <vt:variant>
        <vt:lpstr>Title</vt:lpstr>
      </vt:variant>
      <vt:variant>
        <vt:i4>1</vt:i4>
      </vt:variant>
    </vt:vector>
  </HeadingPairs>
  <TitlesOfParts>
    <vt:vector size="1" baseType="lpstr">
      <vt:lpstr/>
    </vt:vector>
  </TitlesOfParts>
  <Company>NHS</Company>
  <LinksUpToDate>false</LinksUpToDate>
  <CharactersWithSpaces>99730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Holly Cook</dc:creator>
  <cp:lastModifiedBy>COOK, Holly (EAST CHESHIRE NHS TRUST)</cp:lastModifiedBy>
  <cp:revision>5</cp:revision>
  <dcterms:created xsi:type="dcterms:W3CDTF">2026-02-05T11:26:00Z</dcterms:created>
  <dcterms:modified xsi:type="dcterms:W3CDTF">2026-02-18T08:47:00Z</dcterms:modified>
</cp:coreProperties>
</file>