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5702" w14:textId="77777777" w:rsidR="00D4423B" w:rsidRPr="00D4423B" w:rsidRDefault="00D4423B" w:rsidP="00760EC5">
      <w:pPr>
        <w:spacing w:after="0"/>
        <w:rPr>
          <w:b/>
          <w:sz w:val="72"/>
          <w:szCs w:val="72"/>
        </w:rPr>
      </w:pPr>
      <w:r w:rsidRPr="00D4423B">
        <w:rPr>
          <w:b/>
          <w:sz w:val="72"/>
          <w:szCs w:val="72"/>
        </w:rPr>
        <w:t>Infection Control</w:t>
      </w:r>
      <w:r w:rsidR="00760EC5">
        <w:rPr>
          <w:b/>
          <w:sz w:val="72"/>
          <w:szCs w:val="72"/>
        </w:rPr>
        <w:t xml:space="preserve"> </w:t>
      </w:r>
      <w:r w:rsidRPr="00D4423B">
        <w:rPr>
          <w:b/>
          <w:sz w:val="72"/>
          <w:szCs w:val="72"/>
        </w:rPr>
        <w:t>Update</w:t>
      </w:r>
      <w:r w:rsidR="00F3366B">
        <w:rPr>
          <w:b/>
          <w:sz w:val="72"/>
          <w:szCs w:val="72"/>
        </w:rPr>
        <w:t xml:space="preserve"> </w:t>
      </w:r>
    </w:p>
    <w:p w14:paraId="60A5A53E" w14:textId="1EF80A1F" w:rsidR="00D4423B" w:rsidRPr="009A4363" w:rsidRDefault="00760EC5">
      <w:pPr>
        <w:rPr>
          <w:b/>
          <w:sz w:val="32"/>
        </w:rPr>
      </w:pPr>
      <w:r>
        <w:rPr>
          <w:b/>
          <w:sz w:val="32"/>
        </w:rPr>
        <w:fldChar w:fldCharType="begin"/>
      </w:r>
      <w:r>
        <w:rPr>
          <w:b/>
          <w:sz w:val="32"/>
        </w:rPr>
        <w:instrText xml:space="preserve"> DATE  \@ "MMMM yyyy" </w:instrText>
      </w:r>
      <w:r>
        <w:rPr>
          <w:b/>
          <w:sz w:val="32"/>
        </w:rPr>
        <w:fldChar w:fldCharType="separate"/>
      </w:r>
      <w:r w:rsidR="00A125CE">
        <w:rPr>
          <w:b/>
          <w:noProof/>
          <w:sz w:val="32"/>
        </w:rPr>
        <w:t>June 2026</w:t>
      </w:r>
      <w:r>
        <w:rPr>
          <w:b/>
          <w:sz w:val="32"/>
        </w:rPr>
        <w:fldChar w:fldCharType="end"/>
      </w:r>
    </w:p>
    <w:p w14:paraId="4DC11A3B" w14:textId="77777777" w:rsidR="009A4363" w:rsidRPr="004B6B5A" w:rsidRDefault="00F72FA1" w:rsidP="00BE78BB">
      <w:pPr>
        <w:pStyle w:val="Heading1"/>
        <w:jc w:val="center"/>
      </w:pPr>
      <w:r w:rsidRPr="004B6B5A">
        <w:t>Welcome to the latest copy of the Infection Control</w:t>
      </w:r>
      <w:r w:rsidR="009A4363" w:rsidRPr="004B6B5A">
        <w:t xml:space="preserve"> Update. The aim of this publication is to bring together a range of recently</w:t>
      </w:r>
      <w:r w:rsidR="00253042" w:rsidRPr="004B6B5A">
        <w:t xml:space="preserve"> </w:t>
      </w:r>
      <w:r w:rsidR="009A4363" w:rsidRPr="004B6B5A">
        <w:t>published research and guidance that will help you make evidence</w:t>
      </w:r>
      <w:r w:rsidR="00253042" w:rsidRPr="004B6B5A">
        <w:t>-</w:t>
      </w:r>
      <w:r w:rsidR="009A4363" w:rsidRPr="004B6B5A">
        <w:t>based decisions.</w:t>
      </w:r>
    </w:p>
    <w:p w14:paraId="04183A0E" w14:textId="77777777" w:rsidR="009A4363" w:rsidRDefault="009A4363" w:rsidP="009A4363">
      <w:pPr>
        <w:spacing w:after="0"/>
        <w:rPr>
          <w:rFonts w:cs="Tahoma"/>
          <w:b/>
        </w:rPr>
      </w:pPr>
    </w:p>
    <w:p w14:paraId="3077DECA" w14:textId="77777777" w:rsidR="004B6B5A" w:rsidRPr="00A359D1" w:rsidRDefault="004B6B5A" w:rsidP="004B6B5A">
      <w:pPr>
        <w:spacing w:after="0"/>
        <w:rPr>
          <w:rFonts w:ascii="Aptos" w:hAnsi="Aptos" w:cs="Tahoma"/>
          <w:b/>
          <w:sz w:val="28"/>
          <w:szCs w:val="20"/>
        </w:rPr>
      </w:pPr>
      <w:r w:rsidRPr="00A359D1">
        <w:rPr>
          <w:rFonts w:ascii="Aptos" w:hAnsi="Aptos" w:cs="Tahoma"/>
          <w:b/>
          <w:sz w:val="28"/>
          <w:szCs w:val="20"/>
        </w:rPr>
        <w:t>Accessing Articles</w:t>
      </w:r>
    </w:p>
    <w:p w14:paraId="01AAAB9A" w14:textId="77777777" w:rsidR="004B6B5A" w:rsidRPr="00E506D3" w:rsidRDefault="004B6B5A" w:rsidP="004B6B5A">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B85D99D" w14:textId="77777777" w:rsidR="004B6B5A" w:rsidRPr="00E506D3" w:rsidRDefault="004B6B5A" w:rsidP="004B6B5A">
      <w:pPr>
        <w:spacing w:after="0"/>
        <w:rPr>
          <w:rFonts w:ascii="Aptos" w:hAnsi="Aptos"/>
        </w:rPr>
      </w:pPr>
    </w:p>
    <w:p w14:paraId="28FA0506" w14:textId="77777777" w:rsidR="004B6B5A" w:rsidRDefault="004B6B5A" w:rsidP="004B6B5A">
      <w:pPr>
        <w:spacing w:after="0"/>
        <w:rPr>
          <w:rFonts w:ascii="Aptos" w:hAnsi="Aptos" w:cs="Tahoma"/>
          <w:bCs/>
        </w:rPr>
      </w:pPr>
      <w:hyperlink r:id="rId9" w:history="1">
        <w:proofErr w:type="spellStart"/>
        <w:r w:rsidRPr="00E506D3">
          <w:rPr>
            <w:rStyle w:val="Hyperlink"/>
            <w:rFonts w:ascii="Aptos" w:hAnsi="Aptos" w:cs="Tahoma"/>
            <w:b/>
            <w:bCs/>
            <w:sz w:val="24"/>
            <w:szCs w:val="24"/>
          </w:rPr>
          <w:t>LibKey</w:t>
        </w:r>
        <w:proofErr w:type="spellEnd"/>
        <w:r w:rsidRPr="00E506D3">
          <w:rPr>
            <w:rStyle w:val="Hyperlink"/>
            <w:rFonts w:ascii="Aptos" w:hAnsi="Aptos" w:cs="Tahoma"/>
            <w:b/>
            <w:bCs/>
            <w:sz w:val="24"/>
            <w:szCs w:val="24"/>
          </w:rPr>
          <w:t xml:space="preserve">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w:t>
      </w:r>
      <w:proofErr w:type="spellStart"/>
      <w:r w:rsidRPr="00E506D3">
        <w:rPr>
          <w:rFonts w:ascii="Aptos" w:hAnsi="Aptos" w:cs="Tahoma"/>
          <w:bCs/>
        </w:rPr>
        <w:t>LibKey</w:t>
      </w:r>
      <w:proofErr w:type="spellEnd"/>
      <w:r w:rsidRPr="00E506D3">
        <w:rPr>
          <w:rFonts w:ascii="Aptos" w:hAnsi="Aptos" w:cs="Tahoma"/>
          <w:bCs/>
        </w:rPr>
        <w:t xml:space="preserve">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1A9F8F5D" w14:textId="77777777" w:rsidR="004B6B5A" w:rsidRPr="00E506D3" w:rsidRDefault="004B6B5A" w:rsidP="004B6B5A">
      <w:pPr>
        <w:spacing w:after="0"/>
        <w:rPr>
          <w:rFonts w:ascii="Aptos" w:hAnsi="Aptos" w:cs="Tahoma"/>
          <w:bCs/>
        </w:rPr>
      </w:pPr>
    </w:p>
    <w:p w14:paraId="764BA55B" w14:textId="77777777" w:rsidR="004B6B5A" w:rsidRPr="00E506D3" w:rsidRDefault="004B6B5A" w:rsidP="004B6B5A">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4F138FF4" w14:textId="77777777" w:rsidR="004B6B5A" w:rsidRPr="00E506D3" w:rsidRDefault="004B6B5A" w:rsidP="004B6B5A">
      <w:pPr>
        <w:spacing w:after="0"/>
        <w:rPr>
          <w:rFonts w:ascii="Aptos" w:hAnsi="Aptos" w:cs="Tahoma"/>
          <w:b/>
        </w:rPr>
      </w:pPr>
    </w:p>
    <w:p w14:paraId="3C86577C" w14:textId="77777777" w:rsidR="004B6B5A" w:rsidRPr="00A359D1" w:rsidRDefault="004B6B5A" w:rsidP="004B6B5A">
      <w:pPr>
        <w:spacing w:after="0"/>
        <w:rPr>
          <w:rFonts w:ascii="Aptos" w:hAnsi="Aptos" w:cs="Tahoma"/>
          <w:b/>
          <w:sz w:val="28"/>
          <w:szCs w:val="20"/>
        </w:rPr>
      </w:pPr>
      <w:r w:rsidRPr="00A359D1">
        <w:rPr>
          <w:rFonts w:ascii="Aptos" w:hAnsi="Aptos" w:cs="Tahoma"/>
          <w:b/>
          <w:sz w:val="28"/>
          <w:szCs w:val="20"/>
        </w:rPr>
        <w:t>Library &amp; Knowledge Service</w:t>
      </w:r>
    </w:p>
    <w:p w14:paraId="08D713B5" w14:textId="77777777" w:rsidR="004B6B5A" w:rsidRPr="00E506D3" w:rsidRDefault="004B6B5A" w:rsidP="004B6B5A">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E1BAA32" w14:textId="77777777" w:rsidR="004B6B5A" w:rsidRPr="00E506D3" w:rsidRDefault="004B6B5A" w:rsidP="004B6B5A">
      <w:pPr>
        <w:spacing w:after="0"/>
        <w:rPr>
          <w:rFonts w:ascii="Aptos" w:hAnsi="Aptos" w:cs="Tahoma"/>
        </w:rPr>
      </w:pPr>
    </w:p>
    <w:p w14:paraId="465D16C8" w14:textId="77777777" w:rsidR="004B6B5A" w:rsidRPr="00E506D3" w:rsidRDefault="004B6B5A" w:rsidP="004B6B5A">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7C3FCF98" w14:textId="77777777" w:rsidR="004B6B5A" w:rsidRPr="00E506D3" w:rsidRDefault="004B6B5A" w:rsidP="004B6B5A">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370BEB5D" w14:textId="77777777" w:rsidR="004B6B5A" w:rsidRPr="00E506D3" w:rsidRDefault="004B6B5A" w:rsidP="004B6B5A">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5F510D0D" w14:textId="77777777" w:rsidR="004B6B5A" w:rsidRPr="00E506D3" w:rsidRDefault="004B6B5A" w:rsidP="004B6B5A">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436E8364" w14:textId="77777777" w:rsidR="00F72FA1" w:rsidRDefault="00F72FA1" w:rsidP="00F72FA1">
      <w:pPr>
        <w:spacing w:after="0"/>
        <w:rPr>
          <w:rFonts w:cs="Tahoma"/>
          <w:b/>
        </w:rPr>
      </w:pPr>
    </w:p>
    <w:p w14:paraId="01B35ABD" w14:textId="77777777" w:rsidR="00A023F7" w:rsidRDefault="00F72FA1" w:rsidP="00A023F7">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A023F7">
        <w:rPr>
          <w:rFonts w:cs="Tahoma"/>
        </w:rPr>
        <w:t xml:space="preserve">We welcome your feedback on this update (for example, the format, relevancy, timeliness). Please leave your comments: </w:t>
      </w:r>
      <w:hyperlink r:id="rId14" w:history="1">
        <w:r w:rsidR="006F2B1C" w:rsidRPr="006F2B1C">
          <w:rPr>
            <w:rStyle w:val="Hyperlink"/>
            <w:rFonts w:cs="Tahoma"/>
          </w:rPr>
          <w:t>https://forms.gle/az3z1RCba1fUtT2E8</w:t>
        </w:r>
      </w:hyperlink>
    </w:p>
    <w:p w14:paraId="58ACBC1B" w14:textId="77777777" w:rsidR="00760EC5" w:rsidRDefault="00760EC5" w:rsidP="00A023F7">
      <w:pPr>
        <w:spacing w:after="0"/>
        <w:rPr>
          <w:rFonts w:cs="Tahoma"/>
        </w:rPr>
      </w:pPr>
    </w:p>
    <w:p w14:paraId="75B94188" w14:textId="77777777" w:rsidR="004B6B5A" w:rsidRPr="00E506D3" w:rsidRDefault="004B6B5A" w:rsidP="004B6B5A">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5F13FA90" w14:textId="77777777" w:rsidR="004B6B5A" w:rsidRPr="00E506D3" w:rsidRDefault="004B6B5A" w:rsidP="004B6B5A">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1C803F68" w14:textId="77777777" w:rsidR="00760EC5" w:rsidRDefault="00760EC5">
      <w:pPr>
        <w:rPr>
          <w:lang w:val="en-US" w:eastAsia="ja-JP"/>
        </w:rPr>
      </w:pPr>
      <w:r>
        <w:rPr>
          <w:lang w:val="en-US" w:eastAsia="ja-JP"/>
        </w:rPr>
        <w:br w:type="page"/>
      </w:r>
    </w:p>
    <w:sdt>
      <w:sdtPr>
        <w:id w:val="1461073815"/>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6C1B1D9D" w14:textId="5CD2B358" w:rsidR="00BE78BB" w:rsidRPr="00C45BB5" w:rsidRDefault="00BE78BB">
          <w:pPr>
            <w:pStyle w:val="TOCHeading"/>
            <w:rPr>
              <w:b/>
              <w:bCs/>
            </w:rPr>
          </w:pPr>
          <w:r w:rsidRPr="00C45BB5">
            <w:rPr>
              <w:b/>
              <w:bCs/>
            </w:rPr>
            <w:t>Contents</w:t>
          </w:r>
        </w:p>
        <w:p w14:paraId="576F8C8B" w14:textId="30E50BE1" w:rsidR="00BE78BB" w:rsidRDefault="00BE78BB">
          <w:pPr>
            <w:pStyle w:val="TOC1"/>
            <w:tabs>
              <w:tab w:val="right" w:leader="dot" w:pos="10456"/>
            </w:tabs>
            <w:rPr>
              <w:noProof/>
            </w:rPr>
          </w:pPr>
          <w:r>
            <w:fldChar w:fldCharType="begin"/>
          </w:r>
          <w:r>
            <w:instrText xml:space="preserve"> TOC \o "1-3" \h \z \u </w:instrText>
          </w:r>
          <w:r>
            <w:fldChar w:fldCharType="separate"/>
          </w:r>
          <w:hyperlink w:anchor="_Toc233191120" w:history="1">
            <w:r w:rsidRPr="00A10457">
              <w:rPr>
                <w:rStyle w:val="Hyperlink"/>
                <w:noProof/>
                <w:lang w:eastAsia="ja-JP"/>
              </w:rPr>
              <w:t>Changes to NICE Guidance &lt; 6  months</w:t>
            </w:r>
            <w:r>
              <w:rPr>
                <w:noProof/>
                <w:webHidden/>
              </w:rPr>
              <w:tab/>
            </w:r>
            <w:r>
              <w:rPr>
                <w:noProof/>
                <w:webHidden/>
              </w:rPr>
              <w:fldChar w:fldCharType="begin"/>
            </w:r>
            <w:r>
              <w:rPr>
                <w:noProof/>
                <w:webHidden/>
              </w:rPr>
              <w:instrText xml:space="preserve"> PAGEREF _Toc233191120 \h </w:instrText>
            </w:r>
            <w:r>
              <w:rPr>
                <w:noProof/>
                <w:webHidden/>
              </w:rPr>
            </w:r>
            <w:r>
              <w:rPr>
                <w:noProof/>
                <w:webHidden/>
              </w:rPr>
              <w:fldChar w:fldCharType="separate"/>
            </w:r>
            <w:r w:rsidR="00C45BB5">
              <w:rPr>
                <w:noProof/>
                <w:webHidden/>
              </w:rPr>
              <w:t>4</w:t>
            </w:r>
            <w:r>
              <w:rPr>
                <w:noProof/>
                <w:webHidden/>
              </w:rPr>
              <w:fldChar w:fldCharType="end"/>
            </w:r>
          </w:hyperlink>
        </w:p>
        <w:p w14:paraId="6D6FA7A1" w14:textId="152F5EF6" w:rsidR="00BE78BB" w:rsidRDefault="00BE78BB">
          <w:pPr>
            <w:pStyle w:val="TOC1"/>
            <w:tabs>
              <w:tab w:val="right" w:leader="dot" w:pos="10456"/>
            </w:tabs>
            <w:rPr>
              <w:noProof/>
            </w:rPr>
          </w:pPr>
          <w:hyperlink w:anchor="_Toc233191121" w:history="1">
            <w:r w:rsidRPr="00A10457">
              <w:rPr>
                <w:rStyle w:val="Hyperlink"/>
                <w:noProof/>
                <w:lang w:val="en-US" w:eastAsia="ja-JP"/>
              </w:rPr>
              <w:t>All NICE guidance on antimicrobial stewardship</w:t>
            </w:r>
            <w:r>
              <w:rPr>
                <w:noProof/>
                <w:webHidden/>
              </w:rPr>
              <w:tab/>
            </w:r>
            <w:r>
              <w:rPr>
                <w:noProof/>
                <w:webHidden/>
              </w:rPr>
              <w:fldChar w:fldCharType="begin"/>
            </w:r>
            <w:r>
              <w:rPr>
                <w:noProof/>
                <w:webHidden/>
              </w:rPr>
              <w:instrText xml:space="preserve"> PAGEREF _Toc233191121 \h </w:instrText>
            </w:r>
            <w:r>
              <w:rPr>
                <w:noProof/>
                <w:webHidden/>
              </w:rPr>
            </w:r>
            <w:r>
              <w:rPr>
                <w:noProof/>
                <w:webHidden/>
              </w:rPr>
              <w:fldChar w:fldCharType="separate"/>
            </w:r>
            <w:r w:rsidR="00C45BB5">
              <w:rPr>
                <w:noProof/>
                <w:webHidden/>
              </w:rPr>
              <w:t>4</w:t>
            </w:r>
            <w:r>
              <w:rPr>
                <w:noProof/>
                <w:webHidden/>
              </w:rPr>
              <w:fldChar w:fldCharType="end"/>
            </w:r>
          </w:hyperlink>
        </w:p>
        <w:p w14:paraId="6F7EC458" w14:textId="13731629" w:rsidR="00BE78BB" w:rsidRDefault="00BE78BB">
          <w:pPr>
            <w:pStyle w:val="TOC1"/>
            <w:tabs>
              <w:tab w:val="right" w:leader="dot" w:pos="10456"/>
            </w:tabs>
            <w:rPr>
              <w:noProof/>
            </w:rPr>
          </w:pPr>
          <w:hyperlink w:anchor="_Toc233191122" w:history="1">
            <w:r w:rsidRPr="00A10457">
              <w:rPr>
                <w:rStyle w:val="Hyperlink"/>
                <w:noProof/>
                <w:lang w:eastAsia="ja-JP"/>
              </w:rPr>
              <w:t>UpToDate guidance</w:t>
            </w:r>
            <w:r>
              <w:rPr>
                <w:noProof/>
                <w:webHidden/>
              </w:rPr>
              <w:tab/>
            </w:r>
            <w:r>
              <w:rPr>
                <w:noProof/>
                <w:webHidden/>
              </w:rPr>
              <w:fldChar w:fldCharType="begin"/>
            </w:r>
            <w:r>
              <w:rPr>
                <w:noProof/>
                <w:webHidden/>
              </w:rPr>
              <w:instrText xml:space="preserve"> PAGEREF _Toc233191122 \h </w:instrText>
            </w:r>
            <w:r>
              <w:rPr>
                <w:noProof/>
                <w:webHidden/>
              </w:rPr>
            </w:r>
            <w:r>
              <w:rPr>
                <w:noProof/>
                <w:webHidden/>
              </w:rPr>
              <w:fldChar w:fldCharType="separate"/>
            </w:r>
            <w:r w:rsidR="00C45BB5">
              <w:rPr>
                <w:noProof/>
                <w:webHidden/>
              </w:rPr>
              <w:t>4</w:t>
            </w:r>
            <w:r>
              <w:rPr>
                <w:noProof/>
                <w:webHidden/>
              </w:rPr>
              <w:fldChar w:fldCharType="end"/>
            </w:r>
          </w:hyperlink>
        </w:p>
        <w:p w14:paraId="6D3F63B8" w14:textId="6758213F" w:rsidR="00BE78BB" w:rsidRDefault="00BE78BB">
          <w:pPr>
            <w:pStyle w:val="TOC1"/>
            <w:tabs>
              <w:tab w:val="right" w:leader="dot" w:pos="10456"/>
            </w:tabs>
            <w:rPr>
              <w:noProof/>
            </w:rPr>
          </w:pPr>
          <w:hyperlink w:anchor="_Toc233191123" w:history="1">
            <w:r w:rsidRPr="00A10457">
              <w:rPr>
                <w:rStyle w:val="Hyperlink"/>
                <w:noProof/>
                <w:lang w:val="en-US" w:eastAsia="ja-JP"/>
              </w:rPr>
              <w:t>A selection of papers from Medline and CINHAL &lt;6 months</w:t>
            </w:r>
            <w:r>
              <w:rPr>
                <w:noProof/>
                <w:webHidden/>
              </w:rPr>
              <w:tab/>
            </w:r>
            <w:r>
              <w:rPr>
                <w:noProof/>
                <w:webHidden/>
              </w:rPr>
              <w:fldChar w:fldCharType="begin"/>
            </w:r>
            <w:r>
              <w:rPr>
                <w:noProof/>
                <w:webHidden/>
              </w:rPr>
              <w:instrText xml:space="preserve"> PAGEREF _Toc233191123 \h </w:instrText>
            </w:r>
            <w:r>
              <w:rPr>
                <w:noProof/>
                <w:webHidden/>
              </w:rPr>
            </w:r>
            <w:r>
              <w:rPr>
                <w:noProof/>
                <w:webHidden/>
              </w:rPr>
              <w:fldChar w:fldCharType="separate"/>
            </w:r>
            <w:r w:rsidR="00C45BB5">
              <w:rPr>
                <w:noProof/>
                <w:webHidden/>
              </w:rPr>
              <w:t>5</w:t>
            </w:r>
            <w:r>
              <w:rPr>
                <w:noProof/>
                <w:webHidden/>
              </w:rPr>
              <w:fldChar w:fldCharType="end"/>
            </w:r>
          </w:hyperlink>
        </w:p>
        <w:p w14:paraId="33E17E82" w14:textId="16A9A6C7" w:rsidR="00BE78BB" w:rsidRDefault="00BE78BB">
          <w:pPr>
            <w:pStyle w:val="TOC2"/>
            <w:tabs>
              <w:tab w:val="right" w:leader="dot" w:pos="10456"/>
            </w:tabs>
            <w:rPr>
              <w:noProof/>
            </w:rPr>
          </w:pPr>
          <w:hyperlink w:anchor="_Toc233191124" w:history="1">
            <w:r w:rsidRPr="00A10457">
              <w:rPr>
                <w:rStyle w:val="Hyperlink"/>
                <w:noProof/>
              </w:rPr>
              <w:t>1. Barriers to Antimicrobial Prescribing Changes</w:t>
            </w:r>
            <w:r>
              <w:rPr>
                <w:noProof/>
                <w:webHidden/>
              </w:rPr>
              <w:tab/>
            </w:r>
            <w:r>
              <w:rPr>
                <w:noProof/>
                <w:webHidden/>
              </w:rPr>
              <w:fldChar w:fldCharType="begin"/>
            </w:r>
            <w:r>
              <w:rPr>
                <w:noProof/>
                <w:webHidden/>
              </w:rPr>
              <w:instrText xml:space="preserve"> PAGEREF _Toc233191124 \h </w:instrText>
            </w:r>
            <w:r>
              <w:rPr>
                <w:noProof/>
                <w:webHidden/>
              </w:rPr>
            </w:r>
            <w:r>
              <w:rPr>
                <w:noProof/>
                <w:webHidden/>
              </w:rPr>
              <w:fldChar w:fldCharType="separate"/>
            </w:r>
            <w:r w:rsidR="00C45BB5">
              <w:rPr>
                <w:noProof/>
                <w:webHidden/>
              </w:rPr>
              <w:t>5</w:t>
            </w:r>
            <w:r>
              <w:rPr>
                <w:noProof/>
                <w:webHidden/>
              </w:rPr>
              <w:fldChar w:fldCharType="end"/>
            </w:r>
          </w:hyperlink>
        </w:p>
        <w:p w14:paraId="6CBF1405" w14:textId="2F01F3E5" w:rsidR="00BE78BB" w:rsidRDefault="00BE78BB">
          <w:pPr>
            <w:pStyle w:val="TOC2"/>
            <w:tabs>
              <w:tab w:val="right" w:leader="dot" w:pos="10456"/>
            </w:tabs>
            <w:rPr>
              <w:noProof/>
            </w:rPr>
          </w:pPr>
          <w:hyperlink w:anchor="_Toc233191125" w:history="1">
            <w:r w:rsidRPr="00A10457">
              <w:rPr>
                <w:rStyle w:val="Hyperlink"/>
                <w:noProof/>
              </w:rPr>
              <w:t>2. Impact of clinical pharmacist-led antimicrobial stewardship on antibiotic appropriateness, clinical outcomes, and antimicrobial consumption in hospital-acquired and ventilator-associated pneumonia: a randomized controlled trial</w:t>
            </w:r>
            <w:r>
              <w:rPr>
                <w:noProof/>
                <w:webHidden/>
              </w:rPr>
              <w:tab/>
            </w:r>
            <w:r>
              <w:rPr>
                <w:noProof/>
                <w:webHidden/>
              </w:rPr>
              <w:fldChar w:fldCharType="begin"/>
            </w:r>
            <w:r>
              <w:rPr>
                <w:noProof/>
                <w:webHidden/>
              </w:rPr>
              <w:instrText xml:space="preserve"> PAGEREF _Toc233191125 \h </w:instrText>
            </w:r>
            <w:r>
              <w:rPr>
                <w:noProof/>
                <w:webHidden/>
              </w:rPr>
            </w:r>
            <w:r>
              <w:rPr>
                <w:noProof/>
                <w:webHidden/>
              </w:rPr>
              <w:fldChar w:fldCharType="separate"/>
            </w:r>
            <w:r w:rsidR="00C45BB5">
              <w:rPr>
                <w:noProof/>
                <w:webHidden/>
              </w:rPr>
              <w:t>5</w:t>
            </w:r>
            <w:r>
              <w:rPr>
                <w:noProof/>
                <w:webHidden/>
              </w:rPr>
              <w:fldChar w:fldCharType="end"/>
            </w:r>
          </w:hyperlink>
        </w:p>
        <w:p w14:paraId="796FF900" w14:textId="1E0656AC" w:rsidR="00BE78BB" w:rsidRDefault="00BE78BB">
          <w:pPr>
            <w:pStyle w:val="TOC2"/>
            <w:tabs>
              <w:tab w:val="right" w:leader="dot" w:pos="10456"/>
            </w:tabs>
            <w:rPr>
              <w:noProof/>
            </w:rPr>
          </w:pPr>
          <w:hyperlink w:anchor="_Toc233191126" w:history="1">
            <w:r w:rsidRPr="00A10457">
              <w:rPr>
                <w:rStyle w:val="Hyperlink"/>
                <w:noProof/>
              </w:rPr>
              <w:t>3. Antibiotic Stewardship and Length of Stay in Osteoarticular Infections: Predictive Modeling and Multivariate Analysis of Mismatch and Optimization Delay</w:t>
            </w:r>
            <w:r>
              <w:rPr>
                <w:noProof/>
                <w:webHidden/>
              </w:rPr>
              <w:tab/>
            </w:r>
            <w:r>
              <w:rPr>
                <w:noProof/>
                <w:webHidden/>
              </w:rPr>
              <w:fldChar w:fldCharType="begin"/>
            </w:r>
            <w:r>
              <w:rPr>
                <w:noProof/>
                <w:webHidden/>
              </w:rPr>
              <w:instrText xml:space="preserve"> PAGEREF _Toc233191126 \h </w:instrText>
            </w:r>
            <w:r>
              <w:rPr>
                <w:noProof/>
                <w:webHidden/>
              </w:rPr>
            </w:r>
            <w:r>
              <w:rPr>
                <w:noProof/>
                <w:webHidden/>
              </w:rPr>
              <w:fldChar w:fldCharType="separate"/>
            </w:r>
            <w:r w:rsidR="00C45BB5">
              <w:rPr>
                <w:noProof/>
                <w:webHidden/>
              </w:rPr>
              <w:t>6</w:t>
            </w:r>
            <w:r>
              <w:rPr>
                <w:noProof/>
                <w:webHidden/>
              </w:rPr>
              <w:fldChar w:fldCharType="end"/>
            </w:r>
          </w:hyperlink>
        </w:p>
        <w:p w14:paraId="57B0787F" w14:textId="1A4296E7" w:rsidR="00BE78BB" w:rsidRDefault="00BE78BB">
          <w:pPr>
            <w:pStyle w:val="TOC2"/>
            <w:tabs>
              <w:tab w:val="right" w:leader="dot" w:pos="10456"/>
            </w:tabs>
            <w:rPr>
              <w:noProof/>
            </w:rPr>
          </w:pPr>
          <w:hyperlink w:anchor="_Toc233191127" w:history="1">
            <w:r w:rsidRPr="00A10457">
              <w:rPr>
                <w:rStyle w:val="Hyperlink"/>
                <w:noProof/>
              </w:rPr>
              <w:t>4. Hospital-Onset Bloodstream Infections: Progressive Shift from Methicillin-Resistant Staphylococcus aureus to Methicillin-Susceptible Staphylococcus aureus over 11 Years</w:t>
            </w:r>
            <w:r>
              <w:rPr>
                <w:noProof/>
                <w:webHidden/>
              </w:rPr>
              <w:tab/>
            </w:r>
            <w:r>
              <w:rPr>
                <w:noProof/>
                <w:webHidden/>
              </w:rPr>
              <w:fldChar w:fldCharType="begin"/>
            </w:r>
            <w:r>
              <w:rPr>
                <w:noProof/>
                <w:webHidden/>
              </w:rPr>
              <w:instrText xml:space="preserve"> PAGEREF _Toc233191127 \h </w:instrText>
            </w:r>
            <w:r>
              <w:rPr>
                <w:noProof/>
                <w:webHidden/>
              </w:rPr>
            </w:r>
            <w:r>
              <w:rPr>
                <w:noProof/>
                <w:webHidden/>
              </w:rPr>
              <w:fldChar w:fldCharType="separate"/>
            </w:r>
            <w:r w:rsidR="00C45BB5">
              <w:rPr>
                <w:noProof/>
                <w:webHidden/>
              </w:rPr>
              <w:t>7</w:t>
            </w:r>
            <w:r>
              <w:rPr>
                <w:noProof/>
                <w:webHidden/>
              </w:rPr>
              <w:fldChar w:fldCharType="end"/>
            </w:r>
          </w:hyperlink>
        </w:p>
        <w:p w14:paraId="280B97F3" w14:textId="32E22128" w:rsidR="00BE78BB" w:rsidRDefault="00BE78BB">
          <w:pPr>
            <w:pStyle w:val="TOC2"/>
            <w:tabs>
              <w:tab w:val="right" w:leader="dot" w:pos="10456"/>
            </w:tabs>
            <w:rPr>
              <w:noProof/>
            </w:rPr>
          </w:pPr>
          <w:hyperlink w:anchor="_Toc233191128" w:history="1">
            <w:r w:rsidRPr="00A10457">
              <w:rPr>
                <w:rStyle w:val="Hyperlink"/>
                <w:noProof/>
              </w:rPr>
              <w:t>5. Trends in invasive and non-invasive Streptococcus pneumoniae disease in adults hospitalised in Bristol and Bath: a retrospective cohort study, 2006-2022</w:t>
            </w:r>
            <w:r>
              <w:rPr>
                <w:noProof/>
                <w:webHidden/>
              </w:rPr>
              <w:tab/>
            </w:r>
            <w:r>
              <w:rPr>
                <w:noProof/>
                <w:webHidden/>
              </w:rPr>
              <w:fldChar w:fldCharType="begin"/>
            </w:r>
            <w:r>
              <w:rPr>
                <w:noProof/>
                <w:webHidden/>
              </w:rPr>
              <w:instrText xml:space="preserve"> PAGEREF _Toc233191128 \h </w:instrText>
            </w:r>
            <w:r>
              <w:rPr>
                <w:noProof/>
                <w:webHidden/>
              </w:rPr>
            </w:r>
            <w:r>
              <w:rPr>
                <w:noProof/>
                <w:webHidden/>
              </w:rPr>
              <w:fldChar w:fldCharType="separate"/>
            </w:r>
            <w:r w:rsidR="00C45BB5">
              <w:rPr>
                <w:noProof/>
                <w:webHidden/>
              </w:rPr>
              <w:t>7</w:t>
            </w:r>
            <w:r>
              <w:rPr>
                <w:noProof/>
                <w:webHidden/>
              </w:rPr>
              <w:fldChar w:fldCharType="end"/>
            </w:r>
          </w:hyperlink>
        </w:p>
        <w:p w14:paraId="5FD109C3" w14:textId="40F53A4E" w:rsidR="00BE78BB" w:rsidRDefault="00BE78BB">
          <w:pPr>
            <w:pStyle w:val="TOC2"/>
            <w:tabs>
              <w:tab w:val="right" w:leader="dot" w:pos="10456"/>
            </w:tabs>
            <w:rPr>
              <w:noProof/>
            </w:rPr>
          </w:pPr>
          <w:hyperlink w:anchor="_Toc233191129" w:history="1">
            <w:r w:rsidRPr="00A10457">
              <w:rPr>
                <w:rStyle w:val="Hyperlink"/>
                <w:noProof/>
              </w:rPr>
              <w:t>6. Assessing the COVID-19 legacy on hand hygiene: Retrospective observational before–after study of compliance and alcohol-based</w:t>
            </w:r>
            <w:r>
              <w:rPr>
                <w:noProof/>
                <w:webHidden/>
              </w:rPr>
              <w:tab/>
            </w:r>
            <w:r>
              <w:rPr>
                <w:noProof/>
                <w:webHidden/>
              </w:rPr>
              <w:fldChar w:fldCharType="begin"/>
            </w:r>
            <w:r>
              <w:rPr>
                <w:noProof/>
                <w:webHidden/>
              </w:rPr>
              <w:instrText xml:space="preserve"> PAGEREF _Toc233191129 \h </w:instrText>
            </w:r>
            <w:r>
              <w:rPr>
                <w:noProof/>
                <w:webHidden/>
              </w:rPr>
            </w:r>
            <w:r>
              <w:rPr>
                <w:noProof/>
                <w:webHidden/>
              </w:rPr>
              <w:fldChar w:fldCharType="separate"/>
            </w:r>
            <w:r w:rsidR="00C45BB5">
              <w:rPr>
                <w:noProof/>
                <w:webHidden/>
              </w:rPr>
              <w:t>8</w:t>
            </w:r>
            <w:r>
              <w:rPr>
                <w:noProof/>
                <w:webHidden/>
              </w:rPr>
              <w:fldChar w:fldCharType="end"/>
            </w:r>
          </w:hyperlink>
        </w:p>
        <w:p w14:paraId="7170586D" w14:textId="6B23AD04" w:rsidR="00BE78BB" w:rsidRDefault="00BE78BB">
          <w:pPr>
            <w:pStyle w:val="TOC2"/>
            <w:tabs>
              <w:tab w:val="right" w:leader="dot" w:pos="10456"/>
            </w:tabs>
            <w:rPr>
              <w:noProof/>
            </w:rPr>
          </w:pPr>
          <w:hyperlink w:anchor="_Toc233191130" w:history="1">
            <w:r w:rsidRPr="00A10457">
              <w:rPr>
                <w:rStyle w:val="Hyperlink"/>
                <w:noProof/>
              </w:rPr>
              <w:t>7. Effectiveness of polyhexanide, chlorhexidine with neomycin and mupirocin for nasal methicillin-resistant Staphylococcus aureus (MRSA) decolonisation: non-inferiority RCT (TIDE)</w:t>
            </w:r>
            <w:r>
              <w:rPr>
                <w:noProof/>
                <w:webHidden/>
              </w:rPr>
              <w:tab/>
            </w:r>
            <w:r>
              <w:rPr>
                <w:noProof/>
                <w:webHidden/>
              </w:rPr>
              <w:fldChar w:fldCharType="begin"/>
            </w:r>
            <w:r>
              <w:rPr>
                <w:noProof/>
                <w:webHidden/>
              </w:rPr>
              <w:instrText xml:space="preserve"> PAGEREF _Toc233191130 \h </w:instrText>
            </w:r>
            <w:r>
              <w:rPr>
                <w:noProof/>
                <w:webHidden/>
              </w:rPr>
            </w:r>
            <w:r>
              <w:rPr>
                <w:noProof/>
                <w:webHidden/>
              </w:rPr>
              <w:fldChar w:fldCharType="separate"/>
            </w:r>
            <w:r w:rsidR="00C45BB5">
              <w:rPr>
                <w:noProof/>
                <w:webHidden/>
              </w:rPr>
              <w:t>8</w:t>
            </w:r>
            <w:r>
              <w:rPr>
                <w:noProof/>
                <w:webHidden/>
              </w:rPr>
              <w:fldChar w:fldCharType="end"/>
            </w:r>
          </w:hyperlink>
        </w:p>
        <w:p w14:paraId="7DFD3E96" w14:textId="79D0C812" w:rsidR="00BE78BB" w:rsidRDefault="00BE78BB">
          <w:pPr>
            <w:pStyle w:val="TOC2"/>
            <w:tabs>
              <w:tab w:val="right" w:leader="dot" w:pos="10456"/>
            </w:tabs>
            <w:rPr>
              <w:noProof/>
            </w:rPr>
          </w:pPr>
          <w:hyperlink w:anchor="_Toc233191131" w:history="1">
            <w:r w:rsidRPr="00A10457">
              <w:rPr>
                <w:rStyle w:val="Hyperlink"/>
                <w:noProof/>
              </w:rPr>
              <w:t>8. Minimising infection risks: Safe laundry practices in UK care homes through research and guidance development</w:t>
            </w:r>
            <w:r>
              <w:rPr>
                <w:noProof/>
                <w:webHidden/>
              </w:rPr>
              <w:tab/>
            </w:r>
            <w:r>
              <w:rPr>
                <w:noProof/>
                <w:webHidden/>
              </w:rPr>
              <w:fldChar w:fldCharType="begin"/>
            </w:r>
            <w:r>
              <w:rPr>
                <w:noProof/>
                <w:webHidden/>
              </w:rPr>
              <w:instrText xml:space="preserve"> PAGEREF _Toc233191131 \h </w:instrText>
            </w:r>
            <w:r>
              <w:rPr>
                <w:noProof/>
                <w:webHidden/>
              </w:rPr>
            </w:r>
            <w:r>
              <w:rPr>
                <w:noProof/>
                <w:webHidden/>
              </w:rPr>
              <w:fldChar w:fldCharType="separate"/>
            </w:r>
            <w:r w:rsidR="00C45BB5">
              <w:rPr>
                <w:noProof/>
                <w:webHidden/>
              </w:rPr>
              <w:t>10</w:t>
            </w:r>
            <w:r>
              <w:rPr>
                <w:noProof/>
                <w:webHidden/>
              </w:rPr>
              <w:fldChar w:fldCharType="end"/>
            </w:r>
          </w:hyperlink>
        </w:p>
        <w:p w14:paraId="7756FD65" w14:textId="45D251B4" w:rsidR="00BE78BB" w:rsidRDefault="00BE78BB">
          <w:pPr>
            <w:pStyle w:val="TOC2"/>
            <w:tabs>
              <w:tab w:val="right" w:leader="dot" w:pos="10456"/>
            </w:tabs>
            <w:rPr>
              <w:noProof/>
            </w:rPr>
          </w:pPr>
          <w:hyperlink w:anchor="_Toc233191132" w:history="1">
            <w:r w:rsidRPr="00A10457">
              <w:rPr>
                <w:rStyle w:val="Hyperlink"/>
                <w:noProof/>
              </w:rPr>
              <w:t>9. Guideline for Environmental Hygiene</w:t>
            </w:r>
            <w:r>
              <w:rPr>
                <w:noProof/>
                <w:webHidden/>
              </w:rPr>
              <w:tab/>
            </w:r>
            <w:r>
              <w:rPr>
                <w:noProof/>
                <w:webHidden/>
              </w:rPr>
              <w:fldChar w:fldCharType="begin"/>
            </w:r>
            <w:r>
              <w:rPr>
                <w:noProof/>
                <w:webHidden/>
              </w:rPr>
              <w:instrText xml:space="preserve"> PAGEREF _Toc233191132 \h </w:instrText>
            </w:r>
            <w:r>
              <w:rPr>
                <w:noProof/>
                <w:webHidden/>
              </w:rPr>
            </w:r>
            <w:r>
              <w:rPr>
                <w:noProof/>
                <w:webHidden/>
              </w:rPr>
              <w:fldChar w:fldCharType="separate"/>
            </w:r>
            <w:r w:rsidR="00C45BB5">
              <w:rPr>
                <w:noProof/>
                <w:webHidden/>
              </w:rPr>
              <w:t>10</w:t>
            </w:r>
            <w:r>
              <w:rPr>
                <w:noProof/>
                <w:webHidden/>
              </w:rPr>
              <w:fldChar w:fldCharType="end"/>
            </w:r>
          </w:hyperlink>
        </w:p>
        <w:p w14:paraId="5F440419" w14:textId="67FC128B" w:rsidR="00BE78BB" w:rsidRDefault="00BE78BB">
          <w:pPr>
            <w:pStyle w:val="TOC2"/>
            <w:tabs>
              <w:tab w:val="right" w:leader="dot" w:pos="10456"/>
            </w:tabs>
            <w:rPr>
              <w:noProof/>
            </w:rPr>
          </w:pPr>
          <w:hyperlink w:anchor="_Toc233191133" w:history="1">
            <w:r w:rsidRPr="00A10457">
              <w:rPr>
                <w:rStyle w:val="Hyperlink"/>
                <w:noProof/>
              </w:rPr>
              <w:t>10. Infection prevention and control risk assessment and policy for respiratory viral infections in National Health Service trusts in England: a national survey</w:t>
            </w:r>
            <w:r>
              <w:rPr>
                <w:noProof/>
                <w:webHidden/>
              </w:rPr>
              <w:tab/>
            </w:r>
            <w:r>
              <w:rPr>
                <w:noProof/>
                <w:webHidden/>
              </w:rPr>
              <w:fldChar w:fldCharType="begin"/>
            </w:r>
            <w:r>
              <w:rPr>
                <w:noProof/>
                <w:webHidden/>
              </w:rPr>
              <w:instrText xml:space="preserve"> PAGEREF _Toc233191133 \h </w:instrText>
            </w:r>
            <w:r>
              <w:rPr>
                <w:noProof/>
                <w:webHidden/>
              </w:rPr>
            </w:r>
            <w:r>
              <w:rPr>
                <w:noProof/>
                <w:webHidden/>
              </w:rPr>
              <w:fldChar w:fldCharType="separate"/>
            </w:r>
            <w:r w:rsidR="00C45BB5">
              <w:rPr>
                <w:noProof/>
                <w:webHidden/>
              </w:rPr>
              <w:t>10</w:t>
            </w:r>
            <w:r>
              <w:rPr>
                <w:noProof/>
                <w:webHidden/>
              </w:rPr>
              <w:fldChar w:fldCharType="end"/>
            </w:r>
          </w:hyperlink>
        </w:p>
        <w:p w14:paraId="4F5E2F63" w14:textId="2723B5F4" w:rsidR="00BE78BB" w:rsidRDefault="00BE78BB">
          <w:pPr>
            <w:pStyle w:val="TOC2"/>
            <w:tabs>
              <w:tab w:val="right" w:leader="dot" w:pos="10456"/>
            </w:tabs>
            <w:rPr>
              <w:noProof/>
            </w:rPr>
          </w:pPr>
          <w:hyperlink w:anchor="_Toc233191134" w:history="1">
            <w:r w:rsidRPr="00A10457">
              <w:rPr>
                <w:rStyle w:val="Hyperlink"/>
                <w:noProof/>
              </w:rPr>
              <w:t>11. Strategies and outcomes of CDSS implementation for antimicrobial stewardship in hospital settings: a systematic review</w:t>
            </w:r>
            <w:r>
              <w:rPr>
                <w:noProof/>
                <w:webHidden/>
              </w:rPr>
              <w:tab/>
            </w:r>
            <w:r>
              <w:rPr>
                <w:noProof/>
                <w:webHidden/>
              </w:rPr>
              <w:fldChar w:fldCharType="begin"/>
            </w:r>
            <w:r>
              <w:rPr>
                <w:noProof/>
                <w:webHidden/>
              </w:rPr>
              <w:instrText xml:space="preserve"> PAGEREF _Toc233191134 \h </w:instrText>
            </w:r>
            <w:r>
              <w:rPr>
                <w:noProof/>
                <w:webHidden/>
              </w:rPr>
            </w:r>
            <w:r>
              <w:rPr>
                <w:noProof/>
                <w:webHidden/>
              </w:rPr>
              <w:fldChar w:fldCharType="separate"/>
            </w:r>
            <w:r w:rsidR="00C45BB5">
              <w:rPr>
                <w:noProof/>
                <w:webHidden/>
              </w:rPr>
              <w:t>11</w:t>
            </w:r>
            <w:r>
              <w:rPr>
                <w:noProof/>
                <w:webHidden/>
              </w:rPr>
              <w:fldChar w:fldCharType="end"/>
            </w:r>
          </w:hyperlink>
        </w:p>
        <w:p w14:paraId="6B4CCFEA" w14:textId="70A4AB74" w:rsidR="00BE78BB" w:rsidRDefault="00BE78BB">
          <w:pPr>
            <w:pStyle w:val="TOC2"/>
            <w:tabs>
              <w:tab w:val="right" w:leader="dot" w:pos="10456"/>
            </w:tabs>
            <w:rPr>
              <w:noProof/>
            </w:rPr>
          </w:pPr>
          <w:hyperlink w:anchor="_Toc233191135" w:history="1">
            <w:r w:rsidRPr="00A10457">
              <w:rPr>
                <w:rStyle w:val="Hyperlink"/>
                <w:noProof/>
              </w:rPr>
              <w:t>12. Improving Empiric Antibiotic Selection for Patients With Cancer Hospitalized With Infection: Secondary Analysis of the INSPIRE Cluster Randomized Trials</w:t>
            </w:r>
            <w:r>
              <w:rPr>
                <w:noProof/>
                <w:webHidden/>
              </w:rPr>
              <w:tab/>
            </w:r>
            <w:r>
              <w:rPr>
                <w:noProof/>
                <w:webHidden/>
              </w:rPr>
              <w:fldChar w:fldCharType="begin"/>
            </w:r>
            <w:r>
              <w:rPr>
                <w:noProof/>
                <w:webHidden/>
              </w:rPr>
              <w:instrText xml:space="preserve"> PAGEREF _Toc233191135 \h </w:instrText>
            </w:r>
            <w:r>
              <w:rPr>
                <w:noProof/>
                <w:webHidden/>
              </w:rPr>
            </w:r>
            <w:r>
              <w:rPr>
                <w:noProof/>
                <w:webHidden/>
              </w:rPr>
              <w:fldChar w:fldCharType="separate"/>
            </w:r>
            <w:r w:rsidR="00C45BB5">
              <w:rPr>
                <w:noProof/>
                <w:webHidden/>
              </w:rPr>
              <w:t>12</w:t>
            </w:r>
            <w:r>
              <w:rPr>
                <w:noProof/>
                <w:webHidden/>
              </w:rPr>
              <w:fldChar w:fldCharType="end"/>
            </w:r>
          </w:hyperlink>
        </w:p>
        <w:p w14:paraId="7CD133DF" w14:textId="0E0857DD" w:rsidR="00BE78BB" w:rsidRDefault="00BE78BB">
          <w:pPr>
            <w:pStyle w:val="TOC2"/>
            <w:tabs>
              <w:tab w:val="right" w:leader="dot" w:pos="10456"/>
            </w:tabs>
            <w:rPr>
              <w:noProof/>
            </w:rPr>
          </w:pPr>
          <w:hyperlink w:anchor="_Toc233191136" w:history="1">
            <w:r w:rsidRPr="00A10457">
              <w:rPr>
                <w:rStyle w:val="Hyperlink"/>
                <w:noProof/>
              </w:rPr>
              <w:t>13. A diagnostic stewardship bundle approach to facilitate same-day optimal antimicrobial therapy in gram-negative sepsis: a quasi-experimental study</w:t>
            </w:r>
            <w:r>
              <w:rPr>
                <w:noProof/>
                <w:webHidden/>
              </w:rPr>
              <w:tab/>
            </w:r>
            <w:r>
              <w:rPr>
                <w:noProof/>
                <w:webHidden/>
              </w:rPr>
              <w:fldChar w:fldCharType="begin"/>
            </w:r>
            <w:r>
              <w:rPr>
                <w:noProof/>
                <w:webHidden/>
              </w:rPr>
              <w:instrText xml:space="preserve"> PAGEREF _Toc233191136 \h </w:instrText>
            </w:r>
            <w:r>
              <w:rPr>
                <w:noProof/>
                <w:webHidden/>
              </w:rPr>
            </w:r>
            <w:r>
              <w:rPr>
                <w:noProof/>
                <w:webHidden/>
              </w:rPr>
              <w:fldChar w:fldCharType="separate"/>
            </w:r>
            <w:r w:rsidR="00C45BB5">
              <w:rPr>
                <w:noProof/>
                <w:webHidden/>
              </w:rPr>
              <w:t>13</w:t>
            </w:r>
            <w:r>
              <w:rPr>
                <w:noProof/>
                <w:webHidden/>
              </w:rPr>
              <w:fldChar w:fldCharType="end"/>
            </w:r>
          </w:hyperlink>
        </w:p>
        <w:p w14:paraId="00BFF990" w14:textId="5D404AA6" w:rsidR="00BE78BB" w:rsidRDefault="00BE78BB">
          <w:pPr>
            <w:pStyle w:val="TOC2"/>
            <w:tabs>
              <w:tab w:val="right" w:leader="dot" w:pos="10456"/>
            </w:tabs>
            <w:rPr>
              <w:noProof/>
            </w:rPr>
          </w:pPr>
          <w:hyperlink w:anchor="_Toc233191137" w:history="1">
            <w:r w:rsidRPr="00A10457">
              <w:rPr>
                <w:rStyle w:val="Hyperlink"/>
                <w:noProof/>
              </w:rPr>
              <w:t>14. Surveillance of antimicrobial resistance by a global network of WHO collaborating centres</w:t>
            </w:r>
            <w:r>
              <w:rPr>
                <w:noProof/>
                <w:webHidden/>
              </w:rPr>
              <w:tab/>
            </w:r>
            <w:r>
              <w:rPr>
                <w:noProof/>
                <w:webHidden/>
              </w:rPr>
              <w:fldChar w:fldCharType="begin"/>
            </w:r>
            <w:r>
              <w:rPr>
                <w:noProof/>
                <w:webHidden/>
              </w:rPr>
              <w:instrText xml:space="preserve"> PAGEREF _Toc233191137 \h </w:instrText>
            </w:r>
            <w:r>
              <w:rPr>
                <w:noProof/>
                <w:webHidden/>
              </w:rPr>
            </w:r>
            <w:r>
              <w:rPr>
                <w:noProof/>
                <w:webHidden/>
              </w:rPr>
              <w:fldChar w:fldCharType="separate"/>
            </w:r>
            <w:r w:rsidR="00C45BB5">
              <w:rPr>
                <w:noProof/>
                <w:webHidden/>
              </w:rPr>
              <w:t>13</w:t>
            </w:r>
            <w:r>
              <w:rPr>
                <w:noProof/>
                <w:webHidden/>
              </w:rPr>
              <w:fldChar w:fldCharType="end"/>
            </w:r>
          </w:hyperlink>
        </w:p>
        <w:p w14:paraId="5FD5AD0D" w14:textId="77F76CA9" w:rsidR="00BE78BB" w:rsidRDefault="00BE78BB">
          <w:pPr>
            <w:pStyle w:val="TOC2"/>
            <w:tabs>
              <w:tab w:val="right" w:leader="dot" w:pos="10456"/>
            </w:tabs>
            <w:rPr>
              <w:noProof/>
            </w:rPr>
          </w:pPr>
          <w:hyperlink w:anchor="_Toc233191138" w:history="1">
            <w:r w:rsidRPr="00A10457">
              <w:rPr>
                <w:rStyle w:val="Hyperlink"/>
                <w:noProof/>
              </w:rPr>
              <w:t>15. Prevention of surgical site infections in lower limb fracture fixation and elective arthroplasty: a systematic review and meta-analysis of decolonization and skin antisepsis strategies</w:t>
            </w:r>
            <w:r>
              <w:rPr>
                <w:noProof/>
                <w:webHidden/>
              </w:rPr>
              <w:tab/>
            </w:r>
            <w:r>
              <w:rPr>
                <w:noProof/>
                <w:webHidden/>
              </w:rPr>
              <w:fldChar w:fldCharType="begin"/>
            </w:r>
            <w:r>
              <w:rPr>
                <w:noProof/>
                <w:webHidden/>
              </w:rPr>
              <w:instrText xml:space="preserve"> PAGEREF _Toc233191138 \h </w:instrText>
            </w:r>
            <w:r>
              <w:rPr>
                <w:noProof/>
                <w:webHidden/>
              </w:rPr>
            </w:r>
            <w:r>
              <w:rPr>
                <w:noProof/>
                <w:webHidden/>
              </w:rPr>
              <w:fldChar w:fldCharType="separate"/>
            </w:r>
            <w:r w:rsidR="00C45BB5">
              <w:rPr>
                <w:noProof/>
                <w:webHidden/>
              </w:rPr>
              <w:t>14</w:t>
            </w:r>
            <w:r>
              <w:rPr>
                <w:noProof/>
                <w:webHidden/>
              </w:rPr>
              <w:fldChar w:fldCharType="end"/>
            </w:r>
          </w:hyperlink>
        </w:p>
        <w:p w14:paraId="235CBE37" w14:textId="14AD1D02" w:rsidR="00BE78BB" w:rsidRDefault="00BE78BB">
          <w:pPr>
            <w:pStyle w:val="TOC2"/>
            <w:tabs>
              <w:tab w:val="right" w:leader="dot" w:pos="10456"/>
            </w:tabs>
            <w:rPr>
              <w:noProof/>
            </w:rPr>
          </w:pPr>
          <w:hyperlink w:anchor="_Toc233191139" w:history="1">
            <w:r w:rsidRPr="00A10457">
              <w:rPr>
                <w:rStyle w:val="Hyperlink"/>
                <w:noProof/>
              </w:rPr>
              <w:t>16. International guideline on antimicrobial stewardship and the role of microbial-binding dressings in wound care 2026: infection prevention, control, early intervention and treatment</w:t>
            </w:r>
            <w:r>
              <w:rPr>
                <w:noProof/>
                <w:webHidden/>
              </w:rPr>
              <w:tab/>
            </w:r>
            <w:r>
              <w:rPr>
                <w:noProof/>
                <w:webHidden/>
              </w:rPr>
              <w:fldChar w:fldCharType="begin"/>
            </w:r>
            <w:r>
              <w:rPr>
                <w:noProof/>
                <w:webHidden/>
              </w:rPr>
              <w:instrText xml:space="preserve"> PAGEREF _Toc233191139 \h </w:instrText>
            </w:r>
            <w:r>
              <w:rPr>
                <w:noProof/>
                <w:webHidden/>
              </w:rPr>
            </w:r>
            <w:r>
              <w:rPr>
                <w:noProof/>
                <w:webHidden/>
              </w:rPr>
              <w:fldChar w:fldCharType="separate"/>
            </w:r>
            <w:r w:rsidR="00C45BB5">
              <w:rPr>
                <w:noProof/>
                <w:webHidden/>
              </w:rPr>
              <w:t>15</w:t>
            </w:r>
            <w:r>
              <w:rPr>
                <w:noProof/>
                <w:webHidden/>
              </w:rPr>
              <w:fldChar w:fldCharType="end"/>
            </w:r>
          </w:hyperlink>
        </w:p>
        <w:p w14:paraId="37FA17E7" w14:textId="0DB19892" w:rsidR="00BE78BB" w:rsidRDefault="00BE78BB">
          <w:pPr>
            <w:pStyle w:val="TOC2"/>
            <w:tabs>
              <w:tab w:val="right" w:leader="dot" w:pos="10456"/>
            </w:tabs>
            <w:rPr>
              <w:noProof/>
            </w:rPr>
          </w:pPr>
          <w:hyperlink w:anchor="_Toc233191140" w:history="1">
            <w:r w:rsidRPr="00A10457">
              <w:rPr>
                <w:rStyle w:val="Hyperlink"/>
                <w:noProof/>
              </w:rPr>
              <w:t>17. Facilitators and Barriers to Hand Hygiene Compliance Among Health Care Providers in Hospital Settings: A Qualitative Systematic Review</w:t>
            </w:r>
            <w:r>
              <w:rPr>
                <w:noProof/>
                <w:webHidden/>
              </w:rPr>
              <w:tab/>
            </w:r>
            <w:r>
              <w:rPr>
                <w:noProof/>
                <w:webHidden/>
              </w:rPr>
              <w:fldChar w:fldCharType="begin"/>
            </w:r>
            <w:r>
              <w:rPr>
                <w:noProof/>
                <w:webHidden/>
              </w:rPr>
              <w:instrText xml:space="preserve"> PAGEREF _Toc233191140 \h </w:instrText>
            </w:r>
            <w:r>
              <w:rPr>
                <w:noProof/>
                <w:webHidden/>
              </w:rPr>
            </w:r>
            <w:r>
              <w:rPr>
                <w:noProof/>
                <w:webHidden/>
              </w:rPr>
              <w:fldChar w:fldCharType="separate"/>
            </w:r>
            <w:r w:rsidR="00C45BB5">
              <w:rPr>
                <w:noProof/>
                <w:webHidden/>
              </w:rPr>
              <w:t>16</w:t>
            </w:r>
            <w:r>
              <w:rPr>
                <w:noProof/>
                <w:webHidden/>
              </w:rPr>
              <w:fldChar w:fldCharType="end"/>
            </w:r>
          </w:hyperlink>
        </w:p>
        <w:p w14:paraId="1073BD2E" w14:textId="5DF1D9E4" w:rsidR="00BE78BB" w:rsidRDefault="00BE78BB">
          <w:pPr>
            <w:pStyle w:val="TOC2"/>
            <w:tabs>
              <w:tab w:val="right" w:leader="dot" w:pos="10456"/>
            </w:tabs>
            <w:rPr>
              <w:noProof/>
            </w:rPr>
          </w:pPr>
          <w:hyperlink w:anchor="_Toc233191141" w:history="1">
            <w:r w:rsidRPr="00A10457">
              <w:rPr>
                <w:rStyle w:val="Hyperlink"/>
                <w:noProof/>
              </w:rPr>
              <w:t>18. Impact of an infectious disease specialist-led antimicrobial stewardship program and consultations during multiple antimicrobial shortages: A bayesian structural time-series analysis</w:t>
            </w:r>
            <w:r>
              <w:rPr>
                <w:noProof/>
                <w:webHidden/>
              </w:rPr>
              <w:tab/>
            </w:r>
            <w:r>
              <w:rPr>
                <w:noProof/>
                <w:webHidden/>
              </w:rPr>
              <w:fldChar w:fldCharType="begin"/>
            </w:r>
            <w:r>
              <w:rPr>
                <w:noProof/>
                <w:webHidden/>
              </w:rPr>
              <w:instrText xml:space="preserve"> PAGEREF _Toc233191141 \h </w:instrText>
            </w:r>
            <w:r>
              <w:rPr>
                <w:noProof/>
                <w:webHidden/>
              </w:rPr>
            </w:r>
            <w:r>
              <w:rPr>
                <w:noProof/>
                <w:webHidden/>
              </w:rPr>
              <w:fldChar w:fldCharType="separate"/>
            </w:r>
            <w:r w:rsidR="00C45BB5">
              <w:rPr>
                <w:noProof/>
                <w:webHidden/>
              </w:rPr>
              <w:t>16</w:t>
            </w:r>
            <w:r>
              <w:rPr>
                <w:noProof/>
                <w:webHidden/>
              </w:rPr>
              <w:fldChar w:fldCharType="end"/>
            </w:r>
          </w:hyperlink>
        </w:p>
        <w:p w14:paraId="432D5365" w14:textId="2FFEE35C" w:rsidR="00BE78BB" w:rsidRDefault="00BE78BB">
          <w:pPr>
            <w:pStyle w:val="TOC2"/>
            <w:tabs>
              <w:tab w:val="right" w:leader="dot" w:pos="10456"/>
            </w:tabs>
            <w:rPr>
              <w:noProof/>
            </w:rPr>
          </w:pPr>
          <w:hyperlink w:anchor="_Toc233191142" w:history="1">
            <w:r w:rsidRPr="00A10457">
              <w:rPr>
                <w:rStyle w:val="Hyperlink"/>
                <w:noProof/>
              </w:rPr>
              <w:t>19. Challenges to antibiotic stewardship: A cross-sectional study on self-reuse and disposal practices of leftover antibiotics</w:t>
            </w:r>
            <w:r>
              <w:rPr>
                <w:noProof/>
                <w:webHidden/>
              </w:rPr>
              <w:tab/>
            </w:r>
            <w:r>
              <w:rPr>
                <w:noProof/>
                <w:webHidden/>
              </w:rPr>
              <w:fldChar w:fldCharType="begin"/>
            </w:r>
            <w:r>
              <w:rPr>
                <w:noProof/>
                <w:webHidden/>
              </w:rPr>
              <w:instrText xml:space="preserve"> PAGEREF _Toc233191142 \h </w:instrText>
            </w:r>
            <w:r>
              <w:rPr>
                <w:noProof/>
                <w:webHidden/>
              </w:rPr>
            </w:r>
            <w:r>
              <w:rPr>
                <w:noProof/>
                <w:webHidden/>
              </w:rPr>
              <w:fldChar w:fldCharType="separate"/>
            </w:r>
            <w:r w:rsidR="00C45BB5">
              <w:rPr>
                <w:noProof/>
                <w:webHidden/>
              </w:rPr>
              <w:t>17</w:t>
            </w:r>
            <w:r>
              <w:rPr>
                <w:noProof/>
                <w:webHidden/>
              </w:rPr>
              <w:fldChar w:fldCharType="end"/>
            </w:r>
          </w:hyperlink>
        </w:p>
        <w:p w14:paraId="3CE520AF" w14:textId="1F1DEB80" w:rsidR="00BE78BB" w:rsidRDefault="00BE78BB">
          <w:pPr>
            <w:pStyle w:val="TOC2"/>
            <w:tabs>
              <w:tab w:val="right" w:leader="dot" w:pos="10456"/>
            </w:tabs>
            <w:rPr>
              <w:noProof/>
            </w:rPr>
          </w:pPr>
          <w:hyperlink w:anchor="_Toc233191143" w:history="1">
            <w:r w:rsidRPr="00A10457">
              <w:rPr>
                <w:rStyle w:val="Hyperlink"/>
                <w:noProof/>
              </w:rPr>
              <w:t>20. Reducing incorrect antibiotic dosing and enhancing prescriber adherence through a real-time, patient-specific clinical decision support system: A post-implementation evaluation</w:t>
            </w:r>
            <w:r>
              <w:rPr>
                <w:noProof/>
                <w:webHidden/>
              </w:rPr>
              <w:tab/>
            </w:r>
            <w:r>
              <w:rPr>
                <w:noProof/>
                <w:webHidden/>
              </w:rPr>
              <w:fldChar w:fldCharType="begin"/>
            </w:r>
            <w:r>
              <w:rPr>
                <w:noProof/>
                <w:webHidden/>
              </w:rPr>
              <w:instrText xml:space="preserve"> PAGEREF _Toc233191143 \h </w:instrText>
            </w:r>
            <w:r>
              <w:rPr>
                <w:noProof/>
                <w:webHidden/>
              </w:rPr>
            </w:r>
            <w:r>
              <w:rPr>
                <w:noProof/>
                <w:webHidden/>
              </w:rPr>
              <w:fldChar w:fldCharType="separate"/>
            </w:r>
            <w:r w:rsidR="00C45BB5">
              <w:rPr>
                <w:noProof/>
                <w:webHidden/>
              </w:rPr>
              <w:t>18</w:t>
            </w:r>
            <w:r>
              <w:rPr>
                <w:noProof/>
                <w:webHidden/>
              </w:rPr>
              <w:fldChar w:fldCharType="end"/>
            </w:r>
          </w:hyperlink>
        </w:p>
        <w:p w14:paraId="3D23AEFE" w14:textId="0DECA8AE" w:rsidR="00BE78BB" w:rsidRDefault="00BE78BB">
          <w:pPr>
            <w:pStyle w:val="TOC2"/>
            <w:tabs>
              <w:tab w:val="right" w:leader="dot" w:pos="10456"/>
            </w:tabs>
            <w:rPr>
              <w:noProof/>
            </w:rPr>
          </w:pPr>
          <w:hyperlink w:anchor="_Toc233191144" w:history="1">
            <w:r w:rsidRPr="00A10457">
              <w:rPr>
                <w:rStyle w:val="Hyperlink"/>
                <w:noProof/>
              </w:rPr>
              <w:t>21. Optimising perioperative antimicrobial stewardship for Class I incisions: a clinical pharmacist-led multidisciplinary intervention and outcomes</w:t>
            </w:r>
            <w:r>
              <w:rPr>
                <w:noProof/>
                <w:webHidden/>
              </w:rPr>
              <w:tab/>
            </w:r>
            <w:r>
              <w:rPr>
                <w:noProof/>
                <w:webHidden/>
              </w:rPr>
              <w:fldChar w:fldCharType="begin"/>
            </w:r>
            <w:r>
              <w:rPr>
                <w:noProof/>
                <w:webHidden/>
              </w:rPr>
              <w:instrText xml:space="preserve"> PAGEREF _Toc233191144 \h </w:instrText>
            </w:r>
            <w:r>
              <w:rPr>
                <w:noProof/>
                <w:webHidden/>
              </w:rPr>
            </w:r>
            <w:r>
              <w:rPr>
                <w:noProof/>
                <w:webHidden/>
              </w:rPr>
              <w:fldChar w:fldCharType="separate"/>
            </w:r>
            <w:r w:rsidR="00C45BB5">
              <w:rPr>
                <w:noProof/>
                <w:webHidden/>
              </w:rPr>
              <w:t>18</w:t>
            </w:r>
            <w:r>
              <w:rPr>
                <w:noProof/>
                <w:webHidden/>
              </w:rPr>
              <w:fldChar w:fldCharType="end"/>
            </w:r>
          </w:hyperlink>
        </w:p>
        <w:p w14:paraId="1CFD22D0" w14:textId="3BB4E25D" w:rsidR="00BE78BB" w:rsidRDefault="00BE78BB">
          <w:pPr>
            <w:pStyle w:val="TOC2"/>
            <w:tabs>
              <w:tab w:val="right" w:leader="dot" w:pos="10456"/>
            </w:tabs>
            <w:rPr>
              <w:noProof/>
            </w:rPr>
          </w:pPr>
          <w:hyperlink w:anchor="_Toc233191145" w:history="1">
            <w:r w:rsidRPr="00A10457">
              <w:rPr>
                <w:rStyle w:val="Hyperlink"/>
                <w:noProof/>
              </w:rPr>
              <w:t>22. Methicillin-Resistant Staphylococcus aureus (MRSA) and Vancomycin-Resistant Enterococci (VRE) in Nosocomial Infections: A Systematic Review of Resistance, Pathogenesis, and Clinical Management</w:t>
            </w:r>
            <w:r>
              <w:rPr>
                <w:noProof/>
                <w:webHidden/>
              </w:rPr>
              <w:tab/>
            </w:r>
            <w:r>
              <w:rPr>
                <w:noProof/>
                <w:webHidden/>
              </w:rPr>
              <w:fldChar w:fldCharType="begin"/>
            </w:r>
            <w:r>
              <w:rPr>
                <w:noProof/>
                <w:webHidden/>
              </w:rPr>
              <w:instrText xml:space="preserve"> PAGEREF _Toc233191145 \h </w:instrText>
            </w:r>
            <w:r>
              <w:rPr>
                <w:noProof/>
                <w:webHidden/>
              </w:rPr>
            </w:r>
            <w:r>
              <w:rPr>
                <w:noProof/>
                <w:webHidden/>
              </w:rPr>
              <w:fldChar w:fldCharType="separate"/>
            </w:r>
            <w:r w:rsidR="00C45BB5">
              <w:rPr>
                <w:noProof/>
                <w:webHidden/>
              </w:rPr>
              <w:t>19</w:t>
            </w:r>
            <w:r>
              <w:rPr>
                <w:noProof/>
                <w:webHidden/>
              </w:rPr>
              <w:fldChar w:fldCharType="end"/>
            </w:r>
          </w:hyperlink>
        </w:p>
        <w:p w14:paraId="362D458D" w14:textId="77DFFF6E" w:rsidR="00BE78BB" w:rsidRDefault="00BE78BB">
          <w:pPr>
            <w:pStyle w:val="TOC2"/>
            <w:tabs>
              <w:tab w:val="right" w:leader="dot" w:pos="10456"/>
            </w:tabs>
            <w:rPr>
              <w:noProof/>
            </w:rPr>
          </w:pPr>
          <w:hyperlink w:anchor="_Toc233191146" w:history="1">
            <w:r w:rsidRPr="00A10457">
              <w:rPr>
                <w:rStyle w:val="Hyperlink"/>
                <w:noProof/>
              </w:rPr>
              <w:t>23. Bridging the Gap in Antibiotic Stewardship at Hospital Discharge: Evaluating the Impact of Pharmacist Interventions</w:t>
            </w:r>
            <w:r>
              <w:rPr>
                <w:noProof/>
                <w:webHidden/>
              </w:rPr>
              <w:tab/>
            </w:r>
            <w:r>
              <w:rPr>
                <w:noProof/>
                <w:webHidden/>
              </w:rPr>
              <w:fldChar w:fldCharType="begin"/>
            </w:r>
            <w:r>
              <w:rPr>
                <w:noProof/>
                <w:webHidden/>
              </w:rPr>
              <w:instrText xml:space="preserve"> PAGEREF _Toc233191146 \h </w:instrText>
            </w:r>
            <w:r>
              <w:rPr>
                <w:noProof/>
                <w:webHidden/>
              </w:rPr>
            </w:r>
            <w:r>
              <w:rPr>
                <w:noProof/>
                <w:webHidden/>
              </w:rPr>
              <w:fldChar w:fldCharType="separate"/>
            </w:r>
            <w:r w:rsidR="00C45BB5">
              <w:rPr>
                <w:noProof/>
                <w:webHidden/>
              </w:rPr>
              <w:t>20</w:t>
            </w:r>
            <w:r>
              <w:rPr>
                <w:noProof/>
                <w:webHidden/>
              </w:rPr>
              <w:fldChar w:fldCharType="end"/>
            </w:r>
          </w:hyperlink>
        </w:p>
        <w:p w14:paraId="01D210B6" w14:textId="1572D313" w:rsidR="00BE78BB" w:rsidRDefault="00BE78BB">
          <w:pPr>
            <w:pStyle w:val="TOC2"/>
            <w:tabs>
              <w:tab w:val="right" w:leader="dot" w:pos="10456"/>
            </w:tabs>
            <w:rPr>
              <w:noProof/>
            </w:rPr>
          </w:pPr>
          <w:hyperlink w:anchor="_Toc233191147" w:history="1">
            <w:r w:rsidRPr="00A10457">
              <w:rPr>
                <w:rStyle w:val="Hyperlink"/>
                <w:noProof/>
              </w:rPr>
              <w:t>24. Prerequisites for Infection Prevention Interventions During the Intraoperative Phase From the Perspective of Operating Room Nurses—An Integrative Review</w:t>
            </w:r>
            <w:r>
              <w:rPr>
                <w:noProof/>
                <w:webHidden/>
              </w:rPr>
              <w:tab/>
            </w:r>
            <w:r>
              <w:rPr>
                <w:noProof/>
                <w:webHidden/>
              </w:rPr>
              <w:fldChar w:fldCharType="begin"/>
            </w:r>
            <w:r>
              <w:rPr>
                <w:noProof/>
                <w:webHidden/>
              </w:rPr>
              <w:instrText xml:space="preserve"> PAGEREF _Toc233191147 \h </w:instrText>
            </w:r>
            <w:r>
              <w:rPr>
                <w:noProof/>
                <w:webHidden/>
              </w:rPr>
            </w:r>
            <w:r>
              <w:rPr>
                <w:noProof/>
                <w:webHidden/>
              </w:rPr>
              <w:fldChar w:fldCharType="separate"/>
            </w:r>
            <w:r w:rsidR="00C45BB5">
              <w:rPr>
                <w:noProof/>
                <w:webHidden/>
              </w:rPr>
              <w:t>21</w:t>
            </w:r>
            <w:r>
              <w:rPr>
                <w:noProof/>
                <w:webHidden/>
              </w:rPr>
              <w:fldChar w:fldCharType="end"/>
            </w:r>
          </w:hyperlink>
        </w:p>
        <w:p w14:paraId="72D7CB77" w14:textId="4AED6596" w:rsidR="00BE78BB" w:rsidRDefault="00BE78BB">
          <w:pPr>
            <w:pStyle w:val="TOC2"/>
            <w:tabs>
              <w:tab w:val="right" w:leader="dot" w:pos="10456"/>
            </w:tabs>
            <w:rPr>
              <w:noProof/>
            </w:rPr>
          </w:pPr>
          <w:hyperlink w:anchor="_Toc233191148" w:history="1">
            <w:r w:rsidRPr="00A10457">
              <w:rPr>
                <w:rStyle w:val="Hyperlink"/>
                <w:noProof/>
              </w:rPr>
              <w:t>25. Antimicrobial Resistance: The Answers</w:t>
            </w:r>
            <w:r>
              <w:rPr>
                <w:noProof/>
                <w:webHidden/>
              </w:rPr>
              <w:tab/>
            </w:r>
            <w:r>
              <w:rPr>
                <w:noProof/>
                <w:webHidden/>
              </w:rPr>
              <w:fldChar w:fldCharType="begin"/>
            </w:r>
            <w:r>
              <w:rPr>
                <w:noProof/>
                <w:webHidden/>
              </w:rPr>
              <w:instrText xml:space="preserve"> PAGEREF _Toc233191148 \h </w:instrText>
            </w:r>
            <w:r>
              <w:rPr>
                <w:noProof/>
                <w:webHidden/>
              </w:rPr>
            </w:r>
            <w:r>
              <w:rPr>
                <w:noProof/>
                <w:webHidden/>
              </w:rPr>
              <w:fldChar w:fldCharType="separate"/>
            </w:r>
            <w:r w:rsidR="00C45BB5">
              <w:rPr>
                <w:noProof/>
                <w:webHidden/>
              </w:rPr>
              <w:t>21</w:t>
            </w:r>
            <w:r>
              <w:rPr>
                <w:noProof/>
                <w:webHidden/>
              </w:rPr>
              <w:fldChar w:fldCharType="end"/>
            </w:r>
          </w:hyperlink>
        </w:p>
        <w:p w14:paraId="5BA57AA9" w14:textId="2B0880C6" w:rsidR="00BE78BB" w:rsidRDefault="00BE78BB">
          <w:pPr>
            <w:pStyle w:val="TOC2"/>
            <w:tabs>
              <w:tab w:val="right" w:leader="dot" w:pos="10456"/>
            </w:tabs>
            <w:rPr>
              <w:noProof/>
            </w:rPr>
          </w:pPr>
          <w:hyperlink w:anchor="_Toc233191149" w:history="1">
            <w:r w:rsidRPr="00A10457">
              <w:rPr>
                <w:rStyle w:val="Hyperlink"/>
                <w:noProof/>
              </w:rPr>
              <w:t>26. The role of a DEdicated Infectious Disease consultant within an antimicrobial stewardship programme towards better patient CARE (DE-IDCARE Project): results from a quasi-experimental, single-centre study</w:t>
            </w:r>
            <w:r>
              <w:rPr>
                <w:noProof/>
                <w:webHidden/>
              </w:rPr>
              <w:tab/>
            </w:r>
            <w:r>
              <w:rPr>
                <w:noProof/>
                <w:webHidden/>
              </w:rPr>
              <w:fldChar w:fldCharType="begin"/>
            </w:r>
            <w:r>
              <w:rPr>
                <w:noProof/>
                <w:webHidden/>
              </w:rPr>
              <w:instrText xml:space="preserve"> PAGEREF _Toc233191149 \h </w:instrText>
            </w:r>
            <w:r>
              <w:rPr>
                <w:noProof/>
                <w:webHidden/>
              </w:rPr>
            </w:r>
            <w:r>
              <w:rPr>
                <w:noProof/>
                <w:webHidden/>
              </w:rPr>
              <w:fldChar w:fldCharType="separate"/>
            </w:r>
            <w:r w:rsidR="00C45BB5">
              <w:rPr>
                <w:noProof/>
                <w:webHidden/>
              </w:rPr>
              <w:t>22</w:t>
            </w:r>
            <w:r>
              <w:rPr>
                <w:noProof/>
                <w:webHidden/>
              </w:rPr>
              <w:fldChar w:fldCharType="end"/>
            </w:r>
          </w:hyperlink>
        </w:p>
        <w:p w14:paraId="765F7B7C" w14:textId="56344E85" w:rsidR="00BE78BB" w:rsidRDefault="00BE78BB">
          <w:pPr>
            <w:pStyle w:val="TOC2"/>
            <w:tabs>
              <w:tab w:val="right" w:leader="dot" w:pos="10456"/>
            </w:tabs>
            <w:rPr>
              <w:noProof/>
            </w:rPr>
          </w:pPr>
          <w:hyperlink w:anchor="_Toc233191150" w:history="1">
            <w:r w:rsidRPr="00A10457">
              <w:rPr>
                <w:rStyle w:val="Hyperlink"/>
                <w:noProof/>
              </w:rPr>
              <w:t>27. Strategies to improve antimicrobial stewardship in surgery: insights from an ethnographic study</w:t>
            </w:r>
            <w:r>
              <w:rPr>
                <w:noProof/>
                <w:webHidden/>
              </w:rPr>
              <w:tab/>
            </w:r>
            <w:r>
              <w:rPr>
                <w:noProof/>
                <w:webHidden/>
              </w:rPr>
              <w:fldChar w:fldCharType="begin"/>
            </w:r>
            <w:r>
              <w:rPr>
                <w:noProof/>
                <w:webHidden/>
              </w:rPr>
              <w:instrText xml:space="preserve"> PAGEREF _Toc233191150 \h </w:instrText>
            </w:r>
            <w:r>
              <w:rPr>
                <w:noProof/>
                <w:webHidden/>
              </w:rPr>
            </w:r>
            <w:r>
              <w:rPr>
                <w:noProof/>
                <w:webHidden/>
              </w:rPr>
              <w:fldChar w:fldCharType="separate"/>
            </w:r>
            <w:r w:rsidR="00C45BB5">
              <w:rPr>
                <w:noProof/>
                <w:webHidden/>
              </w:rPr>
              <w:t>22</w:t>
            </w:r>
            <w:r>
              <w:rPr>
                <w:noProof/>
                <w:webHidden/>
              </w:rPr>
              <w:fldChar w:fldCharType="end"/>
            </w:r>
          </w:hyperlink>
        </w:p>
        <w:p w14:paraId="481138EF" w14:textId="511692D0" w:rsidR="00BE78BB" w:rsidRDefault="00BE78BB">
          <w:pPr>
            <w:pStyle w:val="TOC2"/>
            <w:tabs>
              <w:tab w:val="right" w:leader="dot" w:pos="10456"/>
            </w:tabs>
            <w:rPr>
              <w:noProof/>
            </w:rPr>
          </w:pPr>
          <w:hyperlink w:anchor="_Toc233191151" w:history="1">
            <w:r w:rsidRPr="00A10457">
              <w:rPr>
                <w:rStyle w:val="Hyperlink"/>
                <w:noProof/>
              </w:rPr>
              <w:t>28. Antimicrobial Consumption and Resistance Dynamics Across Healthcare Level: Global Evidence and Stewardship Implications</w:t>
            </w:r>
            <w:r>
              <w:rPr>
                <w:noProof/>
                <w:webHidden/>
              </w:rPr>
              <w:tab/>
            </w:r>
            <w:r>
              <w:rPr>
                <w:noProof/>
                <w:webHidden/>
              </w:rPr>
              <w:fldChar w:fldCharType="begin"/>
            </w:r>
            <w:r>
              <w:rPr>
                <w:noProof/>
                <w:webHidden/>
              </w:rPr>
              <w:instrText xml:space="preserve"> PAGEREF _Toc233191151 \h </w:instrText>
            </w:r>
            <w:r>
              <w:rPr>
                <w:noProof/>
                <w:webHidden/>
              </w:rPr>
            </w:r>
            <w:r>
              <w:rPr>
                <w:noProof/>
                <w:webHidden/>
              </w:rPr>
              <w:fldChar w:fldCharType="separate"/>
            </w:r>
            <w:r w:rsidR="00C45BB5">
              <w:rPr>
                <w:noProof/>
                <w:webHidden/>
              </w:rPr>
              <w:t>23</w:t>
            </w:r>
            <w:r>
              <w:rPr>
                <w:noProof/>
                <w:webHidden/>
              </w:rPr>
              <w:fldChar w:fldCharType="end"/>
            </w:r>
          </w:hyperlink>
        </w:p>
        <w:p w14:paraId="57C21073" w14:textId="49430716" w:rsidR="00BE78BB" w:rsidRDefault="00BE78BB">
          <w:pPr>
            <w:pStyle w:val="TOC2"/>
            <w:tabs>
              <w:tab w:val="right" w:leader="dot" w:pos="10456"/>
            </w:tabs>
            <w:rPr>
              <w:noProof/>
            </w:rPr>
          </w:pPr>
          <w:hyperlink w:anchor="_Toc233191152" w:history="1">
            <w:r w:rsidRPr="00A10457">
              <w:rPr>
                <w:rStyle w:val="Hyperlink"/>
                <w:noProof/>
              </w:rPr>
              <w:t>29. Comprehensive Review of Candidozyma (Candida) auris Management: Insights From the Society of Infectious Diseases Pharmacists</w:t>
            </w:r>
            <w:r>
              <w:rPr>
                <w:noProof/>
                <w:webHidden/>
              </w:rPr>
              <w:tab/>
            </w:r>
            <w:r>
              <w:rPr>
                <w:noProof/>
                <w:webHidden/>
              </w:rPr>
              <w:fldChar w:fldCharType="begin"/>
            </w:r>
            <w:r>
              <w:rPr>
                <w:noProof/>
                <w:webHidden/>
              </w:rPr>
              <w:instrText xml:space="preserve"> PAGEREF _Toc233191152 \h </w:instrText>
            </w:r>
            <w:r>
              <w:rPr>
                <w:noProof/>
                <w:webHidden/>
              </w:rPr>
            </w:r>
            <w:r>
              <w:rPr>
                <w:noProof/>
                <w:webHidden/>
              </w:rPr>
              <w:fldChar w:fldCharType="separate"/>
            </w:r>
            <w:r w:rsidR="00C45BB5">
              <w:rPr>
                <w:noProof/>
                <w:webHidden/>
              </w:rPr>
              <w:t>24</w:t>
            </w:r>
            <w:r>
              <w:rPr>
                <w:noProof/>
                <w:webHidden/>
              </w:rPr>
              <w:fldChar w:fldCharType="end"/>
            </w:r>
          </w:hyperlink>
        </w:p>
        <w:p w14:paraId="4AFDEDA2" w14:textId="0E0F072E" w:rsidR="00BE78BB" w:rsidRDefault="00BE78BB">
          <w:pPr>
            <w:pStyle w:val="TOC2"/>
            <w:tabs>
              <w:tab w:val="right" w:leader="dot" w:pos="10456"/>
            </w:tabs>
            <w:rPr>
              <w:noProof/>
            </w:rPr>
          </w:pPr>
          <w:hyperlink w:anchor="_Toc233191153" w:history="1">
            <w:r w:rsidRPr="00A10457">
              <w:rPr>
                <w:rStyle w:val="Hyperlink"/>
                <w:noProof/>
              </w:rPr>
              <w:t>30. Artificial intelligence for antimicrobial resistance: advancing reproducibility, interpretability, and clinical deployment</w:t>
            </w:r>
            <w:r>
              <w:rPr>
                <w:noProof/>
                <w:webHidden/>
              </w:rPr>
              <w:tab/>
            </w:r>
            <w:r>
              <w:rPr>
                <w:noProof/>
                <w:webHidden/>
              </w:rPr>
              <w:fldChar w:fldCharType="begin"/>
            </w:r>
            <w:r>
              <w:rPr>
                <w:noProof/>
                <w:webHidden/>
              </w:rPr>
              <w:instrText xml:space="preserve"> PAGEREF _Toc233191153 \h </w:instrText>
            </w:r>
            <w:r>
              <w:rPr>
                <w:noProof/>
                <w:webHidden/>
              </w:rPr>
            </w:r>
            <w:r>
              <w:rPr>
                <w:noProof/>
                <w:webHidden/>
              </w:rPr>
              <w:fldChar w:fldCharType="separate"/>
            </w:r>
            <w:r w:rsidR="00C45BB5">
              <w:rPr>
                <w:noProof/>
                <w:webHidden/>
              </w:rPr>
              <w:t>25</w:t>
            </w:r>
            <w:r>
              <w:rPr>
                <w:noProof/>
                <w:webHidden/>
              </w:rPr>
              <w:fldChar w:fldCharType="end"/>
            </w:r>
          </w:hyperlink>
        </w:p>
        <w:p w14:paraId="0A92423C" w14:textId="32EDCECD" w:rsidR="00BE78BB" w:rsidRDefault="00BE78BB">
          <w:pPr>
            <w:pStyle w:val="TOC2"/>
            <w:tabs>
              <w:tab w:val="right" w:leader="dot" w:pos="10456"/>
            </w:tabs>
            <w:rPr>
              <w:noProof/>
            </w:rPr>
          </w:pPr>
          <w:hyperlink w:anchor="_Toc233191154" w:history="1">
            <w:r w:rsidRPr="00A10457">
              <w:rPr>
                <w:rStyle w:val="Hyperlink"/>
                <w:noProof/>
              </w:rPr>
              <w:t>31. Effect of an electronic prompt for blood culture collection in patients on broad-spectrum antibiotics (an initiative of the antimicrobial stewardship team pharmacist)</w:t>
            </w:r>
            <w:r>
              <w:rPr>
                <w:noProof/>
                <w:webHidden/>
              </w:rPr>
              <w:tab/>
            </w:r>
            <w:r>
              <w:rPr>
                <w:noProof/>
                <w:webHidden/>
              </w:rPr>
              <w:fldChar w:fldCharType="begin"/>
            </w:r>
            <w:r>
              <w:rPr>
                <w:noProof/>
                <w:webHidden/>
              </w:rPr>
              <w:instrText xml:space="preserve"> PAGEREF _Toc233191154 \h </w:instrText>
            </w:r>
            <w:r>
              <w:rPr>
                <w:noProof/>
                <w:webHidden/>
              </w:rPr>
            </w:r>
            <w:r>
              <w:rPr>
                <w:noProof/>
                <w:webHidden/>
              </w:rPr>
              <w:fldChar w:fldCharType="separate"/>
            </w:r>
            <w:r w:rsidR="00C45BB5">
              <w:rPr>
                <w:noProof/>
                <w:webHidden/>
              </w:rPr>
              <w:t>25</w:t>
            </w:r>
            <w:r>
              <w:rPr>
                <w:noProof/>
                <w:webHidden/>
              </w:rPr>
              <w:fldChar w:fldCharType="end"/>
            </w:r>
          </w:hyperlink>
        </w:p>
        <w:p w14:paraId="2803BE3B" w14:textId="326E0AD6" w:rsidR="00BE78BB" w:rsidRDefault="00BE78BB">
          <w:pPr>
            <w:pStyle w:val="TOC2"/>
            <w:tabs>
              <w:tab w:val="right" w:leader="dot" w:pos="10456"/>
            </w:tabs>
            <w:rPr>
              <w:noProof/>
            </w:rPr>
          </w:pPr>
          <w:hyperlink w:anchor="_Toc233191155" w:history="1">
            <w:r w:rsidRPr="00A10457">
              <w:rPr>
                <w:rStyle w:val="Hyperlink"/>
                <w:noProof/>
              </w:rPr>
              <w:t>32. Machine says go, doctor says no: an ecological momentary assessment analysis examining clinicians' perceptions of, and their antibiotic prescribing behaviour when using rapid molecular diagnostic tests in intensive care</w:t>
            </w:r>
            <w:r>
              <w:rPr>
                <w:noProof/>
                <w:webHidden/>
              </w:rPr>
              <w:tab/>
            </w:r>
            <w:r>
              <w:rPr>
                <w:noProof/>
                <w:webHidden/>
              </w:rPr>
              <w:fldChar w:fldCharType="begin"/>
            </w:r>
            <w:r>
              <w:rPr>
                <w:noProof/>
                <w:webHidden/>
              </w:rPr>
              <w:instrText xml:space="preserve"> PAGEREF _Toc233191155 \h </w:instrText>
            </w:r>
            <w:r>
              <w:rPr>
                <w:noProof/>
                <w:webHidden/>
              </w:rPr>
            </w:r>
            <w:r>
              <w:rPr>
                <w:noProof/>
                <w:webHidden/>
              </w:rPr>
              <w:fldChar w:fldCharType="separate"/>
            </w:r>
            <w:r w:rsidR="00C45BB5">
              <w:rPr>
                <w:noProof/>
                <w:webHidden/>
              </w:rPr>
              <w:t>26</w:t>
            </w:r>
            <w:r>
              <w:rPr>
                <w:noProof/>
                <w:webHidden/>
              </w:rPr>
              <w:fldChar w:fldCharType="end"/>
            </w:r>
          </w:hyperlink>
        </w:p>
        <w:p w14:paraId="32A5AD62" w14:textId="71B997D0" w:rsidR="00BE78BB" w:rsidRDefault="00BE78BB">
          <w:pPr>
            <w:pStyle w:val="TOC2"/>
            <w:tabs>
              <w:tab w:val="right" w:leader="dot" w:pos="10456"/>
            </w:tabs>
            <w:rPr>
              <w:noProof/>
            </w:rPr>
          </w:pPr>
          <w:hyperlink w:anchor="_Toc233191156" w:history="1">
            <w:r w:rsidRPr="00A10457">
              <w:rPr>
                <w:rStyle w:val="Hyperlink"/>
                <w:noProof/>
              </w:rPr>
              <w:t>33. Better, not just fewer: Rethinking antibiotic prescribing</w:t>
            </w:r>
            <w:r>
              <w:rPr>
                <w:noProof/>
                <w:webHidden/>
              </w:rPr>
              <w:tab/>
            </w:r>
            <w:r>
              <w:rPr>
                <w:noProof/>
                <w:webHidden/>
              </w:rPr>
              <w:fldChar w:fldCharType="begin"/>
            </w:r>
            <w:r>
              <w:rPr>
                <w:noProof/>
                <w:webHidden/>
              </w:rPr>
              <w:instrText xml:space="preserve"> PAGEREF _Toc233191156 \h </w:instrText>
            </w:r>
            <w:r>
              <w:rPr>
                <w:noProof/>
                <w:webHidden/>
              </w:rPr>
            </w:r>
            <w:r>
              <w:rPr>
                <w:noProof/>
                <w:webHidden/>
              </w:rPr>
              <w:fldChar w:fldCharType="separate"/>
            </w:r>
            <w:r w:rsidR="00C45BB5">
              <w:rPr>
                <w:noProof/>
                <w:webHidden/>
              </w:rPr>
              <w:t>27</w:t>
            </w:r>
            <w:r>
              <w:rPr>
                <w:noProof/>
                <w:webHidden/>
              </w:rPr>
              <w:fldChar w:fldCharType="end"/>
            </w:r>
          </w:hyperlink>
        </w:p>
        <w:p w14:paraId="18F95B2D" w14:textId="01DE528A" w:rsidR="00BE78BB" w:rsidRDefault="00BE78BB">
          <w:pPr>
            <w:pStyle w:val="TOC2"/>
            <w:tabs>
              <w:tab w:val="right" w:leader="dot" w:pos="10456"/>
            </w:tabs>
            <w:rPr>
              <w:noProof/>
            </w:rPr>
          </w:pPr>
          <w:hyperlink w:anchor="_Toc233191157" w:history="1">
            <w:r w:rsidRPr="00A10457">
              <w:rPr>
                <w:rStyle w:val="Hyperlink"/>
                <w:noProof/>
              </w:rPr>
              <w:t>34. A mixed methods systematic review on the impact of COVID-19 on healthcare workers' knowledge, attitudes and practices of infection prevention and control in the UK</w:t>
            </w:r>
            <w:r>
              <w:rPr>
                <w:noProof/>
                <w:webHidden/>
              </w:rPr>
              <w:tab/>
            </w:r>
            <w:r>
              <w:rPr>
                <w:noProof/>
                <w:webHidden/>
              </w:rPr>
              <w:fldChar w:fldCharType="begin"/>
            </w:r>
            <w:r>
              <w:rPr>
                <w:noProof/>
                <w:webHidden/>
              </w:rPr>
              <w:instrText xml:space="preserve"> PAGEREF _Toc233191157 \h </w:instrText>
            </w:r>
            <w:r>
              <w:rPr>
                <w:noProof/>
                <w:webHidden/>
              </w:rPr>
            </w:r>
            <w:r>
              <w:rPr>
                <w:noProof/>
                <w:webHidden/>
              </w:rPr>
              <w:fldChar w:fldCharType="separate"/>
            </w:r>
            <w:r w:rsidR="00C45BB5">
              <w:rPr>
                <w:noProof/>
                <w:webHidden/>
              </w:rPr>
              <w:t>27</w:t>
            </w:r>
            <w:r>
              <w:rPr>
                <w:noProof/>
                <w:webHidden/>
              </w:rPr>
              <w:fldChar w:fldCharType="end"/>
            </w:r>
          </w:hyperlink>
        </w:p>
        <w:p w14:paraId="312B8745" w14:textId="31F3DAA9" w:rsidR="00BE78BB" w:rsidRDefault="00BE78BB">
          <w:pPr>
            <w:pStyle w:val="TOC2"/>
            <w:tabs>
              <w:tab w:val="right" w:leader="dot" w:pos="10456"/>
            </w:tabs>
            <w:rPr>
              <w:noProof/>
            </w:rPr>
          </w:pPr>
          <w:hyperlink w:anchor="_Toc233191158" w:history="1">
            <w:r w:rsidRPr="00A10457">
              <w:rPr>
                <w:rStyle w:val="Hyperlink"/>
                <w:noProof/>
              </w:rPr>
              <w:t>35. Building a Culture of Stewardship: The Role of Infectious Diseases Pharmacists in Promoting Documentation Across Pharmacy Teams</w:t>
            </w:r>
            <w:r>
              <w:rPr>
                <w:noProof/>
                <w:webHidden/>
              </w:rPr>
              <w:tab/>
            </w:r>
            <w:r>
              <w:rPr>
                <w:noProof/>
                <w:webHidden/>
              </w:rPr>
              <w:fldChar w:fldCharType="begin"/>
            </w:r>
            <w:r>
              <w:rPr>
                <w:noProof/>
                <w:webHidden/>
              </w:rPr>
              <w:instrText xml:space="preserve"> PAGEREF _Toc233191158 \h </w:instrText>
            </w:r>
            <w:r>
              <w:rPr>
                <w:noProof/>
                <w:webHidden/>
              </w:rPr>
            </w:r>
            <w:r>
              <w:rPr>
                <w:noProof/>
                <w:webHidden/>
              </w:rPr>
              <w:fldChar w:fldCharType="separate"/>
            </w:r>
            <w:r w:rsidR="00C45BB5">
              <w:rPr>
                <w:noProof/>
                <w:webHidden/>
              </w:rPr>
              <w:t>28</w:t>
            </w:r>
            <w:r>
              <w:rPr>
                <w:noProof/>
                <w:webHidden/>
              </w:rPr>
              <w:fldChar w:fldCharType="end"/>
            </w:r>
          </w:hyperlink>
        </w:p>
        <w:p w14:paraId="6DF12533" w14:textId="0524DF59" w:rsidR="00BE78BB" w:rsidRDefault="00BE78BB">
          <w:pPr>
            <w:pStyle w:val="TOC2"/>
            <w:tabs>
              <w:tab w:val="right" w:leader="dot" w:pos="10456"/>
            </w:tabs>
            <w:rPr>
              <w:noProof/>
            </w:rPr>
          </w:pPr>
          <w:hyperlink w:anchor="_Toc233191159" w:history="1">
            <w:r w:rsidRPr="00A10457">
              <w:rPr>
                <w:rStyle w:val="Hyperlink"/>
                <w:noProof/>
              </w:rPr>
              <w:t>36. Italy's progress towards the objectives of the national action plan to combat antimicrobial resistance</w:t>
            </w:r>
            <w:r>
              <w:rPr>
                <w:noProof/>
                <w:webHidden/>
              </w:rPr>
              <w:tab/>
            </w:r>
            <w:r>
              <w:rPr>
                <w:noProof/>
                <w:webHidden/>
              </w:rPr>
              <w:fldChar w:fldCharType="begin"/>
            </w:r>
            <w:r>
              <w:rPr>
                <w:noProof/>
                <w:webHidden/>
              </w:rPr>
              <w:instrText xml:space="preserve"> PAGEREF _Toc233191159 \h </w:instrText>
            </w:r>
            <w:r>
              <w:rPr>
                <w:noProof/>
                <w:webHidden/>
              </w:rPr>
            </w:r>
            <w:r>
              <w:rPr>
                <w:noProof/>
                <w:webHidden/>
              </w:rPr>
              <w:fldChar w:fldCharType="separate"/>
            </w:r>
            <w:r w:rsidR="00C45BB5">
              <w:rPr>
                <w:noProof/>
                <w:webHidden/>
              </w:rPr>
              <w:t>28</w:t>
            </w:r>
            <w:r>
              <w:rPr>
                <w:noProof/>
                <w:webHidden/>
              </w:rPr>
              <w:fldChar w:fldCharType="end"/>
            </w:r>
          </w:hyperlink>
        </w:p>
        <w:p w14:paraId="572D0C23" w14:textId="76142148" w:rsidR="00BE78BB" w:rsidRDefault="00BE78BB">
          <w:pPr>
            <w:pStyle w:val="TOC2"/>
            <w:tabs>
              <w:tab w:val="right" w:leader="dot" w:pos="10456"/>
            </w:tabs>
            <w:rPr>
              <w:noProof/>
            </w:rPr>
          </w:pPr>
          <w:hyperlink w:anchor="_Toc233191160" w:history="1">
            <w:r w:rsidRPr="00A10457">
              <w:rPr>
                <w:rStyle w:val="Hyperlink"/>
                <w:noProof/>
              </w:rPr>
              <w:t>37. Intervention studies and antimicrobial resistance in Italy: An overview of the latest evidence</w:t>
            </w:r>
            <w:r>
              <w:rPr>
                <w:noProof/>
                <w:webHidden/>
              </w:rPr>
              <w:tab/>
            </w:r>
            <w:r>
              <w:rPr>
                <w:noProof/>
                <w:webHidden/>
              </w:rPr>
              <w:fldChar w:fldCharType="begin"/>
            </w:r>
            <w:r>
              <w:rPr>
                <w:noProof/>
                <w:webHidden/>
              </w:rPr>
              <w:instrText xml:space="preserve"> PAGEREF _Toc233191160 \h </w:instrText>
            </w:r>
            <w:r>
              <w:rPr>
                <w:noProof/>
                <w:webHidden/>
              </w:rPr>
            </w:r>
            <w:r>
              <w:rPr>
                <w:noProof/>
                <w:webHidden/>
              </w:rPr>
              <w:fldChar w:fldCharType="separate"/>
            </w:r>
            <w:r w:rsidR="00C45BB5">
              <w:rPr>
                <w:noProof/>
                <w:webHidden/>
              </w:rPr>
              <w:t>29</w:t>
            </w:r>
            <w:r>
              <w:rPr>
                <w:noProof/>
                <w:webHidden/>
              </w:rPr>
              <w:fldChar w:fldCharType="end"/>
            </w:r>
          </w:hyperlink>
        </w:p>
        <w:p w14:paraId="7637893B" w14:textId="28598F0A" w:rsidR="00BE78BB" w:rsidRDefault="00BE78BB">
          <w:pPr>
            <w:pStyle w:val="TOC2"/>
            <w:tabs>
              <w:tab w:val="right" w:leader="dot" w:pos="10456"/>
            </w:tabs>
            <w:rPr>
              <w:noProof/>
            </w:rPr>
          </w:pPr>
          <w:hyperlink w:anchor="_Toc233191161" w:history="1">
            <w:r w:rsidRPr="00A10457">
              <w:rPr>
                <w:rStyle w:val="Hyperlink"/>
                <w:noProof/>
              </w:rPr>
              <w:t>38. Good antimicrobial stewardship needs to extend beyond antibiotics</w:t>
            </w:r>
            <w:r>
              <w:rPr>
                <w:noProof/>
                <w:webHidden/>
              </w:rPr>
              <w:tab/>
            </w:r>
            <w:r>
              <w:rPr>
                <w:noProof/>
                <w:webHidden/>
              </w:rPr>
              <w:fldChar w:fldCharType="begin"/>
            </w:r>
            <w:r>
              <w:rPr>
                <w:noProof/>
                <w:webHidden/>
              </w:rPr>
              <w:instrText xml:space="preserve"> PAGEREF _Toc233191161 \h </w:instrText>
            </w:r>
            <w:r>
              <w:rPr>
                <w:noProof/>
                <w:webHidden/>
              </w:rPr>
            </w:r>
            <w:r>
              <w:rPr>
                <w:noProof/>
                <w:webHidden/>
              </w:rPr>
              <w:fldChar w:fldCharType="separate"/>
            </w:r>
            <w:r w:rsidR="00C45BB5">
              <w:rPr>
                <w:noProof/>
                <w:webHidden/>
              </w:rPr>
              <w:t>30</w:t>
            </w:r>
            <w:r>
              <w:rPr>
                <w:noProof/>
                <w:webHidden/>
              </w:rPr>
              <w:fldChar w:fldCharType="end"/>
            </w:r>
          </w:hyperlink>
        </w:p>
        <w:p w14:paraId="4B989990" w14:textId="095C4A16" w:rsidR="00BE78BB" w:rsidRDefault="00BE78BB">
          <w:pPr>
            <w:pStyle w:val="TOC2"/>
            <w:tabs>
              <w:tab w:val="right" w:leader="dot" w:pos="10456"/>
            </w:tabs>
            <w:rPr>
              <w:noProof/>
            </w:rPr>
          </w:pPr>
          <w:hyperlink w:anchor="_Toc233191162" w:history="1">
            <w:r w:rsidRPr="00A10457">
              <w:rPr>
                <w:rStyle w:val="Hyperlink"/>
                <w:noProof/>
              </w:rPr>
              <w:t>39. Whole-genome sequencing to investigate the prevalence and transmission of multidrug-resistant Gram-negative pathogens in an adult intensive care unit in the UK</w:t>
            </w:r>
            <w:r>
              <w:rPr>
                <w:noProof/>
                <w:webHidden/>
              </w:rPr>
              <w:tab/>
            </w:r>
            <w:r>
              <w:rPr>
                <w:noProof/>
                <w:webHidden/>
              </w:rPr>
              <w:fldChar w:fldCharType="begin"/>
            </w:r>
            <w:r>
              <w:rPr>
                <w:noProof/>
                <w:webHidden/>
              </w:rPr>
              <w:instrText xml:space="preserve"> PAGEREF _Toc233191162 \h </w:instrText>
            </w:r>
            <w:r>
              <w:rPr>
                <w:noProof/>
                <w:webHidden/>
              </w:rPr>
            </w:r>
            <w:r>
              <w:rPr>
                <w:noProof/>
                <w:webHidden/>
              </w:rPr>
              <w:fldChar w:fldCharType="separate"/>
            </w:r>
            <w:r w:rsidR="00C45BB5">
              <w:rPr>
                <w:noProof/>
                <w:webHidden/>
              </w:rPr>
              <w:t>30</w:t>
            </w:r>
            <w:r>
              <w:rPr>
                <w:noProof/>
                <w:webHidden/>
              </w:rPr>
              <w:fldChar w:fldCharType="end"/>
            </w:r>
          </w:hyperlink>
        </w:p>
        <w:p w14:paraId="38481057" w14:textId="04FFA651" w:rsidR="00BE78BB" w:rsidRDefault="00BE78BB">
          <w:pPr>
            <w:pStyle w:val="TOC2"/>
            <w:tabs>
              <w:tab w:val="right" w:leader="dot" w:pos="10456"/>
            </w:tabs>
            <w:rPr>
              <w:noProof/>
            </w:rPr>
          </w:pPr>
          <w:hyperlink w:anchor="_Toc233191163" w:history="1">
            <w:r w:rsidRPr="00A10457">
              <w:rPr>
                <w:rStyle w:val="Hyperlink"/>
                <w:noProof/>
              </w:rPr>
              <w:t>40. Pharmacist-led multidisciplinary review of carbapenem use in inpatients: A quasi-experimental study</w:t>
            </w:r>
            <w:r>
              <w:rPr>
                <w:noProof/>
                <w:webHidden/>
              </w:rPr>
              <w:tab/>
            </w:r>
            <w:r>
              <w:rPr>
                <w:noProof/>
                <w:webHidden/>
              </w:rPr>
              <w:fldChar w:fldCharType="begin"/>
            </w:r>
            <w:r>
              <w:rPr>
                <w:noProof/>
                <w:webHidden/>
              </w:rPr>
              <w:instrText xml:space="preserve"> PAGEREF _Toc233191163 \h </w:instrText>
            </w:r>
            <w:r>
              <w:rPr>
                <w:noProof/>
                <w:webHidden/>
              </w:rPr>
            </w:r>
            <w:r>
              <w:rPr>
                <w:noProof/>
                <w:webHidden/>
              </w:rPr>
              <w:fldChar w:fldCharType="separate"/>
            </w:r>
            <w:r w:rsidR="00C45BB5">
              <w:rPr>
                <w:noProof/>
                <w:webHidden/>
              </w:rPr>
              <w:t>31</w:t>
            </w:r>
            <w:r>
              <w:rPr>
                <w:noProof/>
                <w:webHidden/>
              </w:rPr>
              <w:fldChar w:fldCharType="end"/>
            </w:r>
          </w:hyperlink>
        </w:p>
        <w:p w14:paraId="3FA7AA14" w14:textId="27F87B51" w:rsidR="00BE78BB" w:rsidRDefault="00BE78BB">
          <w:pPr>
            <w:pStyle w:val="TOC2"/>
            <w:tabs>
              <w:tab w:val="right" w:leader="dot" w:pos="10456"/>
            </w:tabs>
            <w:rPr>
              <w:noProof/>
            </w:rPr>
          </w:pPr>
          <w:hyperlink w:anchor="_Toc233191164" w:history="1">
            <w:r w:rsidRPr="00A10457">
              <w:rPr>
                <w:rStyle w:val="Hyperlink"/>
                <w:noProof/>
              </w:rPr>
              <w:t>41. Evaluation of X-ray Personal protective equipment for Orthopaedic Surgeons in theatrE (EXPOSEd) study : a national survey of Trauma &amp; Orthopaedic surgeons</w:t>
            </w:r>
            <w:r>
              <w:rPr>
                <w:noProof/>
                <w:webHidden/>
              </w:rPr>
              <w:tab/>
            </w:r>
            <w:r>
              <w:rPr>
                <w:noProof/>
                <w:webHidden/>
              </w:rPr>
              <w:fldChar w:fldCharType="begin"/>
            </w:r>
            <w:r>
              <w:rPr>
                <w:noProof/>
                <w:webHidden/>
              </w:rPr>
              <w:instrText xml:space="preserve"> PAGEREF _Toc233191164 \h </w:instrText>
            </w:r>
            <w:r>
              <w:rPr>
                <w:noProof/>
                <w:webHidden/>
              </w:rPr>
            </w:r>
            <w:r>
              <w:rPr>
                <w:noProof/>
                <w:webHidden/>
              </w:rPr>
              <w:fldChar w:fldCharType="separate"/>
            </w:r>
            <w:r w:rsidR="00C45BB5">
              <w:rPr>
                <w:noProof/>
                <w:webHidden/>
              </w:rPr>
              <w:t>32</w:t>
            </w:r>
            <w:r>
              <w:rPr>
                <w:noProof/>
                <w:webHidden/>
              </w:rPr>
              <w:fldChar w:fldCharType="end"/>
            </w:r>
          </w:hyperlink>
        </w:p>
        <w:p w14:paraId="674C084B" w14:textId="2E1E55EA" w:rsidR="00BE78BB" w:rsidRDefault="00BE78BB">
          <w:r>
            <w:rPr>
              <w:b/>
              <w:bCs/>
              <w:noProof/>
            </w:rPr>
            <w:fldChar w:fldCharType="end"/>
          </w:r>
        </w:p>
      </w:sdtContent>
    </w:sdt>
    <w:p w14:paraId="527DCA29" w14:textId="77777777" w:rsidR="00BE78BB" w:rsidRDefault="00BE78BB" w:rsidP="00632A72">
      <w:pPr>
        <w:pStyle w:val="Heading1"/>
        <w:rPr>
          <w:lang w:eastAsia="ja-JP"/>
        </w:rPr>
      </w:pPr>
    </w:p>
    <w:p w14:paraId="1CA8F28B" w14:textId="241EF3DA" w:rsidR="00632A72" w:rsidRDefault="00632A72" w:rsidP="00632A72">
      <w:pPr>
        <w:pStyle w:val="Heading1"/>
        <w:rPr>
          <w:lang w:eastAsia="ja-JP"/>
        </w:rPr>
      </w:pPr>
      <w:bookmarkStart w:id="0" w:name="_Toc233191120"/>
      <w:r>
        <w:rPr>
          <w:lang w:eastAsia="ja-JP"/>
        </w:rPr>
        <w:t xml:space="preserve">Changes to NICE Guidance &lt; </w:t>
      </w:r>
      <w:proofErr w:type="gramStart"/>
      <w:r>
        <w:rPr>
          <w:lang w:eastAsia="ja-JP"/>
        </w:rPr>
        <w:t>6  months</w:t>
      </w:r>
      <w:bookmarkEnd w:id="0"/>
      <w:proofErr w:type="gramEnd"/>
    </w:p>
    <w:p w14:paraId="1CD47B5B" w14:textId="186D7499" w:rsidR="00632A72" w:rsidRPr="00632A72" w:rsidRDefault="00632A72" w:rsidP="00632A72">
      <w:pPr>
        <w:spacing w:after="0" w:line="240" w:lineRule="auto"/>
        <w:rPr>
          <w:b/>
          <w:bCs/>
          <w:lang w:eastAsia="ja-JP"/>
        </w:rPr>
      </w:pPr>
      <w:r w:rsidRPr="00632A72">
        <w:rPr>
          <w:b/>
          <w:bCs/>
          <w:lang w:eastAsia="ja-JP"/>
        </w:rPr>
        <w:t>Neonatal infection: antibiotics for prevention and treatment</w:t>
      </w:r>
    </w:p>
    <w:p w14:paraId="27FF720F" w14:textId="48B3DC34" w:rsidR="00632A72" w:rsidRPr="00632A72" w:rsidRDefault="00632A72" w:rsidP="00632A72">
      <w:pPr>
        <w:spacing w:after="0" w:line="240" w:lineRule="auto"/>
        <w:rPr>
          <w:lang w:eastAsia="ja-JP"/>
        </w:rPr>
      </w:pPr>
      <w:r w:rsidRPr="00632A72">
        <w:rPr>
          <w:lang w:eastAsia="ja-JP"/>
        </w:rPr>
        <w:t>NICE guideline</w:t>
      </w:r>
      <w:r>
        <w:rPr>
          <w:lang w:eastAsia="ja-JP"/>
        </w:rPr>
        <w:t xml:space="preserve">: </w:t>
      </w:r>
      <w:r w:rsidRPr="00632A72">
        <w:rPr>
          <w:lang w:eastAsia="ja-JP"/>
        </w:rPr>
        <w:t>Reference number:NG195</w:t>
      </w:r>
    </w:p>
    <w:p w14:paraId="0DC762C6" w14:textId="77777777" w:rsidR="00632A72" w:rsidRPr="00632A72" w:rsidRDefault="00632A72" w:rsidP="00632A72">
      <w:pPr>
        <w:spacing w:after="0" w:line="240" w:lineRule="auto"/>
        <w:rPr>
          <w:lang w:eastAsia="ja-JP"/>
        </w:rPr>
      </w:pPr>
      <w:r w:rsidRPr="00632A72">
        <w:rPr>
          <w:lang w:eastAsia="ja-JP"/>
        </w:rPr>
        <w:t>Published: 20 April 2021</w:t>
      </w:r>
    </w:p>
    <w:p w14:paraId="3524F7AF" w14:textId="77777777" w:rsidR="00632A72" w:rsidRPr="00632A72" w:rsidRDefault="00632A72" w:rsidP="00632A72">
      <w:pPr>
        <w:spacing w:after="0" w:line="240" w:lineRule="auto"/>
        <w:rPr>
          <w:i/>
          <w:iCs/>
          <w:lang w:eastAsia="ja-JP"/>
        </w:rPr>
      </w:pPr>
      <w:r w:rsidRPr="00632A72">
        <w:rPr>
          <w:i/>
          <w:iCs/>
          <w:lang w:eastAsia="ja-JP"/>
        </w:rPr>
        <w:t>Last updated: 13 May 2026</w:t>
      </w:r>
    </w:p>
    <w:p w14:paraId="74EE3A27" w14:textId="6BEAB685" w:rsidR="00632A72" w:rsidRDefault="00632A72" w:rsidP="00632A72">
      <w:pPr>
        <w:spacing w:after="0" w:line="240" w:lineRule="auto"/>
      </w:pPr>
      <w:hyperlink r:id="rId17" w:history="1">
        <w:r w:rsidRPr="0081722F">
          <w:rPr>
            <w:rStyle w:val="Hyperlink"/>
            <w:lang w:eastAsia="ja-JP"/>
          </w:rPr>
          <w:t>https://www.nice.org.uk/guidance/ng195</w:t>
        </w:r>
      </w:hyperlink>
    </w:p>
    <w:p w14:paraId="2AE765EA" w14:textId="77777777" w:rsidR="00BE78BB" w:rsidRDefault="00BE78BB" w:rsidP="00632A72">
      <w:pPr>
        <w:spacing w:after="0" w:line="240" w:lineRule="auto"/>
      </w:pPr>
    </w:p>
    <w:p w14:paraId="7408D3A3" w14:textId="77777777" w:rsidR="00BE78BB" w:rsidRDefault="00BE78BB" w:rsidP="00BE78BB">
      <w:pPr>
        <w:pStyle w:val="Heading1"/>
        <w:rPr>
          <w:lang w:val="en-US" w:eastAsia="ja-JP"/>
        </w:rPr>
      </w:pPr>
      <w:bookmarkStart w:id="1" w:name="_Toc233191121"/>
      <w:r>
        <w:rPr>
          <w:lang w:val="en-US" w:eastAsia="ja-JP"/>
        </w:rPr>
        <w:t>All NICE guidance on antimicrobial stewardship</w:t>
      </w:r>
      <w:bookmarkEnd w:id="1"/>
      <w:r>
        <w:rPr>
          <w:lang w:val="en-US" w:eastAsia="ja-JP"/>
        </w:rPr>
        <w:t xml:space="preserve"> </w:t>
      </w:r>
    </w:p>
    <w:p w14:paraId="104AAD9F" w14:textId="47C3AC97" w:rsidR="00BE78BB" w:rsidRDefault="00BE78BB" w:rsidP="00BE78BB">
      <w:pPr>
        <w:spacing w:after="0" w:line="240" w:lineRule="auto"/>
        <w:rPr>
          <w:lang w:val="en-US" w:eastAsia="ja-JP"/>
        </w:rPr>
      </w:pPr>
      <w:hyperlink r:id="rId18" w:history="1">
        <w:r w:rsidRPr="009A7344">
          <w:rPr>
            <w:rStyle w:val="Hyperlink"/>
            <w:lang w:val="en-US" w:eastAsia="ja-JP"/>
          </w:rPr>
          <w:t>https://www.nice.org.uk/guidance/conditions-and-diseases/infections/antimicrobial-stewardship/products?GuidanceProgramme=guidelines&amp;Status=Published</w:t>
        </w:r>
      </w:hyperlink>
    </w:p>
    <w:p w14:paraId="777F91C9" w14:textId="77777777" w:rsidR="00BE78BB" w:rsidRDefault="00BE78BB" w:rsidP="00632A72">
      <w:pPr>
        <w:spacing w:after="0" w:line="240" w:lineRule="auto"/>
        <w:rPr>
          <w:lang w:eastAsia="ja-JP"/>
        </w:rPr>
      </w:pPr>
    </w:p>
    <w:p w14:paraId="09A809D6" w14:textId="74F16EDE" w:rsidR="003128E6" w:rsidRDefault="003128E6" w:rsidP="003128E6">
      <w:pPr>
        <w:pStyle w:val="Heading1"/>
        <w:rPr>
          <w:lang w:eastAsia="ja-JP"/>
        </w:rPr>
      </w:pPr>
      <w:bookmarkStart w:id="2" w:name="_Toc233191122"/>
      <w:r>
        <w:rPr>
          <w:lang w:eastAsia="ja-JP"/>
        </w:rPr>
        <w:t>UpToDate guidance</w:t>
      </w:r>
      <w:bookmarkEnd w:id="2"/>
    </w:p>
    <w:p w14:paraId="56AE238C" w14:textId="1CD47D29" w:rsidR="003128E6" w:rsidRDefault="003128E6" w:rsidP="003128E6">
      <w:pPr>
        <w:spacing w:after="0" w:line="240" w:lineRule="auto"/>
        <w:rPr>
          <w:b/>
          <w:bCs/>
          <w:lang w:eastAsia="ja-JP"/>
        </w:rPr>
      </w:pPr>
      <w:r w:rsidRPr="003128E6">
        <w:rPr>
          <w:b/>
          <w:bCs/>
          <w:lang w:eastAsia="ja-JP"/>
        </w:rPr>
        <w:t>Infection prevention: Precautions for preventing transmission of infection</w:t>
      </w:r>
    </w:p>
    <w:p w14:paraId="52D1DAAF" w14:textId="42974C56" w:rsidR="003128E6" w:rsidRPr="003128E6" w:rsidRDefault="003128E6" w:rsidP="003128E6">
      <w:pPr>
        <w:pStyle w:val="NoSpacing"/>
        <w:rPr>
          <w:lang w:eastAsia="ja-JP"/>
        </w:rPr>
      </w:pPr>
      <w:r w:rsidRPr="003128E6">
        <w:rPr>
          <w:lang w:eastAsia="ja-JP"/>
        </w:rPr>
        <w:t>Author:</w:t>
      </w:r>
      <w:r>
        <w:rPr>
          <w:lang w:eastAsia="ja-JP"/>
        </w:rPr>
        <w:t xml:space="preserve"> </w:t>
      </w:r>
      <w:hyperlink r:id="rId19" w:tgtFrame="_blank" w:history="1">
        <w:r w:rsidRPr="003128E6">
          <w:rPr>
            <w:rStyle w:val="Hyperlink"/>
            <w:color w:val="auto"/>
            <w:u w:val="none"/>
            <w:lang w:eastAsia="ja-JP"/>
          </w:rPr>
          <w:t>Deverick J Anderson, MD, MPH</w:t>
        </w:r>
      </w:hyperlink>
    </w:p>
    <w:p w14:paraId="251A140D" w14:textId="77777777" w:rsidR="003128E6" w:rsidRPr="003128E6" w:rsidRDefault="003128E6" w:rsidP="003128E6">
      <w:pPr>
        <w:pStyle w:val="NoSpacing"/>
        <w:rPr>
          <w:lang w:eastAsia="ja-JP"/>
        </w:rPr>
      </w:pPr>
      <w:r w:rsidRPr="003128E6">
        <w:rPr>
          <w:lang w:eastAsia="ja-JP"/>
        </w:rPr>
        <w:t>Literature review current through: May 2026.</w:t>
      </w:r>
    </w:p>
    <w:p w14:paraId="747FFEF3" w14:textId="77777777" w:rsidR="003128E6" w:rsidRPr="003128E6" w:rsidRDefault="003128E6" w:rsidP="003128E6">
      <w:pPr>
        <w:pStyle w:val="NoSpacing"/>
        <w:rPr>
          <w:lang w:eastAsia="ja-JP"/>
        </w:rPr>
      </w:pPr>
      <w:r w:rsidRPr="003128E6">
        <w:rPr>
          <w:lang w:eastAsia="ja-JP"/>
        </w:rPr>
        <w:t>This topic last updated: Apr 07, 2025.</w:t>
      </w:r>
    </w:p>
    <w:p w14:paraId="774A5803" w14:textId="6981D341" w:rsidR="003128E6" w:rsidRDefault="003128E6" w:rsidP="00632A72">
      <w:pPr>
        <w:spacing w:after="0" w:line="240" w:lineRule="auto"/>
        <w:rPr>
          <w:lang w:eastAsia="ja-JP"/>
        </w:rPr>
      </w:pPr>
      <w:hyperlink r:id="rId20" w:history="1">
        <w:r w:rsidRPr="0081722F">
          <w:rPr>
            <w:rStyle w:val="Hyperlink"/>
            <w:lang w:eastAsia="ja-JP"/>
          </w:rPr>
          <w:t>https://www.uptodate.com/contents/infection-prevention-precautions-for-preventing-transmission-of-infection?search=infection%20control&amp;source=search_result&amp;selectedTitle=1~150&amp;usage_type=default&amp;display_rank=1&amp;searchCorrelationId=559485f2-98b6-40d8-a7cb-ece5222e605b&amp;searchCorrelationTerm=infection%20control</w:t>
        </w:r>
      </w:hyperlink>
    </w:p>
    <w:p w14:paraId="44703E1B" w14:textId="77777777" w:rsidR="003128E6" w:rsidRDefault="003128E6" w:rsidP="00632A72">
      <w:pPr>
        <w:spacing w:after="0" w:line="240" w:lineRule="auto"/>
        <w:rPr>
          <w:lang w:eastAsia="ja-JP"/>
        </w:rPr>
      </w:pPr>
    </w:p>
    <w:p w14:paraId="5E301AFA" w14:textId="39ECA5A7" w:rsidR="003128E6" w:rsidRDefault="003128E6" w:rsidP="003128E6">
      <w:pPr>
        <w:spacing w:after="0" w:line="240" w:lineRule="auto"/>
        <w:rPr>
          <w:b/>
          <w:bCs/>
          <w:lang w:eastAsia="ja-JP"/>
        </w:rPr>
      </w:pPr>
      <w:r w:rsidRPr="003128E6">
        <w:rPr>
          <w:b/>
          <w:bCs/>
          <w:lang w:eastAsia="ja-JP"/>
        </w:rPr>
        <w:t>Antimicrobial stewardship in hospital settings</w:t>
      </w:r>
    </w:p>
    <w:p w14:paraId="0881D571" w14:textId="659590A3" w:rsidR="003128E6" w:rsidRPr="003128E6" w:rsidRDefault="003128E6" w:rsidP="003128E6">
      <w:pPr>
        <w:pStyle w:val="NoSpacing"/>
        <w:rPr>
          <w:lang w:eastAsia="ja-JP"/>
        </w:rPr>
      </w:pPr>
      <w:r w:rsidRPr="003128E6">
        <w:rPr>
          <w:lang w:eastAsia="ja-JP"/>
        </w:rPr>
        <w:t xml:space="preserve">Authors: </w:t>
      </w:r>
      <w:hyperlink r:id="rId21" w:tgtFrame="_blank" w:history="1">
        <w:r w:rsidRPr="003128E6">
          <w:rPr>
            <w:rStyle w:val="Hyperlink"/>
            <w:color w:val="auto"/>
            <w:u w:val="none"/>
            <w:lang w:eastAsia="ja-JP"/>
          </w:rPr>
          <w:t>Marisa Holubar, MD, MS</w:t>
        </w:r>
      </w:hyperlink>
    </w:p>
    <w:p w14:paraId="498E77DC" w14:textId="77777777" w:rsidR="003128E6" w:rsidRPr="003128E6" w:rsidRDefault="003128E6" w:rsidP="003128E6">
      <w:pPr>
        <w:pStyle w:val="NoSpacing"/>
        <w:rPr>
          <w:lang w:eastAsia="ja-JP"/>
        </w:rPr>
      </w:pPr>
      <w:r w:rsidRPr="003128E6">
        <w:rPr>
          <w:lang w:eastAsia="ja-JP"/>
        </w:rPr>
        <w:t>Literature review current through: May 2026.</w:t>
      </w:r>
    </w:p>
    <w:p w14:paraId="79990604" w14:textId="77777777" w:rsidR="003128E6" w:rsidRPr="003128E6" w:rsidRDefault="003128E6" w:rsidP="003128E6">
      <w:pPr>
        <w:pStyle w:val="NoSpacing"/>
        <w:rPr>
          <w:i/>
          <w:iCs/>
          <w:lang w:eastAsia="ja-JP"/>
        </w:rPr>
      </w:pPr>
      <w:r w:rsidRPr="003128E6">
        <w:rPr>
          <w:i/>
          <w:iCs/>
          <w:lang w:eastAsia="ja-JP"/>
        </w:rPr>
        <w:t>This topic last updated: Nov 25, 2025.</w:t>
      </w:r>
    </w:p>
    <w:p w14:paraId="6A66FC51" w14:textId="0A1A6487" w:rsidR="003128E6" w:rsidRDefault="003128E6" w:rsidP="00632A72">
      <w:pPr>
        <w:spacing w:after="0" w:line="240" w:lineRule="auto"/>
        <w:rPr>
          <w:lang w:eastAsia="ja-JP"/>
        </w:rPr>
      </w:pPr>
      <w:hyperlink r:id="rId22" w:history="1">
        <w:r w:rsidRPr="0081722F">
          <w:rPr>
            <w:rStyle w:val="Hyperlink"/>
            <w:lang w:eastAsia="ja-JP"/>
          </w:rPr>
          <w:t>https://www.uptodate.com/contents/antimicrobial-stewardship-in-hospital-settings?search=antimicrobial%20stewardship&amp;source=search_result&amp;selectedTitle=1~61&amp;usage_type=default&amp;display_rank=1&amp;searchCorrelationId=beafba25-90af-49c3-af45-3ce0875adc3c&amp;searchCorrelationTerm=antimicrobial%20stewardship</w:t>
        </w:r>
      </w:hyperlink>
    </w:p>
    <w:p w14:paraId="49D37C9A" w14:textId="77777777" w:rsidR="003128E6" w:rsidRPr="00632A72" w:rsidRDefault="003128E6" w:rsidP="00632A72">
      <w:pPr>
        <w:spacing w:after="0" w:line="240" w:lineRule="auto"/>
        <w:rPr>
          <w:lang w:eastAsia="ja-JP"/>
        </w:rPr>
      </w:pPr>
    </w:p>
    <w:p w14:paraId="02D9695A" w14:textId="77777777" w:rsidR="003128E6" w:rsidRDefault="003128E6" w:rsidP="00F72FA1">
      <w:pPr>
        <w:spacing w:after="0" w:line="240" w:lineRule="auto"/>
        <w:rPr>
          <w:lang w:val="en-US" w:eastAsia="ja-JP"/>
        </w:rPr>
      </w:pPr>
    </w:p>
    <w:p w14:paraId="6B7F5B36" w14:textId="21E801AA" w:rsidR="003128E6" w:rsidRDefault="003128E6" w:rsidP="003128E6">
      <w:pPr>
        <w:pStyle w:val="Heading1"/>
        <w:rPr>
          <w:lang w:val="en-US" w:eastAsia="ja-JP"/>
        </w:rPr>
      </w:pPr>
      <w:bookmarkStart w:id="3" w:name="_Toc233191123"/>
      <w:r>
        <w:rPr>
          <w:lang w:val="en-US" w:eastAsia="ja-JP"/>
        </w:rPr>
        <w:lastRenderedPageBreak/>
        <w:t>A selection of papers from Medline and CINHAL &lt;6 months</w:t>
      </w:r>
      <w:bookmarkEnd w:id="3"/>
      <w:r>
        <w:rPr>
          <w:lang w:val="en-US" w:eastAsia="ja-JP"/>
        </w:rPr>
        <w:t xml:space="preserve"> </w:t>
      </w:r>
    </w:p>
    <w:p w14:paraId="4B59D53C" w14:textId="77777777" w:rsidR="00632A72" w:rsidRDefault="00632A72" w:rsidP="00F72FA1">
      <w:pPr>
        <w:spacing w:after="0" w:line="240" w:lineRule="auto"/>
        <w:rPr>
          <w:lang w:val="en-US" w:eastAsia="ja-JP"/>
        </w:rPr>
      </w:pPr>
    </w:p>
    <w:p w14:paraId="1313098E" w14:textId="785BB640" w:rsidR="003128E6" w:rsidRPr="003128E6" w:rsidRDefault="003128E6" w:rsidP="003128E6">
      <w:pPr>
        <w:spacing w:after="0" w:line="240" w:lineRule="auto"/>
        <w:rPr>
          <w:lang w:eastAsia="ja-JP"/>
        </w:rPr>
      </w:pPr>
      <w:bookmarkStart w:id="4" w:name="_Toc233191124"/>
      <w:r w:rsidRPr="00A125CE">
        <w:rPr>
          <w:rStyle w:val="Heading2Char"/>
        </w:rPr>
        <w:t>1. Barriers to Antimicrobial Prescribing Changes</w:t>
      </w:r>
      <w:bookmarkEnd w:id="4"/>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Ali, Uzair </w:t>
      </w:r>
      <w:proofErr w:type="spellStart"/>
      <w:r w:rsidRPr="003128E6">
        <w:rPr>
          <w:lang w:eastAsia="ja-JP"/>
        </w:rPr>
        <w:t>Akbar;Bonnici</w:t>
      </w:r>
      <w:proofErr w:type="spellEnd"/>
      <w:r w:rsidRPr="003128E6">
        <w:rPr>
          <w:lang w:eastAsia="ja-JP"/>
        </w:rPr>
        <w:t xml:space="preserve">, </w:t>
      </w:r>
      <w:proofErr w:type="spellStart"/>
      <w:r w:rsidRPr="003128E6">
        <w:rPr>
          <w:lang w:eastAsia="ja-JP"/>
        </w:rPr>
        <w:t>Gary;Oo</w:t>
      </w:r>
      <w:proofErr w:type="spellEnd"/>
      <w:r w:rsidRPr="003128E6">
        <w:rPr>
          <w:lang w:eastAsia="ja-JP"/>
        </w:rPr>
        <w:t>, Aye Chan and Jenkins, Abigail</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British Journal of Hospital Medicine (London, England : 2005) 87(3), pp. 51725</w:t>
      </w:r>
      <w:r w:rsidRPr="003128E6">
        <w:rPr>
          <w:lang w:eastAsia="ja-JP"/>
        </w:rPr>
        <w:br/>
      </w:r>
      <w:r w:rsidRPr="003128E6">
        <w:rPr>
          <w:lang w:eastAsia="ja-JP"/>
        </w:rPr>
        <w:br/>
      </w:r>
      <w:r w:rsidRPr="003128E6">
        <w:rPr>
          <w:b/>
          <w:bCs/>
          <w:lang w:eastAsia="ja-JP"/>
        </w:rPr>
        <w:t>Abstract: </w:t>
      </w:r>
      <w:r w:rsidRPr="003128E6">
        <w:rPr>
          <w:lang w:eastAsia="ja-JP"/>
        </w:rPr>
        <w:t>Antimicrobial resistance remains a global challenge that is not under control. Countries from around the world, including the UK, have developed action plans to counteract this silent pandemic. In the UK, such action plans include antimicrobial stewardship with strategies on early intravenous (IV) to oral antibiotic delivery switch. However, it is evident that despite all this guidance, there are still various barriers or myths preventing the switch. A literature search of studies and other reviews from the past 25 years on the topics of antimicrobial Intravenous-to-Oral Switch (IVOS) was conducted. The literature was reviewed and presented thematically to address perceived myths regarding IVOS. Several studies show that there are various reasons why early IVOS is restricted. Some of these beliefs, or myths, are shared between both the patients and clinicians, such as that IV antimicrobials are superior to the oral options. Some of these barrier beliefs stem from gaps in knowledge about the pharmacology of antibiotics and microbiology, leading to unnecessary IV therapy for resistant organisms. Excessive reliance on inflammatory markers exclusively to measure the severity of an infection is another barrier. Other common myths amongst clinicians are that IV antimicrobials are safer for patients, have no environmental impact, and that they have minimal impact on the clinical team and healthcare organisation. The fear of litigation from the patients for switching early, as well as the hierarchical system for decision making, are other limitations. Although IVOS is not for everyone, it is very evident that there is a lack of awareness about the existing guidance and the risks of not switching when appropriate. All of this is reflected in the beliefs and myths shared by the prescribing clinicians, and more needs to be done to change these views. (© Copyright: © 2026 The Author(s). Published by IMR Press.)</w:t>
      </w:r>
      <w:r w:rsidRPr="003128E6">
        <w:rPr>
          <w:lang w:eastAsia="ja-JP"/>
        </w:rPr>
        <w:br/>
      </w:r>
      <w:r w:rsidRPr="003128E6">
        <w:rPr>
          <w:lang w:eastAsia="ja-JP"/>
        </w:rPr>
        <w:br/>
      </w:r>
      <w:r w:rsidRPr="003128E6">
        <w:rPr>
          <w:b/>
          <w:bCs/>
          <w:lang w:eastAsia="ja-JP"/>
        </w:rPr>
        <w:t>Access or request full text: </w:t>
      </w:r>
      <w:hyperlink r:id="rId23" w:tgtFrame="_blank" w:history="1">
        <w:r w:rsidRPr="003128E6">
          <w:rPr>
            <w:rStyle w:val="Hyperlink"/>
            <w:lang w:eastAsia="ja-JP"/>
          </w:rPr>
          <w:t>https://libkey.io/10.31083/BJHM51725</w:t>
        </w:r>
      </w:hyperlink>
      <w:r w:rsidRPr="003128E6">
        <w:rPr>
          <w:lang w:eastAsia="ja-JP"/>
        </w:rPr>
        <w:br/>
      </w:r>
      <w:r w:rsidRPr="003128E6">
        <w:rPr>
          <w:lang w:eastAsia="ja-JP"/>
        </w:rPr>
        <w:br/>
      </w:r>
      <w:r w:rsidRPr="003128E6">
        <w:rPr>
          <w:lang w:eastAsia="ja-JP"/>
        </w:rPr>
        <w:br/>
      </w:r>
    </w:p>
    <w:p w14:paraId="5C62442E" w14:textId="716BB2AD" w:rsidR="003128E6" w:rsidRPr="003128E6" w:rsidRDefault="003128E6" w:rsidP="003128E6">
      <w:pPr>
        <w:spacing w:after="0" w:line="240" w:lineRule="auto"/>
        <w:rPr>
          <w:lang w:eastAsia="ja-JP"/>
        </w:rPr>
      </w:pPr>
      <w:bookmarkStart w:id="5" w:name="_Toc233191125"/>
      <w:r w:rsidRPr="00A125CE">
        <w:rPr>
          <w:rStyle w:val="Heading2Char"/>
        </w:rPr>
        <w:t>2. Impact of clinical pharmacist-led antimicrobial stewardship on antibiotic appropriateness, clinical outcomes, and antimicrobial consumption in hospital-acquired and ventilator-associated pneumonia: a randomized controlled trial</w:t>
      </w:r>
      <w:bookmarkEnd w:id="5"/>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Alsubaie</w:t>
      </w:r>
      <w:proofErr w:type="spellEnd"/>
      <w:r w:rsidRPr="003128E6">
        <w:rPr>
          <w:lang w:eastAsia="ja-JP"/>
        </w:rPr>
        <w:t xml:space="preserve">, </w:t>
      </w:r>
      <w:proofErr w:type="spellStart"/>
      <w:r w:rsidRPr="003128E6">
        <w:rPr>
          <w:lang w:eastAsia="ja-JP"/>
        </w:rPr>
        <w:t>Nawal;Ilyas</w:t>
      </w:r>
      <w:proofErr w:type="spellEnd"/>
      <w:r w:rsidRPr="003128E6">
        <w:rPr>
          <w:lang w:eastAsia="ja-JP"/>
        </w:rPr>
        <w:t xml:space="preserve">, </w:t>
      </w:r>
      <w:proofErr w:type="spellStart"/>
      <w:r w:rsidRPr="003128E6">
        <w:rPr>
          <w:lang w:eastAsia="ja-JP"/>
        </w:rPr>
        <w:t>Muhammad;Shah</w:t>
      </w:r>
      <w:proofErr w:type="spellEnd"/>
      <w:r w:rsidRPr="003128E6">
        <w:rPr>
          <w:lang w:eastAsia="ja-JP"/>
        </w:rPr>
        <w:t xml:space="preserve">, Zafar </w:t>
      </w:r>
      <w:proofErr w:type="spellStart"/>
      <w:r w:rsidRPr="003128E6">
        <w:rPr>
          <w:lang w:eastAsia="ja-JP"/>
        </w:rPr>
        <w:t>Ali;Habib</w:t>
      </w:r>
      <w:proofErr w:type="spellEnd"/>
      <w:r w:rsidRPr="003128E6">
        <w:rPr>
          <w:lang w:eastAsia="ja-JP"/>
        </w:rPr>
        <w:t xml:space="preserve">, </w:t>
      </w:r>
      <w:proofErr w:type="spellStart"/>
      <w:r w:rsidRPr="003128E6">
        <w:rPr>
          <w:lang w:eastAsia="ja-JP"/>
        </w:rPr>
        <w:t>Ijaz;Binsaleh</w:t>
      </w:r>
      <w:proofErr w:type="spellEnd"/>
      <w:r w:rsidRPr="003128E6">
        <w:rPr>
          <w:lang w:eastAsia="ja-JP"/>
        </w:rPr>
        <w:t xml:space="preserve">, </w:t>
      </w:r>
      <w:proofErr w:type="spellStart"/>
      <w:r w:rsidRPr="003128E6">
        <w:rPr>
          <w:lang w:eastAsia="ja-JP"/>
        </w:rPr>
        <w:t>Ammena</w:t>
      </w:r>
      <w:proofErr w:type="spellEnd"/>
      <w:r w:rsidRPr="003128E6">
        <w:rPr>
          <w:lang w:eastAsia="ja-JP"/>
        </w:rPr>
        <w:t xml:space="preserve"> Y. and </w:t>
      </w:r>
      <w:proofErr w:type="spellStart"/>
      <w:r w:rsidRPr="003128E6">
        <w:rPr>
          <w:lang w:eastAsia="ja-JP"/>
        </w:rPr>
        <w:t>Alrossies</w:t>
      </w:r>
      <w:proofErr w:type="spellEnd"/>
      <w:r w:rsidRPr="003128E6">
        <w:rPr>
          <w:lang w:eastAsia="ja-JP"/>
        </w:rPr>
        <w:t>, Amani S.</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Frontiers in Public Health 14, pp. 1700328</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Hospital-acquired pneumonia (HAP) and ventilator-associated pneumonia (VAP) are major drivers of inappropriate antimicrobial use and resistance in hospitals. Clinical pharmacist-led antimicrobial stewardship programs (ASPs) are promising interventions for optimizing antimicrobial </w:t>
      </w:r>
      <w:r w:rsidRPr="003128E6">
        <w:rPr>
          <w:lang w:eastAsia="ja-JP"/>
        </w:rPr>
        <w:lastRenderedPageBreak/>
        <w:t xml:space="preserve">prescriptions and combating antimicrobial resistance.; </w:t>
      </w:r>
      <w:r w:rsidRPr="00A125CE">
        <w:rPr>
          <w:b/>
          <w:bCs/>
          <w:lang w:eastAsia="ja-JP"/>
        </w:rPr>
        <w:t>Methods:</w:t>
      </w:r>
      <w:r w:rsidRPr="003128E6">
        <w:rPr>
          <w:lang w:eastAsia="ja-JP"/>
        </w:rPr>
        <w:t xml:space="preserve"> This prospective randomized controlled trial was conducted over 18</w:t>
      </w:r>
      <w:r w:rsidRPr="003128E6">
        <w:rPr>
          <w:rFonts w:ascii="Arial" w:hAnsi="Arial" w:cs="Arial"/>
          <w:lang w:eastAsia="ja-JP"/>
        </w:rPr>
        <w:t> </w:t>
      </w:r>
      <w:r w:rsidRPr="003128E6">
        <w:rPr>
          <w:lang w:eastAsia="ja-JP"/>
        </w:rPr>
        <w:t>months (from April 2023 to October 2024) at a tertiary care hospital. Adult patients with HAP or VAP were randomized to receive either pharmacist-led ASP interventions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366) or standard care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334) in a clinical trial setting. The intervention comprised daily medication reviews, culture-guided optimization, therapeutic drug monitoring, duration optimization, adverse event monitoring, and multidisciplinary communication training. The primary outcome was an appropriate antimicrobial prescription on day three.; </w:t>
      </w:r>
      <w:r w:rsidRPr="00A125CE">
        <w:rPr>
          <w:b/>
          <w:bCs/>
          <w:lang w:eastAsia="ja-JP"/>
        </w:rPr>
        <w:t>Results:</w:t>
      </w:r>
      <w:r w:rsidRPr="003128E6">
        <w:rPr>
          <w:lang w:eastAsia="ja-JP"/>
        </w:rPr>
        <w:t xml:space="preserve"> The intervention group demonstrated significantly higher rates of appropriate antimicrobial prescriptions (77.6% vs. 60.8%; odds ratio OR]</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2.26, 95% confidence interval CI]: 1.65-3.09;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0.001). Clinical cure rates were higher in the intervention group (84.4% vs. 74.3%; OR</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1.86, 95% CI: 1.27-2.72; p</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0.001). The mean hospital length of stay was reduced by 2.83</w:t>
      </w:r>
      <w:r w:rsidRPr="003128E6">
        <w:rPr>
          <w:rFonts w:ascii="Arial" w:hAnsi="Arial" w:cs="Arial"/>
          <w:lang w:eastAsia="ja-JP"/>
        </w:rPr>
        <w:t> </w:t>
      </w:r>
      <w:r w:rsidRPr="003128E6">
        <w:rPr>
          <w:lang w:eastAsia="ja-JP"/>
        </w:rPr>
        <w:t>days (14.64</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5.48 vs. 17.47</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7.22</w:t>
      </w:r>
      <w:r w:rsidRPr="003128E6">
        <w:rPr>
          <w:rFonts w:ascii="Arial" w:hAnsi="Arial" w:cs="Arial"/>
          <w:lang w:eastAsia="ja-JP"/>
        </w:rPr>
        <w:t> </w:t>
      </w:r>
      <w:r w:rsidRPr="003128E6">
        <w:rPr>
          <w:lang w:eastAsia="ja-JP"/>
        </w:rPr>
        <w:t>days;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0.001). Total antimicrobial treatment duration decreased by 10.9% (11.98</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5.80 vs. 13.45</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6.12</w:t>
      </w:r>
      <w:r w:rsidRPr="003128E6">
        <w:rPr>
          <w:rFonts w:ascii="Arial" w:hAnsi="Arial" w:cs="Arial"/>
          <w:lang w:eastAsia="ja-JP"/>
        </w:rPr>
        <w:t> </w:t>
      </w:r>
      <w:r w:rsidRPr="003128E6">
        <w:rPr>
          <w:lang w:eastAsia="ja-JP"/>
        </w:rPr>
        <w:t>days;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0.001). Antimicrobial-related adverse events occurred less frequently in the intervention group (8.7% vs. 14.1%; p</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0.04).; </w:t>
      </w:r>
      <w:r w:rsidRPr="00A125CE">
        <w:rPr>
          <w:b/>
          <w:bCs/>
          <w:lang w:eastAsia="ja-JP"/>
        </w:rPr>
        <w:t>Conclusion:</w:t>
      </w:r>
      <w:r w:rsidRPr="003128E6">
        <w:rPr>
          <w:lang w:eastAsia="ja-JP"/>
        </w:rPr>
        <w:t xml:space="preserve"> Clinical pharmacist-led antimicrobial stewardship programs (ASPs) significantly reduced antimicrobial exposure and healthcare utilization, improving the appropriateness of antimicrobial prescriptions and clinical outcomes. These findings highlight the importance of ASPs as an evidence-based strategy to address antimicrobial resistance and optimize patient care in HAP. (Copyright </w:t>
      </w:r>
      <w:r w:rsidRPr="003128E6">
        <w:rPr>
          <w:rFonts w:ascii="Aptos" w:hAnsi="Aptos" w:cs="Aptos"/>
          <w:lang w:eastAsia="ja-JP"/>
        </w:rPr>
        <w:t>©</w:t>
      </w:r>
      <w:r w:rsidRPr="003128E6">
        <w:rPr>
          <w:lang w:eastAsia="ja-JP"/>
        </w:rPr>
        <w:t xml:space="preserve"> 2026 </w:t>
      </w:r>
      <w:proofErr w:type="spellStart"/>
      <w:r w:rsidRPr="003128E6">
        <w:rPr>
          <w:lang w:eastAsia="ja-JP"/>
        </w:rPr>
        <w:t>Alsubaie</w:t>
      </w:r>
      <w:proofErr w:type="spellEnd"/>
      <w:r w:rsidRPr="003128E6">
        <w:rPr>
          <w:lang w:eastAsia="ja-JP"/>
        </w:rPr>
        <w:t xml:space="preserve">, Ilyas, Shah, Habib, </w:t>
      </w:r>
      <w:proofErr w:type="spellStart"/>
      <w:r w:rsidRPr="003128E6">
        <w:rPr>
          <w:lang w:eastAsia="ja-JP"/>
        </w:rPr>
        <w:t>Binsaleh</w:t>
      </w:r>
      <w:proofErr w:type="spellEnd"/>
      <w:r w:rsidRPr="003128E6">
        <w:rPr>
          <w:lang w:eastAsia="ja-JP"/>
        </w:rPr>
        <w:t xml:space="preserve"> and </w:t>
      </w:r>
      <w:proofErr w:type="spellStart"/>
      <w:r w:rsidRPr="003128E6">
        <w:rPr>
          <w:lang w:eastAsia="ja-JP"/>
        </w:rPr>
        <w:t>Alrossies</w:t>
      </w:r>
      <w:proofErr w:type="spellEnd"/>
      <w:r w:rsidRPr="003128E6">
        <w:rPr>
          <w:lang w:eastAsia="ja-JP"/>
        </w:rPr>
        <w:t>.)</w:t>
      </w:r>
      <w:r w:rsidRPr="003128E6">
        <w:rPr>
          <w:lang w:eastAsia="ja-JP"/>
        </w:rPr>
        <w:br/>
      </w:r>
      <w:r w:rsidRPr="003128E6">
        <w:rPr>
          <w:lang w:eastAsia="ja-JP"/>
        </w:rPr>
        <w:br/>
      </w:r>
      <w:r w:rsidRPr="003128E6">
        <w:rPr>
          <w:b/>
          <w:bCs/>
          <w:lang w:eastAsia="ja-JP"/>
        </w:rPr>
        <w:t>Access or request full text: </w:t>
      </w:r>
      <w:hyperlink r:id="rId24" w:tgtFrame="_blank" w:history="1">
        <w:r w:rsidRPr="003128E6">
          <w:rPr>
            <w:rStyle w:val="Hyperlink"/>
            <w:lang w:eastAsia="ja-JP"/>
          </w:rPr>
          <w:t>https://libkey.io/10.3389/fpubh.2026.1700328</w:t>
        </w:r>
      </w:hyperlink>
      <w:r w:rsidRPr="003128E6">
        <w:rPr>
          <w:lang w:eastAsia="ja-JP"/>
        </w:rPr>
        <w:br/>
      </w:r>
      <w:r w:rsidRPr="003128E6">
        <w:rPr>
          <w:lang w:eastAsia="ja-JP"/>
        </w:rPr>
        <w:br/>
      </w:r>
      <w:r w:rsidRPr="003128E6">
        <w:rPr>
          <w:lang w:eastAsia="ja-JP"/>
        </w:rPr>
        <w:br/>
      </w:r>
    </w:p>
    <w:p w14:paraId="40DE905F" w14:textId="4BB299BF" w:rsidR="003128E6" w:rsidRPr="003128E6" w:rsidRDefault="003128E6" w:rsidP="003128E6">
      <w:pPr>
        <w:spacing w:after="0" w:line="240" w:lineRule="auto"/>
        <w:rPr>
          <w:lang w:eastAsia="ja-JP"/>
        </w:rPr>
      </w:pPr>
      <w:bookmarkStart w:id="6" w:name="_Toc233191126"/>
      <w:r w:rsidRPr="00A125CE">
        <w:rPr>
          <w:rStyle w:val="Heading2Char"/>
        </w:rPr>
        <w:t xml:space="preserve">3. Antibiotic Stewardship and Length of Stay in Osteoarticular Infections: Predictive </w:t>
      </w:r>
      <w:proofErr w:type="spellStart"/>
      <w:r w:rsidRPr="00A125CE">
        <w:rPr>
          <w:rStyle w:val="Heading2Char"/>
        </w:rPr>
        <w:t>Modeling</w:t>
      </w:r>
      <w:proofErr w:type="spellEnd"/>
      <w:r w:rsidRPr="00A125CE">
        <w:rPr>
          <w:rStyle w:val="Heading2Char"/>
        </w:rPr>
        <w:t xml:space="preserve"> and Multivariate Analysis of Mismatch and Optimization Delay</w:t>
      </w:r>
      <w:bookmarkEnd w:id="6"/>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Azarpira</w:t>
      </w:r>
      <w:proofErr w:type="spellEnd"/>
      <w:r w:rsidRPr="003128E6">
        <w:rPr>
          <w:lang w:eastAsia="ja-JP"/>
        </w:rPr>
        <w:t xml:space="preserve">, M. and </w:t>
      </w:r>
      <w:proofErr w:type="spellStart"/>
      <w:r w:rsidRPr="003128E6">
        <w:rPr>
          <w:lang w:eastAsia="ja-JP"/>
        </w:rPr>
        <w:t>Gascoin</w:t>
      </w:r>
      <w:proofErr w:type="spellEnd"/>
      <w:r w:rsidRPr="003128E6">
        <w:rPr>
          <w:lang w:eastAsia="ja-JP"/>
        </w:rPr>
        <w:t>, J. C.</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Studies in Health Technology and Informatics 336, pp. 253–257</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Osteoarticular infections (OAIs) require prompt, targeted antimicrobial therapy. Delays in antibiotic optimization - whether due to empirical mismatches, diagnostic uncertainty, or systemic inefficiencies - prolong hospitalization and increase costs.; </w:t>
      </w:r>
      <w:r w:rsidRPr="00A125CE">
        <w:rPr>
          <w:b/>
          <w:bCs/>
          <w:lang w:eastAsia="ja-JP"/>
        </w:rPr>
        <w:t>Methods:</w:t>
      </w:r>
      <w:r w:rsidRPr="003128E6">
        <w:rPr>
          <w:lang w:eastAsia="ja-JP"/>
        </w:rPr>
        <w:t xml:space="preserve"> Using the MIMIC-IV database, we retrospectively identified adult OAI admissions. Mismatch was defined when empirical antibiotics were inactive against the isolated pathogen. Optimization delay was calculated from empirical initiation to the first susceptible antibiotic. Multivariate log-linear regression assessed the impact of mismatch, delay, age, gender, and comorbidities on length of stay (LOS). Cost </w:t>
      </w:r>
      <w:proofErr w:type="spellStart"/>
      <w:r w:rsidRPr="003128E6">
        <w:rPr>
          <w:lang w:eastAsia="ja-JP"/>
        </w:rPr>
        <w:t>modeling</w:t>
      </w:r>
      <w:proofErr w:type="spellEnd"/>
      <w:r w:rsidRPr="003128E6">
        <w:rPr>
          <w:lang w:eastAsia="ja-JP"/>
        </w:rPr>
        <w:t xml:space="preserve"> applied a standardized €600/day estimate from European tertiary </w:t>
      </w:r>
      <w:proofErr w:type="spellStart"/>
      <w:r w:rsidRPr="003128E6">
        <w:rPr>
          <w:lang w:eastAsia="ja-JP"/>
        </w:rPr>
        <w:t>centers</w:t>
      </w:r>
      <w:proofErr w:type="spellEnd"/>
      <w:r w:rsidRPr="003128E6">
        <w:rPr>
          <w:lang w:eastAsia="ja-JP"/>
        </w:rPr>
        <w:t xml:space="preserve">, used as a reference value for relative savings.; </w:t>
      </w:r>
      <w:r w:rsidRPr="00A125CE">
        <w:rPr>
          <w:b/>
          <w:bCs/>
          <w:lang w:eastAsia="ja-JP"/>
        </w:rPr>
        <w:t>Results:</w:t>
      </w:r>
      <w:r w:rsidRPr="003128E6">
        <w:rPr>
          <w:lang w:eastAsia="ja-JP"/>
        </w:rPr>
        <w:t xml:space="preserve"> Among 3,093 admissions (mean age 59 years), mismatch occurred in 13% with a mean delay of 8.8 days. Mismatch increased LOS by </w:t>
      </w:r>
      <w:r w:rsidRPr="003128E6">
        <w:rPr>
          <w:rFonts w:ascii="Cambria Math" w:hAnsi="Cambria Math" w:cs="Cambria Math"/>
          <w:lang w:eastAsia="ja-JP"/>
        </w:rPr>
        <w:t>∼</w:t>
      </w:r>
      <w:r w:rsidRPr="003128E6">
        <w:rPr>
          <w:lang w:eastAsia="ja-JP"/>
        </w:rPr>
        <w:t xml:space="preserve">64%, and each day of delay increased LOS by 2.4% (p&lt;0.001). Younger mismatch patients had disproportionately longer stays. Congestive heart failure (CHF), chronic kidney disease (CKD), and immune deficiency prolonged LOS. Simulated 2-3-day reductions shortened LOS by 1.6-2.4 days, saving 600-900 per patient and freeing 2-3 beds per mismatch scenario.; </w:t>
      </w:r>
      <w:r w:rsidRPr="00A125CE">
        <w:rPr>
          <w:b/>
          <w:bCs/>
          <w:lang w:eastAsia="ja-JP"/>
        </w:rPr>
        <w:t>Conclusions:</w:t>
      </w:r>
      <w:r w:rsidRPr="003128E6">
        <w:rPr>
          <w:lang w:eastAsia="ja-JP"/>
        </w:rPr>
        <w:t xml:space="preserve"> Reducing optimization delays yields measurable clinical, economic, and operational benefits. Rapid diagnostics and predictive </w:t>
      </w:r>
      <w:proofErr w:type="spellStart"/>
      <w:r w:rsidRPr="003128E6">
        <w:rPr>
          <w:lang w:eastAsia="ja-JP"/>
        </w:rPr>
        <w:t>modeling</w:t>
      </w:r>
      <w:proofErr w:type="spellEnd"/>
      <w:r w:rsidRPr="003128E6">
        <w:rPr>
          <w:lang w:eastAsia="ja-JP"/>
        </w:rPr>
        <w:t xml:space="preserve"> could support earlier optimization. Excluding culture-negative OAIs may limit generalizability.</w:t>
      </w:r>
      <w:r w:rsidRPr="003128E6">
        <w:rPr>
          <w:lang w:eastAsia="ja-JP"/>
        </w:rPr>
        <w:br/>
      </w:r>
      <w:r w:rsidRPr="003128E6">
        <w:rPr>
          <w:lang w:eastAsia="ja-JP"/>
        </w:rPr>
        <w:br/>
      </w:r>
      <w:r w:rsidRPr="003128E6">
        <w:rPr>
          <w:b/>
          <w:bCs/>
          <w:lang w:eastAsia="ja-JP"/>
        </w:rPr>
        <w:t>Access or request full text: </w:t>
      </w:r>
      <w:hyperlink r:id="rId25" w:tgtFrame="_blank" w:history="1">
        <w:r w:rsidRPr="003128E6">
          <w:rPr>
            <w:rStyle w:val="Hyperlink"/>
            <w:lang w:eastAsia="ja-JP"/>
          </w:rPr>
          <w:t>https://libkey.io/10.3233/SHTI260156</w:t>
        </w:r>
      </w:hyperlink>
      <w:r w:rsidRPr="003128E6">
        <w:rPr>
          <w:lang w:eastAsia="ja-JP"/>
        </w:rPr>
        <w:br/>
      </w:r>
      <w:r w:rsidRPr="003128E6">
        <w:rPr>
          <w:lang w:eastAsia="ja-JP"/>
        </w:rPr>
        <w:br/>
      </w:r>
      <w:r w:rsidRPr="003128E6">
        <w:rPr>
          <w:lang w:eastAsia="ja-JP"/>
        </w:rPr>
        <w:lastRenderedPageBreak/>
        <w:br/>
      </w:r>
    </w:p>
    <w:p w14:paraId="3555696C" w14:textId="1DC11AD1" w:rsidR="003128E6" w:rsidRPr="003128E6" w:rsidRDefault="003128E6" w:rsidP="003128E6">
      <w:pPr>
        <w:spacing w:after="0" w:line="240" w:lineRule="auto"/>
        <w:rPr>
          <w:lang w:eastAsia="ja-JP"/>
        </w:rPr>
      </w:pPr>
      <w:bookmarkStart w:id="7" w:name="_Toc233191127"/>
      <w:r w:rsidRPr="00A125CE">
        <w:rPr>
          <w:rStyle w:val="Heading2Char"/>
        </w:rPr>
        <w:t>4. Hospital-Onset Bloodstream Infections: Progressive Shift from Methicillin-Resistant Staphylococcus aureus to Methicillin-Susceptible Staphylococcus aureus over 11 Years</w:t>
      </w:r>
      <w:bookmarkEnd w:id="7"/>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Boni, </w:t>
      </w:r>
      <w:proofErr w:type="spellStart"/>
      <w:r w:rsidRPr="003128E6">
        <w:rPr>
          <w:lang w:eastAsia="ja-JP"/>
        </w:rPr>
        <w:t>Silvia;Sartini</w:t>
      </w:r>
      <w:proofErr w:type="spellEnd"/>
      <w:r w:rsidRPr="003128E6">
        <w:rPr>
          <w:lang w:eastAsia="ja-JP"/>
        </w:rPr>
        <w:t xml:space="preserve">, </w:t>
      </w:r>
      <w:proofErr w:type="spellStart"/>
      <w:r w:rsidRPr="003128E6">
        <w:rPr>
          <w:lang w:eastAsia="ja-JP"/>
        </w:rPr>
        <w:t>Marina;Del</w:t>
      </w:r>
      <w:proofErr w:type="spellEnd"/>
      <w:r w:rsidRPr="003128E6">
        <w:rPr>
          <w:lang w:eastAsia="ja-JP"/>
        </w:rPr>
        <w:t xml:space="preserve"> Puente, </w:t>
      </w:r>
      <w:proofErr w:type="spellStart"/>
      <w:r w:rsidRPr="003128E6">
        <w:rPr>
          <w:lang w:eastAsia="ja-JP"/>
        </w:rPr>
        <w:t>Filippo;Adriano</w:t>
      </w:r>
      <w:proofErr w:type="spellEnd"/>
      <w:r w:rsidRPr="003128E6">
        <w:rPr>
          <w:lang w:eastAsia="ja-JP"/>
        </w:rPr>
        <w:t xml:space="preserve">, </w:t>
      </w:r>
      <w:proofErr w:type="spellStart"/>
      <w:r w:rsidRPr="003128E6">
        <w:rPr>
          <w:lang w:eastAsia="ja-JP"/>
        </w:rPr>
        <w:t>Giulia;Nelli</w:t>
      </w:r>
      <w:proofErr w:type="spellEnd"/>
      <w:r w:rsidRPr="003128E6">
        <w:rPr>
          <w:lang w:eastAsia="ja-JP"/>
        </w:rPr>
        <w:t xml:space="preserve">, </w:t>
      </w:r>
      <w:proofErr w:type="spellStart"/>
      <w:r w:rsidRPr="003128E6">
        <w:rPr>
          <w:lang w:eastAsia="ja-JP"/>
        </w:rPr>
        <w:t>Mauro;Usiglio</w:t>
      </w:r>
      <w:proofErr w:type="spellEnd"/>
      <w:r w:rsidRPr="003128E6">
        <w:rPr>
          <w:lang w:eastAsia="ja-JP"/>
        </w:rPr>
        <w:t xml:space="preserve">, </w:t>
      </w:r>
      <w:proofErr w:type="spellStart"/>
      <w:r w:rsidRPr="003128E6">
        <w:rPr>
          <w:lang w:eastAsia="ja-JP"/>
        </w:rPr>
        <w:t>David;Carbone</w:t>
      </w:r>
      <w:proofErr w:type="spellEnd"/>
      <w:r w:rsidRPr="003128E6">
        <w:rPr>
          <w:lang w:eastAsia="ja-JP"/>
        </w:rPr>
        <w:t xml:space="preserve">, </w:t>
      </w:r>
      <w:proofErr w:type="spellStart"/>
      <w:r w:rsidRPr="003128E6">
        <w:rPr>
          <w:lang w:eastAsia="ja-JP"/>
        </w:rPr>
        <w:t>Alessio;Ottria</w:t>
      </w:r>
      <w:proofErr w:type="spellEnd"/>
      <w:r w:rsidRPr="003128E6">
        <w:rPr>
          <w:lang w:eastAsia="ja-JP"/>
        </w:rPr>
        <w:t xml:space="preserve">, </w:t>
      </w:r>
      <w:proofErr w:type="spellStart"/>
      <w:r w:rsidRPr="003128E6">
        <w:rPr>
          <w:lang w:eastAsia="ja-JP"/>
        </w:rPr>
        <w:t>Gianluca;Feasi</w:t>
      </w:r>
      <w:proofErr w:type="spellEnd"/>
      <w:r w:rsidRPr="003128E6">
        <w:rPr>
          <w:lang w:eastAsia="ja-JP"/>
        </w:rPr>
        <w:t xml:space="preserve">, </w:t>
      </w:r>
      <w:proofErr w:type="spellStart"/>
      <w:r w:rsidRPr="003128E6">
        <w:rPr>
          <w:lang w:eastAsia="ja-JP"/>
        </w:rPr>
        <w:t>Marcello;Schinca</w:t>
      </w:r>
      <w:proofErr w:type="spellEnd"/>
      <w:r w:rsidRPr="003128E6">
        <w:rPr>
          <w:lang w:eastAsia="ja-JP"/>
        </w:rPr>
        <w:t xml:space="preserve">, </w:t>
      </w:r>
      <w:proofErr w:type="spellStart"/>
      <w:r w:rsidRPr="003128E6">
        <w:rPr>
          <w:lang w:eastAsia="ja-JP"/>
        </w:rPr>
        <w:t>Elisa;Bobbio</w:t>
      </w:r>
      <w:proofErr w:type="spellEnd"/>
      <w:r w:rsidRPr="003128E6">
        <w:rPr>
          <w:lang w:eastAsia="ja-JP"/>
        </w:rPr>
        <w:t xml:space="preserve">, </w:t>
      </w:r>
      <w:proofErr w:type="spellStart"/>
      <w:r w:rsidRPr="003128E6">
        <w:rPr>
          <w:lang w:eastAsia="ja-JP"/>
        </w:rPr>
        <w:t>Nicoletta;Pontali</w:t>
      </w:r>
      <w:proofErr w:type="spellEnd"/>
      <w:r w:rsidRPr="003128E6">
        <w:rPr>
          <w:lang w:eastAsia="ja-JP"/>
        </w:rPr>
        <w:t xml:space="preserve">, </w:t>
      </w:r>
      <w:proofErr w:type="spellStart"/>
      <w:r w:rsidRPr="003128E6">
        <w:rPr>
          <w:lang w:eastAsia="ja-JP"/>
        </w:rPr>
        <w:t>Emanuele;Cristina</w:t>
      </w:r>
      <w:proofErr w:type="spellEnd"/>
      <w:r w:rsidRPr="003128E6">
        <w:rPr>
          <w:lang w:eastAsia="ja-JP"/>
        </w:rPr>
        <w:t xml:space="preserve">, Maria Luisa and On Behalf Of The Galliera Infection Control Working, Group </w:t>
      </w:r>
      <w:proofErr w:type="spellStart"/>
      <w:r w:rsidRPr="003128E6">
        <w:rPr>
          <w:lang w:eastAsia="ja-JP"/>
        </w:rPr>
        <w:t>GICoWoG</w:t>
      </w:r>
      <w:proofErr w:type="spellEnd"/>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Clinical Medicine 15(7)</w:t>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Staphylococcus aureus bloodstream infections cause substantial hospital mortality (20-50%). Surveillance programs primarily focus on methicillin-resistant S. aureus (MRSA) as a quality indicator, while comprehensive data comparing MRSA and methicillin-susceptible S. aureus (MSSA) hospital-onset </w:t>
      </w:r>
      <w:proofErr w:type="spellStart"/>
      <w:r w:rsidRPr="003128E6">
        <w:rPr>
          <w:lang w:eastAsia="ja-JP"/>
        </w:rPr>
        <w:t>bacteremia</w:t>
      </w:r>
      <w:proofErr w:type="spellEnd"/>
      <w:r w:rsidRPr="003128E6">
        <w:rPr>
          <w:lang w:eastAsia="ja-JP"/>
        </w:rPr>
        <w:t xml:space="preserve"> remain limited outside the UK, the USA, and Canada. This study aims to evaluate incidence trends of all hospital-onset S. aureus bloodstream infections (HO-SABSIs, defined as positive blood cultures ≥ 48 h post-admission) from 2013 onwards, comparing MRSA and MSSA incidence patterns and their associated mortality rates in an Italian tertiary-care hospital through surveillance data. </w:t>
      </w:r>
      <w:r w:rsidRPr="00A125CE">
        <w:rPr>
          <w:b/>
          <w:bCs/>
          <w:lang w:eastAsia="ja-JP"/>
        </w:rPr>
        <w:t>Methods:</w:t>
      </w:r>
      <w:r w:rsidRPr="003128E6">
        <w:rPr>
          <w:lang w:eastAsia="ja-JP"/>
        </w:rPr>
        <w:t xml:space="preserve"> Retrospective cohort study of all HO-SABSIs from January 2013 to December 2023 at a 458-bed Italian tertiary hospital. Primary outcome was incidence density (cases per 1000 patient-days) stratified by methicillin resistance. Standardized Infection Ratios (SIRs) were calculated using 2013-2015 and 2013-2019 as baseline periods. Temporal trends were </w:t>
      </w:r>
      <w:proofErr w:type="spellStart"/>
      <w:r w:rsidRPr="003128E6">
        <w:rPr>
          <w:lang w:eastAsia="ja-JP"/>
        </w:rPr>
        <w:t>analyzed</w:t>
      </w:r>
      <w:proofErr w:type="spellEnd"/>
      <w:r w:rsidRPr="003128E6">
        <w:rPr>
          <w:lang w:eastAsia="ja-JP"/>
        </w:rPr>
        <w:t xml:space="preserve"> using negative binomial regression.</w:t>
      </w:r>
      <w:r w:rsidRPr="00A125CE">
        <w:rPr>
          <w:b/>
          <w:bCs/>
          <w:lang w:eastAsia="ja-JP"/>
        </w:rPr>
        <w:t xml:space="preserve"> Results</w:t>
      </w:r>
      <w:r w:rsidRPr="003128E6">
        <w:rPr>
          <w:lang w:eastAsia="ja-JP"/>
        </w:rPr>
        <w:t xml:space="preserve">: Among 414 HO-SABSI cases, 183 (44.2%) were MRSA and 231 (55.8%) MSSA. MRSA incidence decreased significantly (-6.5% annually; IRR 0.935, 95%CI 0.883-0.991; p = 0.023) from 0.198 to 0.111 per 1000 patient-days. MSSA increased non-significantly (+4.9% annually; IRR 1.049, 95%CI 0.999-1.103; p = 0.056) from 0.103 to 0.239, surpassing MRSA after 2016 and peaking during COVID-19 (2021: SIR 2.41, 95%CI 1.33-4.37). MRSA cases had higher mortality than MSSA (40.6% vs. 27.5%; p = 0.005). </w:t>
      </w:r>
      <w:r w:rsidRPr="00A125CE">
        <w:rPr>
          <w:b/>
          <w:bCs/>
          <w:lang w:eastAsia="ja-JP"/>
        </w:rPr>
        <w:t>Conclusions:</w:t>
      </w:r>
      <w:r w:rsidRPr="003128E6">
        <w:rPr>
          <w:lang w:eastAsia="ja-JP"/>
        </w:rPr>
        <w:t xml:space="preserve"> MSSA has replaced MRSA as the predominant hospital-onset S. aureus </w:t>
      </w:r>
      <w:proofErr w:type="spellStart"/>
      <w:r w:rsidRPr="003128E6">
        <w:rPr>
          <w:lang w:eastAsia="ja-JP"/>
        </w:rPr>
        <w:t>bacteremia</w:t>
      </w:r>
      <w:proofErr w:type="spellEnd"/>
      <w:r w:rsidRPr="003128E6">
        <w:rPr>
          <w:lang w:eastAsia="ja-JP"/>
        </w:rPr>
        <w:t xml:space="preserve"> pathogen since 2016, with sustained elevation during and after the COVID-19 pandemic. Current MRSA-focused surveillance misses the majority of preventable staphylococcal </w:t>
      </w:r>
      <w:proofErr w:type="spellStart"/>
      <w:r w:rsidRPr="003128E6">
        <w:rPr>
          <w:lang w:eastAsia="ja-JP"/>
        </w:rPr>
        <w:t>bacteremias</w:t>
      </w:r>
      <w:proofErr w:type="spellEnd"/>
      <w:r w:rsidRPr="003128E6">
        <w:rPr>
          <w:lang w:eastAsia="ja-JP"/>
        </w:rPr>
        <w:t>. Comprehensive hospital-onset S. aureus surveillance encompassing both phenotypes is essential for accurate epidemiological assessment and infection prevention.</w:t>
      </w:r>
      <w:r w:rsidRPr="003128E6">
        <w:rPr>
          <w:lang w:eastAsia="ja-JP"/>
        </w:rPr>
        <w:br/>
      </w:r>
      <w:r w:rsidRPr="003128E6">
        <w:rPr>
          <w:lang w:eastAsia="ja-JP"/>
        </w:rPr>
        <w:br/>
      </w:r>
      <w:r w:rsidRPr="003128E6">
        <w:rPr>
          <w:b/>
          <w:bCs/>
          <w:lang w:eastAsia="ja-JP"/>
        </w:rPr>
        <w:t>Access or request full text: </w:t>
      </w:r>
      <w:hyperlink r:id="rId26" w:tgtFrame="_blank" w:history="1">
        <w:r w:rsidRPr="003128E6">
          <w:rPr>
            <w:rStyle w:val="Hyperlink"/>
            <w:lang w:eastAsia="ja-JP"/>
          </w:rPr>
          <w:t>https://libkey.io/10.3390/jcm15072645</w:t>
        </w:r>
      </w:hyperlink>
      <w:r w:rsidRPr="003128E6">
        <w:rPr>
          <w:lang w:eastAsia="ja-JP"/>
        </w:rPr>
        <w:br/>
      </w:r>
      <w:r w:rsidRPr="003128E6">
        <w:rPr>
          <w:lang w:eastAsia="ja-JP"/>
        </w:rPr>
        <w:br/>
      </w:r>
      <w:r w:rsidRPr="003128E6">
        <w:rPr>
          <w:lang w:eastAsia="ja-JP"/>
        </w:rPr>
        <w:br/>
      </w:r>
    </w:p>
    <w:p w14:paraId="28BA3711" w14:textId="142E8305" w:rsidR="003128E6" w:rsidRPr="003128E6" w:rsidRDefault="003128E6" w:rsidP="003128E6">
      <w:pPr>
        <w:spacing w:after="0" w:line="240" w:lineRule="auto"/>
        <w:rPr>
          <w:lang w:eastAsia="ja-JP"/>
        </w:rPr>
      </w:pPr>
      <w:bookmarkStart w:id="8" w:name="_Toc233191128"/>
      <w:r w:rsidRPr="00A125CE">
        <w:rPr>
          <w:rStyle w:val="Heading2Char"/>
        </w:rPr>
        <w:t>5. Trends in invasive and non-invasive Streptococcus pneumoniae disease in adults hospitalised in Bristol and Bath: a retrospective cohort study, 2006-2022</w:t>
      </w:r>
      <w:bookmarkEnd w:id="8"/>
      <w:r w:rsidRPr="00A125CE">
        <w:rPr>
          <w:rStyle w:val="Heading2Char"/>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Challen, </w:t>
      </w:r>
      <w:proofErr w:type="spellStart"/>
      <w:r w:rsidRPr="003128E6">
        <w:rPr>
          <w:lang w:eastAsia="ja-JP"/>
        </w:rPr>
        <w:t>Robert;Hyams</w:t>
      </w:r>
      <w:proofErr w:type="spellEnd"/>
      <w:r w:rsidRPr="003128E6">
        <w:rPr>
          <w:lang w:eastAsia="ja-JP"/>
        </w:rPr>
        <w:t xml:space="preserve">, </w:t>
      </w:r>
      <w:proofErr w:type="spellStart"/>
      <w:r w:rsidRPr="003128E6">
        <w:rPr>
          <w:lang w:eastAsia="ja-JP"/>
        </w:rPr>
        <w:t>Catherine;Hettle</w:t>
      </w:r>
      <w:proofErr w:type="spellEnd"/>
      <w:r w:rsidRPr="003128E6">
        <w:rPr>
          <w:lang w:eastAsia="ja-JP"/>
        </w:rPr>
        <w:t xml:space="preserve">, </w:t>
      </w:r>
      <w:proofErr w:type="spellStart"/>
      <w:r w:rsidRPr="003128E6">
        <w:rPr>
          <w:lang w:eastAsia="ja-JP"/>
        </w:rPr>
        <w:t>David;Amin-Chowdhury</w:t>
      </w:r>
      <w:proofErr w:type="spellEnd"/>
      <w:r w:rsidRPr="003128E6">
        <w:rPr>
          <w:lang w:eastAsia="ja-JP"/>
        </w:rPr>
        <w:t xml:space="preserve">, </w:t>
      </w:r>
      <w:proofErr w:type="spellStart"/>
      <w:r w:rsidRPr="003128E6">
        <w:rPr>
          <w:lang w:eastAsia="ja-JP"/>
        </w:rPr>
        <w:t>Zahin;Grimes</w:t>
      </w:r>
      <w:proofErr w:type="spellEnd"/>
      <w:r w:rsidRPr="003128E6">
        <w:rPr>
          <w:lang w:eastAsia="ja-JP"/>
        </w:rPr>
        <w:t xml:space="preserve">, </w:t>
      </w:r>
      <w:proofErr w:type="spellStart"/>
      <w:r w:rsidRPr="003128E6">
        <w:rPr>
          <w:lang w:eastAsia="ja-JP"/>
        </w:rPr>
        <w:t>Charli;Ruffino</w:t>
      </w:r>
      <w:proofErr w:type="spellEnd"/>
      <w:r w:rsidRPr="003128E6">
        <w:rPr>
          <w:lang w:eastAsia="ja-JP"/>
        </w:rPr>
        <w:t xml:space="preserve">, </w:t>
      </w:r>
      <w:proofErr w:type="spellStart"/>
      <w:r w:rsidRPr="003128E6">
        <w:rPr>
          <w:lang w:eastAsia="ja-JP"/>
        </w:rPr>
        <w:t>Gabriella;Conway</w:t>
      </w:r>
      <w:proofErr w:type="spellEnd"/>
      <w:r w:rsidRPr="003128E6">
        <w:rPr>
          <w:lang w:eastAsia="ja-JP"/>
        </w:rPr>
        <w:t xml:space="preserve">, </w:t>
      </w:r>
      <w:proofErr w:type="spellStart"/>
      <w:r w:rsidRPr="003128E6">
        <w:rPr>
          <w:lang w:eastAsia="ja-JP"/>
        </w:rPr>
        <w:t>Rauri;Heath</w:t>
      </w:r>
      <w:proofErr w:type="spellEnd"/>
      <w:r w:rsidRPr="003128E6">
        <w:rPr>
          <w:lang w:eastAsia="ja-JP"/>
        </w:rPr>
        <w:t xml:space="preserve">, </w:t>
      </w:r>
      <w:proofErr w:type="spellStart"/>
      <w:r w:rsidRPr="003128E6">
        <w:rPr>
          <w:lang w:eastAsia="ja-JP"/>
        </w:rPr>
        <w:t>Robyn;North</w:t>
      </w:r>
      <w:proofErr w:type="spellEnd"/>
      <w:r w:rsidRPr="003128E6">
        <w:rPr>
          <w:lang w:eastAsia="ja-JP"/>
        </w:rPr>
        <w:t xml:space="preserve">, </w:t>
      </w:r>
      <w:proofErr w:type="spellStart"/>
      <w:r w:rsidRPr="003128E6">
        <w:rPr>
          <w:lang w:eastAsia="ja-JP"/>
        </w:rPr>
        <w:t>Paul;Malin</w:t>
      </w:r>
      <w:proofErr w:type="spellEnd"/>
      <w:r w:rsidRPr="003128E6">
        <w:rPr>
          <w:lang w:eastAsia="ja-JP"/>
        </w:rPr>
        <w:t xml:space="preserve">, </w:t>
      </w:r>
      <w:proofErr w:type="spellStart"/>
      <w:r w:rsidRPr="003128E6">
        <w:rPr>
          <w:lang w:eastAsia="ja-JP"/>
        </w:rPr>
        <w:t>Adam;Maskell</w:t>
      </w:r>
      <w:proofErr w:type="spellEnd"/>
      <w:r w:rsidRPr="003128E6">
        <w:rPr>
          <w:lang w:eastAsia="ja-JP"/>
        </w:rPr>
        <w:t xml:space="preserve">, Nick </w:t>
      </w:r>
      <w:proofErr w:type="spellStart"/>
      <w:r w:rsidRPr="003128E6">
        <w:rPr>
          <w:lang w:eastAsia="ja-JP"/>
        </w:rPr>
        <w:t>A.;Williams</w:t>
      </w:r>
      <w:proofErr w:type="spellEnd"/>
      <w:r w:rsidRPr="003128E6">
        <w:rPr>
          <w:lang w:eastAsia="ja-JP"/>
        </w:rPr>
        <w:t xml:space="preserve">, Philip;Williams, O. </w:t>
      </w:r>
      <w:proofErr w:type="spellStart"/>
      <w:r w:rsidRPr="003128E6">
        <w:rPr>
          <w:lang w:eastAsia="ja-JP"/>
        </w:rPr>
        <w:t>M.;Ladhani</w:t>
      </w:r>
      <w:proofErr w:type="spellEnd"/>
      <w:r w:rsidRPr="003128E6">
        <w:rPr>
          <w:lang w:eastAsia="ja-JP"/>
        </w:rPr>
        <w:t xml:space="preserve">, Shamez </w:t>
      </w:r>
      <w:proofErr w:type="spellStart"/>
      <w:r w:rsidRPr="003128E6">
        <w:rPr>
          <w:lang w:eastAsia="ja-JP"/>
        </w:rPr>
        <w:t>N.;Danon</w:t>
      </w:r>
      <w:proofErr w:type="spellEnd"/>
      <w:r w:rsidRPr="003128E6">
        <w:rPr>
          <w:lang w:eastAsia="ja-JP"/>
        </w:rPr>
        <w:t>, Leon and Finn, Adam</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BMC Infectious Diseases 26(1)</w:t>
      </w:r>
      <w:r w:rsidRPr="003128E6">
        <w:rPr>
          <w:lang w:eastAsia="ja-JP"/>
        </w:rPr>
        <w:br/>
      </w:r>
      <w:r w:rsidRPr="003128E6">
        <w:rPr>
          <w:b/>
          <w:bCs/>
          <w:lang w:eastAsia="ja-JP"/>
        </w:rPr>
        <w:lastRenderedPageBreak/>
        <w:t>Abstract: </w:t>
      </w:r>
      <w:r w:rsidRPr="00A125CE">
        <w:rPr>
          <w:b/>
          <w:bCs/>
          <w:lang w:eastAsia="ja-JP"/>
        </w:rPr>
        <w:t>Background:</w:t>
      </w:r>
      <w:r w:rsidRPr="003128E6">
        <w:rPr>
          <w:lang w:eastAsia="ja-JP"/>
        </w:rPr>
        <w:t xml:space="preserve"> Pneumococcal surveillance typically focuses on cases identified by positive microbiology and collects limited clinical data. </w:t>
      </w:r>
      <w:proofErr w:type="gramStart"/>
      <w:r w:rsidRPr="003128E6">
        <w:rPr>
          <w:lang w:eastAsia="ja-JP"/>
        </w:rPr>
        <w:t>The majority of</w:t>
      </w:r>
      <w:proofErr w:type="gramEnd"/>
      <w:r w:rsidRPr="003128E6">
        <w:rPr>
          <w:lang w:eastAsia="ja-JP"/>
        </w:rPr>
        <w:t xml:space="preserve"> pneumococcal studies in the literature focus on invasive respiratory disease. This study includes a cohort of all cause pneumococcal disease, including non-invasive disease and non-respiratory invasive disease with detailed clinical outcomes, allowing a more complete view of pneumococcal disease burden, and particularly meningitis cases.; </w:t>
      </w:r>
      <w:r w:rsidRPr="00A125CE">
        <w:rPr>
          <w:b/>
          <w:bCs/>
          <w:lang w:eastAsia="ja-JP"/>
        </w:rPr>
        <w:t>Methods:</w:t>
      </w:r>
      <w:r w:rsidRPr="003128E6">
        <w:rPr>
          <w:lang w:eastAsia="ja-JP"/>
        </w:rPr>
        <w:t xml:space="preserve"> A longitudinal adult cohort of invasive and non-invasive pneumococcal disease inpatients in three hospitals between 2006 and 2022, was retrospectively collected. The demographics and outcomes of invasive and non-invasive hospitalised cases were compared. Features of invasive disease in different clinical presentations, particularly meningitis, were compared to invasive respiratory disease. Serotype distributions of different presentations in invasive disease were compared using bootstrap resampling.; </w:t>
      </w:r>
      <w:r w:rsidRPr="00A125CE">
        <w:rPr>
          <w:b/>
          <w:bCs/>
          <w:lang w:eastAsia="ja-JP"/>
        </w:rPr>
        <w:t>Results:</w:t>
      </w:r>
      <w:r w:rsidRPr="003128E6">
        <w:rPr>
          <w:lang w:eastAsia="ja-JP"/>
        </w:rPr>
        <w:t xml:space="preserve"> Out of a total 3719 all cause pneumococcal disease, 1419 cases (38.2%) were invasive respiratory disease. Non-invasive disease was seen in 2033 cases (54.7%). Non-invasive disease had a lower (but clinically substantial) </w:t>
      </w:r>
      <w:proofErr w:type="gramStart"/>
      <w:r w:rsidRPr="003128E6">
        <w:rPr>
          <w:lang w:eastAsia="ja-JP"/>
        </w:rPr>
        <w:t>30 day</w:t>
      </w:r>
      <w:proofErr w:type="gramEnd"/>
      <w:r w:rsidRPr="003128E6">
        <w:rPr>
          <w:lang w:eastAsia="ja-JP"/>
        </w:rPr>
        <w:t xml:space="preserve"> case-fatality rate than invasive disease (11.7% versus 14.8%; P</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0.005), and similar lengths of stay in hospital. Among the 1686 invasive cases, 258 (15.3%) were outside the respiratory tract. The 172 cases presenting with meningitis were younger (54.9y vs. 66.8y;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0.001) than those with lower respiratory tract infection; and had high rates of intensive care admission (63.4% vs. LRTI 10.2%;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 xml:space="preserve">0.001). We found no evidence of a different serotype distribution between different clinical presentations.; </w:t>
      </w:r>
      <w:r w:rsidRPr="00A125CE">
        <w:rPr>
          <w:b/>
          <w:bCs/>
          <w:lang w:eastAsia="ja-JP"/>
        </w:rPr>
        <w:t>Conclusions</w:t>
      </w:r>
      <w:r w:rsidRPr="003128E6">
        <w:rPr>
          <w:lang w:eastAsia="ja-JP"/>
        </w:rPr>
        <w:t>: There is a substantial burden of pneumococcal disease that is not represented by studies that focus on invasive respiratory disease, or by surveillance that focus only on culture positive disease alone. Outcomes are particularly poor in the case of meningitis, but non-invasive disease also has a high case fatality rate. Given the same serotypes are found in meningitis as invasive respiratory disease, we anticipate that the same vaccines that target respiratory disease should be relevant to the prevention of meningitis. (© 2026. The Author(s).)</w:t>
      </w:r>
      <w:r w:rsidRPr="003128E6">
        <w:rPr>
          <w:lang w:eastAsia="ja-JP"/>
        </w:rPr>
        <w:br/>
      </w:r>
      <w:r w:rsidRPr="003128E6">
        <w:rPr>
          <w:lang w:eastAsia="ja-JP"/>
        </w:rPr>
        <w:br/>
      </w:r>
      <w:r w:rsidRPr="003128E6">
        <w:rPr>
          <w:b/>
          <w:bCs/>
          <w:lang w:eastAsia="ja-JP"/>
        </w:rPr>
        <w:t>Access or request full text: </w:t>
      </w:r>
      <w:hyperlink r:id="rId27" w:tgtFrame="_blank" w:history="1">
        <w:r w:rsidRPr="003128E6">
          <w:rPr>
            <w:rStyle w:val="Hyperlink"/>
            <w:lang w:eastAsia="ja-JP"/>
          </w:rPr>
          <w:t>https://libkey.io/10.1186/s12879-026-13122-y</w:t>
        </w:r>
      </w:hyperlink>
      <w:r w:rsidRPr="003128E6">
        <w:rPr>
          <w:lang w:eastAsia="ja-JP"/>
        </w:rPr>
        <w:br/>
      </w:r>
      <w:r w:rsidRPr="003128E6">
        <w:rPr>
          <w:lang w:eastAsia="ja-JP"/>
        </w:rPr>
        <w:br/>
      </w:r>
    </w:p>
    <w:p w14:paraId="0ADF510F" w14:textId="5765080B" w:rsidR="003128E6" w:rsidRPr="003128E6" w:rsidRDefault="003128E6" w:rsidP="003128E6">
      <w:pPr>
        <w:spacing w:after="0" w:line="240" w:lineRule="auto"/>
        <w:rPr>
          <w:lang w:eastAsia="ja-JP"/>
        </w:rPr>
      </w:pPr>
      <w:bookmarkStart w:id="9" w:name="_Toc233191129"/>
      <w:r w:rsidRPr="00A125CE">
        <w:rPr>
          <w:rStyle w:val="Heading2Char"/>
        </w:rPr>
        <w:t>6. Assessing the COVID-19 legacy on hand hygiene: Retrospective observational before–after study of compliance and alcohol-based</w:t>
      </w:r>
      <w:bookmarkEnd w:id="9"/>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Coelho de Morais, Amanda </w:t>
      </w:r>
      <w:proofErr w:type="spellStart"/>
      <w:r w:rsidRPr="003128E6">
        <w:rPr>
          <w:lang w:eastAsia="ja-JP"/>
        </w:rPr>
        <w:t>Carina;dos</w:t>
      </w:r>
      <w:proofErr w:type="spellEnd"/>
      <w:r w:rsidRPr="003128E6">
        <w:rPr>
          <w:lang w:eastAsia="ja-JP"/>
        </w:rPr>
        <w:t xml:space="preserve"> Santos Saalfeld, Sílvia </w:t>
      </w:r>
      <w:proofErr w:type="spellStart"/>
      <w:r w:rsidRPr="003128E6">
        <w:rPr>
          <w:lang w:eastAsia="ja-JP"/>
        </w:rPr>
        <w:t>Maria;Ricachenevsky</w:t>
      </w:r>
      <w:proofErr w:type="spellEnd"/>
      <w:r w:rsidRPr="003128E6">
        <w:rPr>
          <w:lang w:eastAsia="ja-JP"/>
        </w:rPr>
        <w:t xml:space="preserve">, </w:t>
      </w:r>
      <w:proofErr w:type="spellStart"/>
      <w:r w:rsidRPr="003128E6">
        <w:rPr>
          <w:lang w:eastAsia="ja-JP"/>
        </w:rPr>
        <w:t>Arthur;Helbel</w:t>
      </w:r>
      <w:proofErr w:type="spellEnd"/>
      <w:r w:rsidRPr="003128E6">
        <w:rPr>
          <w:lang w:eastAsia="ja-JP"/>
        </w:rPr>
        <w:t xml:space="preserve">, </w:t>
      </w:r>
      <w:proofErr w:type="spellStart"/>
      <w:r w:rsidRPr="003128E6">
        <w:rPr>
          <w:lang w:eastAsia="ja-JP"/>
        </w:rPr>
        <w:t>César;Marchiotti</w:t>
      </w:r>
      <w:proofErr w:type="spellEnd"/>
      <w:r w:rsidRPr="003128E6">
        <w:rPr>
          <w:lang w:eastAsia="ja-JP"/>
        </w:rPr>
        <w:t xml:space="preserve">, Matheus </w:t>
      </w:r>
      <w:proofErr w:type="spellStart"/>
      <w:r w:rsidRPr="003128E6">
        <w:rPr>
          <w:lang w:eastAsia="ja-JP"/>
        </w:rPr>
        <w:t>Cordeiro;Martinez</w:t>
      </w:r>
      <w:proofErr w:type="spellEnd"/>
      <w:r w:rsidRPr="003128E6">
        <w:rPr>
          <w:lang w:eastAsia="ja-JP"/>
        </w:rPr>
        <w:t xml:space="preserve">, Hilton </w:t>
      </w:r>
      <w:proofErr w:type="spellStart"/>
      <w:r w:rsidRPr="003128E6">
        <w:rPr>
          <w:lang w:eastAsia="ja-JP"/>
        </w:rPr>
        <w:t>Vizi;Silva</w:t>
      </w:r>
      <w:proofErr w:type="spellEnd"/>
      <w:r w:rsidRPr="003128E6">
        <w:rPr>
          <w:lang w:eastAsia="ja-JP"/>
        </w:rPr>
        <w:t xml:space="preserve">, Josy </w:t>
      </w:r>
      <w:proofErr w:type="spellStart"/>
      <w:r w:rsidRPr="003128E6">
        <w:rPr>
          <w:lang w:eastAsia="ja-JP"/>
        </w:rPr>
        <w:t>Anne;Périco</w:t>
      </w:r>
      <w:proofErr w:type="spellEnd"/>
      <w:r w:rsidRPr="003128E6">
        <w:rPr>
          <w:lang w:eastAsia="ja-JP"/>
        </w:rPr>
        <w:t xml:space="preserve">, Arthur </w:t>
      </w:r>
      <w:proofErr w:type="spellStart"/>
      <w:r w:rsidRPr="003128E6">
        <w:rPr>
          <w:lang w:eastAsia="ja-JP"/>
        </w:rPr>
        <w:t>Arenas;Musse</w:t>
      </w:r>
      <w:proofErr w:type="spellEnd"/>
      <w:r w:rsidRPr="003128E6">
        <w:rPr>
          <w:lang w:eastAsia="ja-JP"/>
        </w:rPr>
        <w:t xml:space="preserve">, Fernanda Cristina </w:t>
      </w:r>
      <w:proofErr w:type="spellStart"/>
      <w:r w:rsidRPr="003128E6">
        <w:rPr>
          <w:lang w:eastAsia="ja-JP"/>
        </w:rPr>
        <w:t>Coelho;Gurgel</w:t>
      </w:r>
      <w:proofErr w:type="spellEnd"/>
      <w:r w:rsidRPr="003128E6">
        <w:rPr>
          <w:lang w:eastAsia="ja-JP"/>
        </w:rPr>
        <w:t xml:space="preserve">, </w:t>
      </w:r>
      <w:proofErr w:type="spellStart"/>
      <w:r w:rsidRPr="003128E6">
        <w:rPr>
          <w:lang w:eastAsia="ja-JP"/>
        </w:rPr>
        <w:t>Sanderland</w:t>
      </w:r>
      <w:proofErr w:type="spellEnd"/>
      <w:r w:rsidRPr="003128E6">
        <w:rPr>
          <w:lang w:eastAsia="ja-JP"/>
        </w:rPr>
        <w:t xml:space="preserve"> José </w:t>
      </w:r>
      <w:proofErr w:type="spellStart"/>
      <w:r w:rsidRPr="003128E6">
        <w:rPr>
          <w:lang w:eastAsia="ja-JP"/>
        </w:rPr>
        <w:t>Tavares;Teixeira</w:t>
      </w:r>
      <w:proofErr w:type="spellEnd"/>
      <w:r w:rsidRPr="003128E6">
        <w:rPr>
          <w:lang w:eastAsia="ja-JP"/>
        </w:rPr>
        <w:t xml:space="preserve">, Jorge Juarez Vieira and </w:t>
      </w:r>
      <w:proofErr w:type="spellStart"/>
      <w:r w:rsidRPr="003128E6">
        <w:rPr>
          <w:lang w:eastAsia="ja-JP"/>
        </w:rPr>
        <w:t>Tognim</w:t>
      </w:r>
      <w:proofErr w:type="spellEnd"/>
      <w:r w:rsidRPr="003128E6">
        <w:rPr>
          <w:lang w:eastAsia="ja-JP"/>
        </w:rPr>
        <w:t>, Maria Cristina Bronharo</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proofErr w:type="spellStart"/>
      <w:r w:rsidRPr="003128E6">
        <w:rPr>
          <w:lang w:eastAsia="ja-JP"/>
        </w:rPr>
        <w:t>PLoS</w:t>
      </w:r>
      <w:proofErr w:type="spellEnd"/>
      <w:r w:rsidRPr="003128E6">
        <w:rPr>
          <w:lang w:eastAsia="ja-JP"/>
        </w:rPr>
        <w:t xml:space="preserve"> Global Public Health 6(2), pp. 1–11</w:t>
      </w:r>
      <w:r w:rsidRPr="003128E6">
        <w:rPr>
          <w:lang w:eastAsia="ja-JP"/>
        </w:rPr>
        <w:br/>
      </w:r>
      <w:r w:rsidRPr="003128E6">
        <w:rPr>
          <w:lang w:eastAsia="ja-JP"/>
        </w:rPr>
        <w:br/>
      </w:r>
      <w:r w:rsidRPr="003128E6">
        <w:rPr>
          <w:b/>
          <w:bCs/>
          <w:lang w:eastAsia="ja-JP"/>
        </w:rPr>
        <w:t>Access or request full text: </w:t>
      </w:r>
      <w:hyperlink r:id="rId28" w:tgtFrame="_blank" w:history="1">
        <w:r w:rsidRPr="003128E6">
          <w:rPr>
            <w:rStyle w:val="Hyperlink"/>
            <w:lang w:eastAsia="ja-JP"/>
          </w:rPr>
          <w:t>https://libkey.io/10.1371/journal.pgph.0005210</w:t>
        </w:r>
      </w:hyperlink>
      <w:r w:rsidRPr="003128E6">
        <w:rPr>
          <w:lang w:eastAsia="ja-JP"/>
        </w:rPr>
        <w:br/>
      </w:r>
      <w:r w:rsidRPr="003128E6">
        <w:rPr>
          <w:lang w:eastAsia="ja-JP"/>
        </w:rPr>
        <w:br/>
      </w:r>
      <w:r w:rsidRPr="003128E6">
        <w:rPr>
          <w:lang w:eastAsia="ja-JP"/>
        </w:rPr>
        <w:br/>
      </w:r>
    </w:p>
    <w:p w14:paraId="343563AC" w14:textId="59F274CC" w:rsidR="003128E6" w:rsidRPr="003128E6" w:rsidRDefault="003128E6" w:rsidP="003128E6">
      <w:pPr>
        <w:spacing w:after="0" w:line="240" w:lineRule="auto"/>
        <w:rPr>
          <w:lang w:eastAsia="ja-JP"/>
        </w:rPr>
      </w:pPr>
      <w:bookmarkStart w:id="10" w:name="_Toc233191130"/>
      <w:r w:rsidRPr="00A125CE">
        <w:rPr>
          <w:rStyle w:val="Heading2Char"/>
        </w:rPr>
        <w:t>7. Effectiveness of polyhexanide, chlorhexidine with neomycin and mupirocin for nasal methicillin-resistant Staphylococcus aureus (MRSA) decolonisation: non-inferiority RCT (TIDE)</w:t>
      </w:r>
      <w:bookmarkEnd w:id="10"/>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Cook, </w:t>
      </w:r>
      <w:proofErr w:type="spellStart"/>
      <w:r w:rsidRPr="003128E6">
        <w:rPr>
          <w:lang w:eastAsia="ja-JP"/>
        </w:rPr>
        <w:t>Elizabeth;James</w:t>
      </w:r>
      <w:proofErr w:type="spellEnd"/>
      <w:r w:rsidRPr="003128E6">
        <w:rPr>
          <w:lang w:eastAsia="ja-JP"/>
        </w:rPr>
        <w:t xml:space="preserve">, </w:t>
      </w:r>
      <w:proofErr w:type="spellStart"/>
      <w:r w:rsidRPr="003128E6">
        <w:rPr>
          <w:lang w:eastAsia="ja-JP"/>
        </w:rPr>
        <w:t>Sophie;Laycock</w:t>
      </w:r>
      <w:proofErr w:type="spellEnd"/>
      <w:r w:rsidRPr="003128E6">
        <w:rPr>
          <w:lang w:eastAsia="ja-JP"/>
        </w:rPr>
        <w:t xml:space="preserve">, </w:t>
      </w:r>
      <w:proofErr w:type="spellStart"/>
      <w:r w:rsidRPr="003128E6">
        <w:rPr>
          <w:lang w:eastAsia="ja-JP"/>
        </w:rPr>
        <w:t>Joanne;Scrimshire</w:t>
      </w:r>
      <w:proofErr w:type="spellEnd"/>
      <w:r w:rsidRPr="003128E6">
        <w:rPr>
          <w:lang w:eastAsia="ja-JP"/>
        </w:rPr>
        <w:t xml:space="preserve">, </w:t>
      </w:r>
      <w:proofErr w:type="spellStart"/>
      <w:r w:rsidRPr="003128E6">
        <w:rPr>
          <w:lang w:eastAsia="ja-JP"/>
        </w:rPr>
        <w:t>Ashley;Mitchell</w:t>
      </w:r>
      <w:proofErr w:type="spellEnd"/>
      <w:r w:rsidRPr="003128E6">
        <w:rPr>
          <w:lang w:eastAsia="ja-JP"/>
        </w:rPr>
        <w:t xml:space="preserve">, </w:t>
      </w:r>
      <w:proofErr w:type="spellStart"/>
      <w:r w:rsidRPr="003128E6">
        <w:rPr>
          <w:lang w:eastAsia="ja-JP"/>
        </w:rPr>
        <w:t>Alex;Leggett</w:t>
      </w:r>
      <w:proofErr w:type="spellEnd"/>
      <w:r w:rsidRPr="003128E6">
        <w:rPr>
          <w:lang w:eastAsia="ja-JP"/>
        </w:rPr>
        <w:t xml:space="preserve">, </w:t>
      </w:r>
      <w:proofErr w:type="spellStart"/>
      <w:r w:rsidRPr="003128E6">
        <w:rPr>
          <w:lang w:eastAsia="ja-JP"/>
        </w:rPr>
        <w:lastRenderedPageBreak/>
        <w:t>Heather;Booth</w:t>
      </w:r>
      <w:proofErr w:type="spellEnd"/>
      <w:r w:rsidRPr="003128E6">
        <w:rPr>
          <w:lang w:eastAsia="ja-JP"/>
        </w:rPr>
        <w:t xml:space="preserve">, </w:t>
      </w:r>
      <w:proofErr w:type="spellStart"/>
      <w:r w:rsidRPr="003128E6">
        <w:rPr>
          <w:lang w:eastAsia="ja-JP"/>
        </w:rPr>
        <w:t>Alison;Glerum-Brooks</w:t>
      </w:r>
      <w:proofErr w:type="spellEnd"/>
      <w:r w:rsidRPr="003128E6">
        <w:rPr>
          <w:lang w:eastAsia="ja-JP"/>
        </w:rPr>
        <w:t xml:space="preserve">, </w:t>
      </w:r>
      <w:proofErr w:type="spellStart"/>
      <w:r w:rsidRPr="003128E6">
        <w:rPr>
          <w:lang w:eastAsia="ja-JP"/>
        </w:rPr>
        <w:t>Karen;McDaid</w:t>
      </w:r>
      <w:proofErr w:type="spellEnd"/>
      <w:r w:rsidRPr="003128E6">
        <w:rPr>
          <w:lang w:eastAsia="ja-JP"/>
        </w:rPr>
        <w:t xml:space="preserve">, </w:t>
      </w:r>
      <w:proofErr w:type="spellStart"/>
      <w:r w:rsidRPr="003128E6">
        <w:rPr>
          <w:lang w:eastAsia="ja-JP"/>
        </w:rPr>
        <w:t>Catriona;Baker</w:t>
      </w:r>
      <w:proofErr w:type="spellEnd"/>
      <w:r w:rsidRPr="003128E6">
        <w:rPr>
          <w:lang w:eastAsia="ja-JP"/>
        </w:rPr>
        <w:t xml:space="preserve">, </w:t>
      </w:r>
      <w:proofErr w:type="spellStart"/>
      <w:r w:rsidRPr="003128E6">
        <w:rPr>
          <w:lang w:eastAsia="ja-JP"/>
        </w:rPr>
        <w:t>Paul;Cann</w:t>
      </w:r>
      <w:proofErr w:type="spellEnd"/>
      <w:r w:rsidRPr="003128E6">
        <w:rPr>
          <w:lang w:eastAsia="ja-JP"/>
        </w:rPr>
        <w:t xml:space="preserve">, </w:t>
      </w:r>
      <w:proofErr w:type="spellStart"/>
      <w:r w:rsidRPr="003128E6">
        <w:rPr>
          <w:lang w:eastAsia="ja-JP"/>
        </w:rPr>
        <w:t>Maria;Hanlon</w:t>
      </w:r>
      <w:proofErr w:type="spellEnd"/>
      <w:r w:rsidRPr="003128E6">
        <w:rPr>
          <w:lang w:eastAsia="ja-JP"/>
        </w:rPr>
        <w:t xml:space="preserve">, </w:t>
      </w:r>
      <w:proofErr w:type="spellStart"/>
      <w:r w:rsidRPr="003128E6">
        <w:rPr>
          <w:lang w:eastAsia="ja-JP"/>
        </w:rPr>
        <w:t>Vicky;Reed</w:t>
      </w:r>
      <w:proofErr w:type="spellEnd"/>
      <w:r w:rsidRPr="003128E6">
        <w:rPr>
          <w:lang w:eastAsia="ja-JP"/>
        </w:rPr>
        <w:t xml:space="preserve">, </w:t>
      </w:r>
      <w:proofErr w:type="spellStart"/>
      <w:r w:rsidRPr="003128E6">
        <w:rPr>
          <w:lang w:eastAsia="ja-JP"/>
        </w:rPr>
        <w:t>Mike;Kiernan</w:t>
      </w:r>
      <w:proofErr w:type="spellEnd"/>
      <w:r w:rsidRPr="003128E6">
        <w:rPr>
          <w:lang w:eastAsia="ja-JP"/>
        </w:rPr>
        <w:t xml:space="preserve">, </w:t>
      </w:r>
      <w:proofErr w:type="spellStart"/>
      <w:r w:rsidRPr="003128E6">
        <w:rPr>
          <w:lang w:eastAsia="ja-JP"/>
        </w:rPr>
        <w:t>Martin;Scantlebury</w:t>
      </w:r>
      <w:proofErr w:type="spellEnd"/>
      <w:r w:rsidRPr="003128E6">
        <w:rPr>
          <w:lang w:eastAsia="ja-JP"/>
        </w:rPr>
        <w:t xml:space="preserve">, </w:t>
      </w:r>
      <w:proofErr w:type="spellStart"/>
      <w:r w:rsidRPr="003128E6">
        <w:rPr>
          <w:lang w:eastAsia="ja-JP"/>
        </w:rPr>
        <w:t>Arabella;Strachan</w:t>
      </w:r>
      <w:proofErr w:type="spellEnd"/>
      <w:r w:rsidRPr="003128E6">
        <w:rPr>
          <w:lang w:eastAsia="ja-JP"/>
        </w:rPr>
        <w:t xml:space="preserve">, </w:t>
      </w:r>
      <w:proofErr w:type="spellStart"/>
      <w:r w:rsidRPr="003128E6">
        <w:rPr>
          <w:lang w:eastAsia="ja-JP"/>
        </w:rPr>
        <w:t>Luke;Tate</w:t>
      </w:r>
      <w:proofErr w:type="spellEnd"/>
      <w:r w:rsidRPr="003128E6">
        <w:rPr>
          <w:lang w:eastAsia="ja-JP"/>
        </w:rPr>
        <w:t xml:space="preserve">, </w:t>
      </w:r>
      <w:proofErr w:type="spellStart"/>
      <w:r w:rsidRPr="003128E6">
        <w:rPr>
          <w:lang w:eastAsia="ja-JP"/>
        </w:rPr>
        <w:t>David;Torgerson</w:t>
      </w:r>
      <w:proofErr w:type="spellEnd"/>
      <w:r w:rsidRPr="003128E6">
        <w:rPr>
          <w:lang w:eastAsia="ja-JP"/>
        </w:rPr>
        <w:t>, David J. and Hewitt, Catherine E.</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Health Technology Assessment (Winchester, England) , pp. 1–34</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The bacterium Staphylococcus aureus is a leading cause of hospital-acquired infections. These infections are difficult to treat when there is increasing resistance to penicillin, known as methicillin-resistant Staphylococcus aureus. Patients who carry Staphylococcus aureus in the nose and skin are prone to developing infections and many patients admitted to hospital are routinely 'decolonised' to reduce this risk. The current standard treatment for nasal decolonisation is the antibiotic nasal mupirocin. There are concerns about over-reliance on a single treatment and the risk of mupirocin-resistant methicillin-resistant Staphylococcus aureus. Robust evidence for alternatives to mupirocin is required.; </w:t>
      </w:r>
      <w:r w:rsidRPr="00A125CE">
        <w:rPr>
          <w:b/>
          <w:bCs/>
          <w:lang w:eastAsia="ja-JP"/>
        </w:rPr>
        <w:t>Objective:</w:t>
      </w:r>
      <w:r w:rsidRPr="003128E6">
        <w:rPr>
          <w:lang w:eastAsia="ja-JP"/>
        </w:rPr>
        <w:t xml:space="preserve"> To investigate whether there are clinically and cost-effective alternatives to mupirocin for early nasal decolonisation of methicillin-resistant Staphylococcus aureus among adult hospital inpatients.; </w:t>
      </w:r>
      <w:r w:rsidRPr="00A125CE">
        <w:rPr>
          <w:b/>
          <w:bCs/>
          <w:lang w:eastAsia="ja-JP"/>
        </w:rPr>
        <w:t>Design and</w:t>
      </w:r>
      <w:r w:rsidRPr="003128E6">
        <w:rPr>
          <w:lang w:eastAsia="ja-JP"/>
        </w:rPr>
        <w:t xml:space="preserve"> </w:t>
      </w:r>
      <w:r w:rsidRPr="00A125CE">
        <w:rPr>
          <w:b/>
          <w:bCs/>
          <w:lang w:eastAsia="ja-JP"/>
        </w:rPr>
        <w:t>Methods:</w:t>
      </w:r>
      <w:r w:rsidRPr="003128E6">
        <w:rPr>
          <w:lang w:eastAsia="ja-JP"/>
        </w:rPr>
        <w:t xml:space="preserve"> We designed a multicentre, three-arm parallel-group, non-inferiority, randomised controlled trial with economic and qualitative evaluations, to recruit 3000 participants.; </w:t>
      </w:r>
      <w:r w:rsidRPr="00A125CE">
        <w:rPr>
          <w:b/>
          <w:bCs/>
          <w:lang w:eastAsia="ja-JP"/>
        </w:rPr>
        <w:t>Setting and Participants:</w:t>
      </w:r>
      <w:r w:rsidRPr="003128E6">
        <w:rPr>
          <w:lang w:eastAsia="ja-JP"/>
        </w:rPr>
        <w:t xml:space="preserve"> Adult hospital inpatients identified as being colonised with methicillin-resistant Staphylococcus aureus on routine hospital admission screening were eligible for inclusion.; Interventions: Participants were randomised (ratio 1</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 to receive one of the following decolonisation treatments: mupirocin (2%) nasal ointment (3</w:t>
      </w:r>
      <w:r w:rsidRPr="003128E6">
        <w:rPr>
          <w:rFonts w:ascii="Arial" w:hAnsi="Arial" w:cs="Arial"/>
          <w:lang w:eastAsia="ja-JP"/>
        </w:rPr>
        <w:t> </w:t>
      </w:r>
      <w:r w:rsidRPr="003128E6">
        <w:rPr>
          <w:lang w:eastAsia="ja-JP"/>
        </w:rPr>
        <w:t>g), polyhexanide (0.1%) nasal gel (30</w:t>
      </w:r>
      <w:r w:rsidRPr="003128E6">
        <w:rPr>
          <w:rFonts w:ascii="Arial" w:hAnsi="Arial" w:cs="Arial"/>
          <w:lang w:eastAsia="ja-JP"/>
        </w:rPr>
        <w:t> </w:t>
      </w:r>
      <w:r w:rsidRPr="003128E6">
        <w:rPr>
          <w:lang w:eastAsia="ja-JP"/>
        </w:rPr>
        <w:t>ml) or chlorhexidine (0.1%) with neomycin (0.5%) nasal cream (15</w:t>
      </w:r>
      <w:r w:rsidRPr="003128E6">
        <w:rPr>
          <w:rFonts w:ascii="Arial" w:hAnsi="Arial" w:cs="Arial"/>
          <w:lang w:eastAsia="ja-JP"/>
        </w:rPr>
        <w:t> </w:t>
      </w:r>
      <w:r w:rsidRPr="003128E6">
        <w:rPr>
          <w:lang w:eastAsia="ja-JP"/>
        </w:rPr>
        <w:t xml:space="preserve">g). Neither participants nor the investigators were blind to treatment allocation.; </w:t>
      </w:r>
      <w:r w:rsidRPr="00A125CE">
        <w:rPr>
          <w:b/>
          <w:bCs/>
          <w:lang w:eastAsia="ja-JP"/>
        </w:rPr>
        <w:t>Main Outcome Measures:</w:t>
      </w:r>
      <w:r w:rsidRPr="003128E6">
        <w:rPr>
          <w:lang w:eastAsia="ja-JP"/>
        </w:rPr>
        <w:t xml:space="preserve"> The primary outcome was successful early nasal decolonisation, defined as a negative trial specific nasal methicillin-resistant Staphylococcus aureus swab taken 48 hours following treatment completion. Secondary outcomes included successful early nasal decolonisation of methicillin-resistant Staphylococcus aureus not fully susceptible to mupirocin, successful late nasal decolonisation, acceptability of treatment to patients, methicillin-resistant Staphylococcus aureus infections, length of hospital inpatient stays and re-admissions, adverse events and mortality. Outcomes were collected up to 4 weeks following treatment completion.; </w:t>
      </w:r>
      <w:r w:rsidRPr="00A125CE">
        <w:rPr>
          <w:b/>
          <w:bCs/>
          <w:lang w:eastAsia="ja-JP"/>
        </w:rPr>
        <w:t>Results:</w:t>
      </w:r>
      <w:r w:rsidRPr="003128E6">
        <w:rPr>
          <w:lang w:eastAsia="ja-JP"/>
        </w:rPr>
        <w:t xml:space="preserve"> Recruitment and retention of participants were much lower than expected. In total, 297 patients were assessed for eligibility and 32 patients randomised. All participants received treatment as allocated. Seven participants withdrew from the study. The mean age was 73.8 years (standard deviation 16.6 years), with 62.5%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20) of participants being male. </w:t>
      </w:r>
      <w:proofErr w:type="spellStart"/>
      <w:r w:rsidRPr="003128E6">
        <w:rPr>
          <w:lang w:eastAsia="ja-JP"/>
        </w:rPr>
        <w:t>Semistructured</w:t>
      </w:r>
      <w:proofErr w:type="spellEnd"/>
      <w:r w:rsidRPr="003128E6">
        <w:rPr>
          <w:lang w:eastAsia="ja-JP"/>
        </w:rPr>
        <w:t xml:space="preserve"> interviews were undertaken with patients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5), clinical teams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19) and clinical trials unit staff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5) to explore barriers and facilitators to recruitment and consent processes. Data from the qualitative evaluation contributed to progress discussions at trial management meetings and resulting remedial activities undertaken.; </w:t>
      </w:r>
      <w:r w:rsidRPr="00A125CE">
        <w:rPr>
          <w:b/>
          <w:bCs/>
          <w:lang w:eastAsia="ja-JP"/>
        </w:rPr>
        <w:t>Limitations:</w:t>
      </w:r>
      <w:r w:rsidRPr="003128E6">
        <w:rPr>
          <w:lang w:eastAsia="ja-JP"/>
        </w:rPr>
        <w:t xml:space="preserve"> The trial closed early after reaching &lt;</w:t>
      </w:r>
      <w:r w:rsidRPr="003128E6">
        <w:rPr>
          <w:rFonts w:ascii="Arial" w:hAnsi="Arial" w:cs="Arial"/>
          <w:lang w:eastAsia="ja-JP"/>
        </w:rPr>
        <w:t> </w:t>
      </w:r>
      <w:r w:rsidRPr="003128E6">
        <w:rPr>
          <w:lang w:eastAsia="ja-JP"/>
        </w:rPr>
        <w:t xml:space="preserve">2% of the recruitment target. The planned statistical and health economic analyses could not be conducted due to the limited data. The study objectives were not addressed due to poor recruitment.; </w:t>
      </w:r>
      <w:r w:rsidRPr="00A125CE">
        <w:rPr>
          <w:b/>
          <w:bCs/>
          <w:lang w:eastAsia="ja-JP"/>
        </w:rPr>
        <w:t>Conclusions</w:t>
      </w:r>
      <w:r w:rsidRPr="003128E6">
        <w:rPr>
          <w:lang w:eastAsia="ja-JP"/>
        </w:rPr>
        <w:t xml:space="preserve">: It was not feasible to recruit to this trial in the current context, due to a reduced level of methicillin-resistant Staphylococcus aureus testing being undertaken in hospitals within the National Health Service.; Future Work: To facilitate future research, further understanding of the routine decolonisation pathways in line with the revision to national guidance issued in 2021 is required. Validation of methicillin-resistant Staphylococcus aureus viability to increase processing time for nasal swabs could be undertaken and further exploration of the use of self-swabbing at home.; </w:t>
      </w:r>
      <w:r w:rsidRPr="00A125CE">
        <w:rPr>
          <w:b/>
          <w:bCs/>
          <w:lang w:eastAsia="ja-JP"/>
        </w:rPr>
        <w:t>Funding:</w:t>
      </w:r>
      <w:r w:rsidRPr="003128E6">
        <w:rPr>
          <w:lang w:eastAsia="ja-JP"/>
        </w:rPr>
        <w:t xml:space="preserve"> This synopsis presents independent research funded by the National Institute for Health and Care Research (NIHR) Health Technology Assessment programme as award number NIHR132718.</w:t>
      </w:r>
      <w:r w:rsidRPr="003128E6">
        <w:rPr>
          <w:lang w:eastAsia="ja-JP"/>
        </w:rPr>
        <w:br/>
      </w:r>
      <w:r w:rsidRPr="003128E6">
        <w:rPr>
          <w:lang w:eastAsia="ja-JP"/>
        </w:rPr>
        <w:br/>
      </w:r>
      <w:r w:rsidRPr="003128E6">
        <w:rPr>
          <w:b/>
          <w:bCs/>
          <w:lang w:eastAsia="ja-JP"/>
        </w:rPr>
        <w:t>Access or request full text: </w:t>
      </w:r>
      <w:hyperlink r:id="rId29" w:tgtFrame="_blank" w:history="1">
        <w:r w:rsidRPr="003128E6">
          <w:rPr>
            <w:rStyle w:val="Hyperlink"/>
            <w:lang w:eastAsia="ja-JP"/>
          </w:rPr>
          <w:t>https://libkey.io/10.3310/GJMR0715</w:t>
        </w:r>
      </w:hyperlink>
      <w:r w:rsidRPr="003128E6">
        <w:rPr>
          <w:lang w:eastAsia="ja-JP"/>
        </w:rPr>
        <w:br/>
      </w:r>
      <w:r w:rsidRPr="003128E6">
        <w:rPr>
          <w:lang w:eastAsia="ja-JP"/>
        </w:rPr>
        <w:br/>
      </w:r>
      <w:r w:rsidRPr="003128E6">
        <w:rPr>
          <w:lang w:eastAsia="ja-JP"/>
        </w:rPr>
        <w:br/>
      </w:r>
    </w:p>
    <w:p w14:paraId="7F3D924D" w14:textId="4577980A" w:rsidR="003128E6" w:rsidRPr="003128E6" w:rsidRDefault="003128E6" w:rsidP="003128E6">
      <w:pPr>
        <w:spacing w:after="0" w:line="240" w:lineRule="auto"/>
        <w:rPr>
          <w:lang w:eastAsia="ja-JP"/>
        </w:rPr>
      </w:pPr>
      <w:bookmarkStart w:id="11" w:name="_Toc233191131"/>
      <w:r w:rsidRPr="00A125CE">
        <w:rPr>
          <w:rStyle w:val="Heading2Char"/>
        </w:rPr>
        <w:lastRenderedPageBreak/>
        <w:t>8. Minimising infection risks: Safe laundry practices in UK care homes through research and guidance development</w:t>
      </w:r>
      <w:bookmarkEnd w:id="11"/>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Crosby, </w:t>
      </w:r>
      <w:proofErr w:type="spellStart"/>
      <w:r w:rsidRPr="003128E6">
        <w:rPr>
          <w:lang w:eastAsia="ja-JP"/>
        </w:rPr>
        <w:t>Sapphire;McMahon</w:t>
      </w:r>
      <w:proofErr w:type="spellEnd"/>
      <w:r w:rsidRPr="003128E6">
        <w:rPr>
          <w:lang w:eastAsia="ja-JP"/>
        </w:rPr>
        <w:t xml:space="preserve">, </w:t>
      </w:r>
      <w:proofErr w:type="spellStart"/>
      <w:r w:rsidRPr="003128E6">
        <w:rPr>
          <w:lang w:eastAsia="ja-JP"/>
        </w:rPr>
        <w:t>Janet;Allen</w:t>
      </w:r>
      <w:proofErr w:type="spellEnd"/>
      <w:r w:rsidRPr="003128E6">
        <w:rPr>
          <w:lang w:eastAsia="ja-JP"/>
        </w:rPr>
        <w:t xml:space="preserve">, </w:t>
      </w:r>
      <w:proofErr w:type="spellStart"/>
      <w:r w:rsidRPr="003128E6">
        <w:rPr>
          <w:lang w:eastAsia="ja-JP"/>
        </w:rPr>
        <w:t>Joy;Hook</w:t>
      </w:r>
      <w:proofErr w:type="spellEnd"/>
      <w:r w:rsidRPr="003128E6">
        <w:rPr>
          <w:lang w:eastAsia="ja-JP"/>
        </w:rPr>
        <w:t xml:space="preserve">, </w:t>
      </w:r>
      <w:proofErr w:type="spellStart"/>
      <w:r w:rsidRPr="003128E6">
        <w:rPr>
          <w:lang w:eastAsia="ja-JP"/>
        </w:rPr>
        <w:t>Jackie;Hinsliff-Smith</w:t>
      </w:r>
      <w:proofErr w:type="spellEnd"/>
      <w:r w:rsidRPr="003128E6">
        <w:rPr>
          <w:lang w:eastAsia="ja-JP"/>
        </w:rPr>
        <w:t>, Kathryn and Laird, Katie</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proofErr w:type="spellStart"/>
      <w:r w:rsidRPr="003128E6">
        <w:rPr>
          <w:lang w:eastAsia="ja-JP"/>
        </w:rPr>
        <w:t>PLoS</w:t>
      </w:r>
      <w:proofErr w:type="spellEnd"/>
      <w:r w:rsidRPr="003128E6">
        <w:rPr>
          <w:lang w:eastAsia="ja-JP"/>
        </w:rPr>
        <w:t xml:space="preserve"> Global Public Health 6(5), pp. 1–17</w:t>
      </w:r>
      <w:r w:rsidRPr="003128E6">
        <w:rPr>
          <w:lang w:eastAsia="ja-JP"/>
        </w:rPr>
        <w:br/>
      </w:r>
      <w:r w:rsidRPr="003128E6">
        <w:rPr>
          <w:lang w:eastAsia="ja-JP"/>
        </w:rPr>
        <w:br/>
      </w:r>
      <w:r w:rsidRPr="003128E6">
        <w:rPr>
          <w:b/>
          <w:bCs/>
          <w:lang w:eastAsia="ja-JP"/>
        </w:rPr>
        <w:t>Access or request full text: </w:t>
      </w:r>
      <w:hyperlink r:id="rId30" w:tgtFrame="_blank" w:history="1">
        <w:r w:rsidRPr="003128E6">
          <w:rPr>
            <w:rStyle w:val="Hyperlink"/>
            <w:lang w:eastAsia="ja-JP"/>
          </w:rPr>
          <w:t>https://libkey.io/10.1371/journal.pgph.0006417</w:t>
        </w:r>
      </w:hyperlink>
      <w:r w:rsidRPr="003128E6">
        <w:rPr>
          <w:lang w:eastAsia="ja-JP"/>
        </w:rPr>
        <w:br/>
      </w:r>
      <w:r w:rsidRPr="003128E6">
        <w:rPr>
          <w:lang w:eastAsia="ja-JP"/>
        </w:rPr>
        <w:br/>
      </w:r>
      <w:r w:rsidRPr="003128E6">
        <w:rPr>
          <w:lang w:eastAsia="ja-JP"/>
        </w:rPr>
        <w:br/>
      </w:r>
    </w:p>
    <w:p w14:paraId="7822857C" w14:textId="1810A0FC" w:rsidR="003128E6" w:rsidRPr="003128E6" w:rsidRDefault="003128E6" w:rsidP="003128E6">
      <w:pPr>
        <w:spacing w:after="0" w:line="240" w:lineRule="auto"/>
        <w:rPr>
          <w:lang w:eastAsia="ja-JP"/>
        </w:rPr>
      </w:pPr>
      <w:bookmarkStart w:id="12" w:name="_Toc233191132"/>
      <w:r w:rsidRPr="00A125CE">
        <w:rPr>
          <w:rStyle w:val="Heading2Char"/>
        </w:rPr>
        <w:t>9. Guideline for Environmental Hygiene</w:t>
      </w:r>
      <w:bookmarkEnd w:id="12"/>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Fischer, Lindsay</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AORN Journal 123(5), pp. P1–P3</w:t>
      </w:r>
      <w:r w:rsidRPr="003128E6">
        <w:rPr>
          <w:lang w:eastAsia="ja-JP"/>
        </w:rPr>
        <w:br/>
      </w:r>
      <w:r w:rsidRPr="003128E6">
        <w:rPr>
          <w:lang w:eastAsia="ja-JP"/>
        </w:rPr>
        <w:br/>
      </w:r>
      <w:r w:rsidRPr="003128E6">
        <w:rPr>
          <w:b/>
          <w:bCs/>
          <w:lang w:eastAsia="ja-JP"/>
        </w:rPr>
        <w:t>Access or request full text: </w:t>
      </w:r>
      <w:hyperlink r:id="rId31" w:tgtFrame="_blank" w:history="1">
        <w:r w:rsidRPr="003128E6">
          <w:rPr>
            <w:rStyle w:val="Hyperlink"/>
            <w:lang w:eastAsia="ja-JP"/>
          </w:rPr>
          <w:t>https://libkey.io/10.1002/aorn.70072</w:t>
        </w:r>
      </w:hyperlink>
      <w:r w:rsidRPr="003128E6">
        <w:rPr>
          <w:lang w:eastAsia="ja-JP"/>
        </w:rPr>
        <w:br/>
      </w:r>
      <w:r w:rsidRPr="003128E6">
        <w:rPr>
          <w:lang w:eastAsia="ja-JP"/>
        </w:rPr>
        <w:br/>
      </w:r>
      <w:r w:rsidRPr="003128E6">
        <w:rPr>
          <w:lang w:eastAsia="ja-JP"/>
        </w:rPr>
        <w:br/>
      </w:r>
    </w:p>
    <w:p w14:paraId="5F67ED71" w14:textId="50FCA5DC" w:rsidR="003128E6" w:rsidRPr="003128E6" w:rsidRDefault="003128E6" w:rsidP="003128E6">
      <w:pPr>
        <w:spacing w:after="0" w:line="240" w:lineRule="auto"/>
        <w:rPr>
          <w:lang w:eastAsia="ja-JP"/>
        </w:rPr>
      </w:pPr>
      <w:bookmarkStart w:id="13" w:name="_Toc233191133"/>
      <w:r w:rsidRPr="00A125CE">
        <w:rPr>
          <w:rStyle w:val="Heading2Char"/>
        </w:rPr>
        <w:t>10. Infection prevention and control risk assessment and policy for respiratory viral infections in National Health Service trusts in England: a national survey</w:t>
      </w:r>
      <w:bookmarkEnd w:id="13"/>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Foster, C. </w:t>
      </w:r>
      <w:proofErr w:type="spellStart"/>
      <w:r w:rsidRPr="003128E6">
        <w:rPr>
          <w:lang w:eastAsia="ja-JP"/>
        </w:rPr>
        <w:t>R.;Weston</w:t>
      </w:r>
      <w:proofErr w:type="spellEnd"/>
      <w:r w:rsidRPr="003128E6">
        <w:rPr>
          <w:lang w:eastAsia="ja-JP"/>
        </w:rPr>
        <w:t xml:space="preserve">, </w:t>
      </w:r>
      <w:proofErr w:type="spellStart"/>
      <w:r w:rsidRPr="003128E6">
        <w:rPr>
          <w:lang w:eastAsia="ja-JP"/>
        </w:rPr>
        <w:t>D.;Maynard-Smith</w:t>
      </w:r>
      <w:proofErr w:type="spellEnd"/>
      <w:r w:rsidRPr="003128E6">
        <w:rPr>
          <w:lang w:eastAsia="ja-JP"/>
        </w:rPr>
        <w:t xml:space="preserve">, </w:t>
      </w:r>
      <w:proofErr w:type="spellStart"/>
      <w:r w:rsidRPr="003128E6">
        <w:rPr>
          <w:lang w:eastAsia="ja-JP"/>
        </w:rPr>
        <w:t>L.;McGuire</w:t>
      </w:r>
      <w:proofErr w:type="spellEnd"/>
      <w:r w:rsidRPr="003128E6">
        <w:rPr>
          <w:lang w:eastAsia="ja-JP"/>
        </w:rPr>
        <w:t>, E.;</w:t>
      </w:r>
      <w:proofErr w:type="spellStart"/>
      <w:r w:rsidRPr="003128E6">
        <w:rPr>
          <w:lang w:eastAsia="ja-JP"/>
        </w:rPr>
        <w:t>Taylor-E</w:t>
      </w:r>
      <w:proofErr w:type="spellEnd"/>
      <w:r w:rsidRPr="003128E6">
        <w:rPr>
          <w:lang w:eastAsia="ja-JP"/>
        </w:rPr>
        <w:t xml:space="preserve">gbeyemi, </w:t>
      </w:r>
      <w:proofErr w:type="spellStart"/>
      <w:r w:rsidRPr="003128E6">
        <w:rPr>
          <w:lang w:eastAsia="ja-JP"/>
        </w:rPr>
        <w:t>J.;Carter</w:t>
      </w:r>
      <w:proofErr w:type="spellEnd"/>
      <w:r w:rsidRPr="003128E6">
        <w:rPr>
          <w:lang w:eastAsia="ja-JP"/>
        </w:rPr>
        <w:t xml:space="preserve">, </w:t>
      </w:r>
      <w:proofErr w:type="spellStart"/>
      <w:r w:rsidRPr="003128E6">
        <w:rPr>
          <w:lang w:eastAsia="ja-JP"/>
        </w:rPr>
        <w:t>H.;Fry</w:t>
      </w:r>
      <w:proofErr w:type="spellEnd"/>
      <w:r w:rsidRPr="003128E6">
        <w:rPr>
          <w:lang w:eastAsia="ja-JP"/>
        </w:rPr>
        <w:t xml:space="preserve">, </w:t>
      </w:r>
      <w:proofErr w:type="spellStart"/>
      <w:r w:rsidRPr="003128E6">
        <w:rPr>
          <w:lang w:eastAsia="ja-JP"/>
        </w:rPr>
        <w:t>C.;Ritchie</w:t>
      </w:r>
      <w:proofErr w:type="spellEnd"/>
      <w:r w:rsidRPr="003128E6">
        <w:rPr>
          <w:lang w:eastAsia="ja-JP"/>
        </w:rPr>
        <w:t xml:space="preserve">, </w:t>
      </w:r>
      <w:proofErr w:type="spellStart"/>
      <w:r w:rsidRPr="003128E6">
        <w:rPr>
          <w:lang w:eastAsia="ja-JP"/>
        </w:rPr>
        <w:t>L.;Wilcox</w:t>
      </w:r>
      <w:proofErr w:type="spellEnd"/>
      <w:r w:rsidRPr="003128E6">
        <w:rPr>
          <w:lang w:eastAsia="ja-JP"/>
        </w:rPr>
        <w:t xml:space="preserve">, </w:t>
      </w:r>
      <w:proofErr w:type="spellStart"/>
      <w:r w:rsidRPr="003128E6">
        <w:rPr>
          <w:lang w:eastAsia="ja-JP"/>
        </w:rPr>
        <w:t>M.;Reilly</w:t>
      </w:r>
      <w:proofErr w:type="spellEnd"/>
      <w:r w:rsidRPr="003128E6">
        <w:rPr>
          <w:lang w:eastAsia="ja-JP"/>
        </w:rPr>
        <w:t xml:space="preserve">, J. </w:t>
      </w:r>
      <w:proofErr w:type="spellStart"/>
      <w:r w:rsidRPr="003128E6">
        <w:rPr>
          <w:lang w:eastAsia="ja-JP"/>
        </w:rPr>
        <w:t>S.;Brown</w:t>
      </w:r>
      <w:proofErr w:type="spellEnd"/>
      <w:r w:rsidRPr="003128E6">
        <w:rPr>
          <w:lang w:eastAsia="ja-JP"/>
        </w:rPr>
        <w:t>, C. S. and Sharp, A.</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The Journal of Hospital Infection 170, pp. 246–252</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Guidance on the use of fluid-resistant surgical masks (FRSMs) and filtering facepiece protection level 3 (FFP3) respirator masks by healthcare staff in England is produced nationally and applied locally by hospital trusts. In April 2022, national infection prevention and control guidance was updated with reference to the importance of local risk assessment when considering the use of FFP3 respirator masks.; </w:t>
      </w:r>
      <w:r w:rsidRPr="00A125CE">
        <w:rPr>
          <w:b/>
          <w:bCs/>
          <w:lang w:eastAsia="ja-JP"/>
        </w:rPr>
        <w:t>Aim</w:t>
      </w:r>
      <w:r w:rsidRPr="003128E6">
        <w:rPr>
          <w:lang w:eastAsia="ja-JP"/>
        </w:rPr>
        <w:t xml:space="preserve">: Our aim was to evaluate local hospital policies for use of face masks and risk assessment for healthcare staff.; </w:t>
      </w:r>
      <w:r w:rsidRPr="00A125CE">
        <w:rPr>
          <w:b/>
          <w:bCs/>
          <w:lang w:eastAsia="ja-JP"/>
        </w:rPr>
        <w:t>Methods:</w:t>
      </w:r>
      <w:r w:rsidRPr="003128E6">
        <w:rPr>
          <w:lang w:eastAsia="ja-JP"/>
        </w:rPr>
        <w:t xml:space="preserve"> A cross-sectional online survey (February-March 2023) of National Health Service trusts in England was conducted. Responses were analysed using Fisher's exact tests and the framework approach.; </w:t>
      </w:r>
      <w:r w:rsidRPr="00A125CE">
        <w:rPr>
          <w:b/>
          <w:bCs/>
          <w:lang w:eastAsia="ja-JP"/>
        </w:rPr>
        <w:t>Results:</w:t>
      </w:r>
      <w:r w:rsidRPr="003128E6">
        <w:rPr>
          <w:lang w:eastAsia="ja-JP"/>
        </w:rPr>
        <w:t xml:space="preserve"> Fifty nine percent (109/186) of eligible hospital trusts responded. All trusts required staff to wear FRSMs or FFP3 respirator masks when providing direct care to patients with suspected respiratory viral infection (RVI), 87% (95/109) and 13% (14/109), respectively. FFP3 respirator masks were required by 13% of trusts (14/109) </w:t>
      </w:r>
      <w:r w:rsidRPr="003128E6">
        <w:rPr>
          <w:lang w:eastAsia="ja-JP"/>
        </w:rPr>
        <w:lastRenderedPageBreak/>
        <w:t xml:space="preserve">when providing direct care to individuals with suspected RVI and by 9% of trusts (10/109) when present in a bay/ward with patients with suspected RVI. Over half of the trusts used locally developed risk assessment tools.; </w:t>
      </w:r>
      <w:r w:rsidRPr="00A125CE">
        <w:rPr>
          <w:b/>
          <w:bCs/>
          <w:lang w:eastAsia="ja-JP"/>
        </w:rPr>
        <w:t>Conclusions:</w:t>
      </w:r>
      <w:r w:rsidRPr="003128E6">
        <w:rPr>
          <w:lang w:eastAsia="ja-JP"/>
        </w:rPr>
        <w:t xml:space="preserve"> There was clear variation in policies for use of face masks and use of workplace and individual risk assessments across hospital trusts. There was also variation in application of mask use, fit testing and audit of adherence. Further work is required to explore whether development of further guidance and national implementation tools could reduce unwarranted variation. (Crown Copyright © 2026. Published by Elsevier Ltd. All rights reserved.)</w:t>
      </w:r>
      <w:r w:rsidRPr="003128E6">
        <w:rPr>
          <w:lang w:eastAsia="ja-JP"/>
        </w:rPr>
        <w:br/>
      </w:r>
      <w:r w:rsidRPr="003128E6">
        <w:rPr>
          <w:lang w:eastAsia="ja-JP"/>
        </w:rPr>
        <w:br/>
      </w:r>
      <w:r w:rsidRPr="003128E6">
        <w:rPr>
          <w:b/>
          <w:bCs/>
          <w:lang w:eastAsia="ja-JP"/>
        </w:rPr>
        <w:t>Access or request full text: </w:t>
      </w:r>
      <w:hyperlink r:id="rId32" w:tgtFrame="_blank" w:history="1">
        <w:r w:rsidRPr="003128E6">
          <w:rPr>
            <w:rStyle w:val="Hyperlink"/>
            <w:lang w:eastAsia="ja-JP"/>
          </w:rPr>
          <w:t>https://libkey.io/10.1016/j.jhin.2026.01.016</w:t>
        </w:r>
      </w:hyperlink>
      <w:r w:rsidRPr="003128E6">
        <w:rPr>
          <w:lang w:eastAsia="ja-JP"/>
        </w:rPr>
        <w:br/>
      </w:r>
      <w:r w:rsidRPr="003128E6">
        <w:rPr>
          <w:lang w:eastAsia="ja-JP"/>
        </w:rPr>
        <w:br/>
      </w:r>
      <w:r w:rsidRPr="003128E6">
        <w:rPr>
          <w:lang w:eastAsia="ja-JP"/>
        </w:rPr>
        <w:br/>
      </w:r>
    </w:p>
    <w:p w14:paraId="310CEA95" w14:textId="0773B940" w:rsidR="003128E6" w:rsidRPr="003128E6" w:rsidRDefault="003128E6" w:rsidP="003128E6">
      <w:pPr>
        <w:spacing w:after="0" w:line="240" w:lineRule="auto"/>
        <w:rPr>
          <w:lang w:eastAsia="ja-JP"/>
        </w:rPr>
      </w:pPr>
      <w:bookmarkStart w:id="14" w:name="_Toc233191134"/>
      <w:r w:rsidRPr="00A125CE">
        <w:rPr>
          <w:rStyle w:val="Heading2Char"/>
        </w:rPr>
        <w:t>11. Strategies and outcomes of CDSS implementation for antimicrobial stewardship in hospital settings: a systematic review</w:t>
      </w:r>
      <w:bookmarkEnd w:id="14"/>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Giordano, </w:t>
      </w:r>
      <w:proofErr w:type="spellStart"/>
      <w:r w:rsidRPr="003128E6">
        <w:rPr>
          <w:lang w:eastAsia="ja-JP"/>
        </w:rPr>
        <w:t>Laura;Durand</w:t>
      </w:r>
      <w:proofErr w:type="spellEnd"/>
      <w:r w:rsidRPr="003128E6">
        <w:rPr>
          <w:lang w:eastAsia="ja-JP"/>
        </w:rPr>
        <w:t xml:space="preserve">, </w:t>
      </w:r>
      <w:proofErr w:type="spellStart"/>
      <w:r w:rsidRPr="003128E6">
        <w:rPr>
          <w:lang w:eastAsia="ja-JP"/>
        </w:rPr>
        <w:t>Claire;Ahmad</w:t>
      </w:r>
      <w:proofErr w:type="spellEnd"/>
      <w:r w:rsidRPr="003128E6">
        <w:rPr>
          <w:lang w:eastAsia="ja-JP"/>
        </w:rPr>
        <w:t xml:space="preserve">, </w:t>
      </w:r>
      <w:proofErr w:type="spellStart"/>
      <w:r w:rsidRPr="003128E6">
        <w:rPr>
          <w:lang w:eastAsia="ja-JP"/>
        </w:rPr>
        <w:t>Raheelah;Collias</w:t>
      </w:r>
      <w:proofErr w:type="spellEnd"/>
      <w:r w:rsidRPr="003128E6">
        <w:rPr>
          <w:lang w:eastAsia="ja-JP"/>
        </w:rPr>
        <w:t xml:space="preserve">, </w:t>
      </w:r>
      <w:proofErr w:type="spellStart"/>
      <w:r w:rsidRPr="003128E6">
        <w:rPr>
          <w:lang w:eastAsia="ja-JP"/>
        </w:rPr>
        <w:t>Lio;Thy</w:t>
      </w:r>
      <w:proofErr w:type="spellEnd"/>
      <w:r w:rsidRPr="003128E6">
        <w:rPr>
          <w:lang w:eastAsia="ja-JP"/>
        </w:rPr>
        <w:t xml:space="preserve">, </w:t>
      </w:r>
      <w:proofErr w:type="spellStart"/>
      <w:r w:rsidRPr="003128E6">
        <w:rPr>
          <w:lang w:eastAsia="ja-JP"/>
        </w:rPr>
        <w:t>Michael;Kherabi</w:t>
      </w:r>
      <w:proofErr w:type="spellEnd"/>
      <w:r w:rsidRPr="003128E6">
        <w:rPr>
          <w:lang w:eastAsia="ja-JP"/>
        </w:rPr>
        <w:t xml:space="preserve">, </w:t>
      </w:r>
      <w:proofErr w:type="spellStart"/>
      <w:r w:rsidRPr="003128E6">
        <w:rPr>
          <w:lang w:eastAsia="ja-JP"/>
        </w:rPr>
        <w:t>Yousra;Lescure</w:t>
      </w:r>
      <w:proofErr w:type="spellEnd"/>
      <w:r w:rsidRPr="003128E6">
        <w:rPr>
          <w:lang w:eastAsia="ja-JP"/>
        </w:rPr>
        <w:t xml:space="preserve">, </w:t>
      </w:r>
      <w:proofErr w:type="spellStart"/>
      <w:r w:rsidRPr="003128E6">
        <w:rPr>
          <w:lang w:eastAsia="ja-JP"/>
        </w:rPr>
        <w:t>François-Xavier;Hamard</w:t>
      </w:r>
      <w:proofErr w:type="spellEnd"/>
      <w:r w:rsidRPr="003128E6">
        <w:rPr>
          <w:lang w:eastAsia="ja-JP"/>
        </w:rPr>
        <w:t xml:space="preserve">, </w:t>
      </w:r>
      <w:proofErr w:type="spellStart"/>
      <w:r w:rsidRPr="003128E6">
        <w:rPr>
          <w:lang w:eastAsia="ja-JP"/>
        </w:rPr>
        <w:t>Marie;Birgand</w:t>
      </w:r>
      <w:proofErr w:type="spellEnd"/>
      <w:r w:rsidRPr="003128E6">
        <w:rPr>
          <w:lang w:eastAsia="ja-JP"/>
        </w:rPr>
        <w:t>, Gabriel and Peiffer-Smadja, Nathan</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Antimicrobial Resistance and Infection Control 15(1)</w:t>
      </w:r>
      <w:r w:rsidRPr="003128E6">
        <w:rPr>
          <w:lang w:eastAsia="ja-JP"/>
        </w:rPr>
        <w:br/>
      </w:r>
      <w:r w:rsidRPr="003128E6">
        <w:rPr>
          <w:b/>
          <w:bCs/>
          <w:lang w:eastAsia="ja-JP"/>
        </w:rPr>
        <w:t>Abstract: </w:t>
      </w:r>
      <w:r w:rsidRPr="00A125CE">
        <w:rPr>
          <w:b/>
          <w:bCs/>
          <w:lang w:eastAsia="ja-JP"/>
        </w:rPr>
        <w:t>Objectives:</w:t>
      </w:r>
      <w:r w:rsidRPr="003128E6">
        <w:rPr>
          <w:lang w:eastAsia="ja-JP"/>
        </w:rPr>
        <w:t xml:space="preserve"> Optimal implementation strategies and clinical outcomes of Clinical Decision Support Systems (CDSS) for antimicrobial prescribing in hospital settings have not been systemically evaluated. This review explores how CDSS for antimicrobial stewardship (AMS) have been implemented in secondary and tertiary care, focusing on strategies used, clinical and implementation outcomes.; </w:t>
      </w:r>
      <w:r w:rsidRPr="00A125CE">
        <w:rPr>
          <w:b/>
          <w:bCs/>
          <w:lang w:eastAsia="ja-JP"/>
        </w:rPr>
        <w:t>Methods:</w:t>
      </w:r>
      <w:r w:rsidRPr="003128E6">
        <w:rPr>
          <w:lang w:eastAsia="ja-JP"/>
        </w:rPr>
        <w:t xml:space="preserve"> A systematic search was conducted including studies published up to December 2022. Primary studies describing CDSS implementation strategies in secondary and tertiary care were included. Strategies were analysed using the Expert Recommendations for Implementing Change (ERIC) framework. Implementation outcomes reported in the studies were extracted and categorized according to Proctor's framework. Quality assessment was performed using the Integrated quality Criteria for the Review </w:t>
      </w:r>
      <w:proofErr w:type="gramStart"/>
      <w:r w:rsidRPr="003128E6">
        <w:rPr>
          <w:lang w:eastAsia="ja-JP"/>
        </w:rPr>
        <w:t>Of</w:t>
      </w:r>
      <w:proofErr w:type="gramEnd"/>
      <w:r w:rsidRPr="003128E6">
        <w:rPr>
          <w:lang w:eastAsia="ja-JP"/>
        </w:rPr>
        <w:t xml:space="preserve"> Multiple Study designs (ICROMS).; </w:t>
      </w:r>
      <w:r w:rsidRPr="00A125CE">
        <w:rPr>
          <w:b/>
          <w:bCs/>
          <w:lang w:eastAsia="ja-JP"/>
        </w:rPr>
        <w:t>Results:</w:t>
      </w:r>
      <w:r w:rsidRPr="003128E6">
        <w:rPr>
          <w:lang w:eastAsia="ja-JP"/>
        </w:rPr>
        <w:t xml:space="preserve"> Screening of 2,189 papers identified 12 studies meeting inclusion criteria, all focusing on antimicrobial prescribing in high-income countries. Most CDSS were expert systems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11), primarily designed for infectious disease physicians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7). Pre-implementation assessments, such as workflow analysis, user surveys and multidisciplinary meetings, were conducted in only five of the 12 studies. Studies used a median of 11 out of 73 ERIC implementation strategies. The most frequently reported strategies belonged to the following ERIC categories: developing stakeholder interrelationships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11), training and educating users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11), evaluative strategies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10), provision of interactive assistance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5), adaptation and tailoring to context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5). In contrast, strategies aimed at supporting clinicians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3) and changing infrastructure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2) were less commonly used. No study reported strategies related to patient and service user engagement or financial strategies. Clinical outcomes were considered effective in two studies and partially effective in four, while the remaining studies did not evaluate them. A median of three implementation outcomes was reported per study, with appropriateness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10), adoption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9) and acceptability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9) being the most examined. Overall, initial adoption was slow but improved over time, enhancing compliance with policy indicators.; </w:t>
      </w:r>
      <w:r w:rsidRPr="00A125CE">
        <w:rPr>
          <w:b/>
          <w:bCs/>
          <w:lang w:eastAsia="ja-JP"/>
        </w:rPr>
        <w:t>Conclusions:</w:t>
      </w:r>
      <w:r w:rsidRPr="003128E6">
        <w:rPr>
          <w:lang w:eastAsia="ja-JP"/>
        </w:rPr>
        <w:t xml:space="preserve"> The implementation strategies of CDSS for AMS in hospital settings are variably reported, with many studies providing limited detail on strategy selection, application, or outcomes, highlighting the need for more systematic and comprehensive evaluation in future research. (© 2026. The Author(s).)</w:t>
      </w:r>
      <w:r w:rsidRPr="003128E6">
        <w:rPr>
          <w:lang w:eastAsia="ja-JP"/>
        </w:rPr>
        <w:br/>
      </w:r>
      <w:r w:rsidRPr="003128E6">
        <w:rPr>
          <w:lang w:eastAsia="ja-JP"/>
        </w:rPr>
        <w:br/>
      </w:r>
      <w:r w:rsidRPr="003128E6">
        <w:rPr>
          <w:b/>
          <w:bCs/>
          <w:lang w:eastAsia="ja-JP"/>
        </w:rPr>
        <w:t>Access or request full text: </w:t>
      </w:r>
      <w:hyperlink r:id="rId33" w:tgtFrame="_blank" w:history="1">
        <w:r w:rsidRPr="003128E6">
          <w:rPr>
            <w:rStyle w:val="Hyperlink"/>
            <w:lang w:eastAsia="ja-JP"/>
          </w:rPr>
          <w:t>https://libkey.io/10.1186/s13756-026-01731-w</w:t>
        </w:r>
      </w:hyperlink>
      <w:r w:rsidRPr="003128E6">
        <w:rPr>
          <w:lang w:eastAsia="ja-JP"/>
        </w:rPr>
        <w:br/>
      </w:r>
      <w:r w:rsidRPr="003128E6">
        <w:rPr>
          <w:lang w:eastAsia="ja-JP"/>
        </w:rPr>
        <w:br/>
      </w:r>
      <w:r w:rsidRPr="003128E6">
        <w:rPr>
          <w:lang w:eastAsia="ja-JP"/>
        </w:rPr>
        <w:lastRenderedPageBreak/>
        <w:br/>
      </w:r>
    </w:p>
    <w:p w14:paraId="57902A7F" w14:textId="7D9674EF" w:rsidR="003128E6" w:rsidRPr="003128E6" w:rsidRDefault="003128E6" w:rsidP="003128E6">
      <w:pPr>
        <w:spacing w:after="0" w:line="240" w:lineRule="auto"/>
        <w:rPr>
          <w:lang w:eastAsia="ja-JP"/>
        </w:rPr>
      </w:pPr>
      <w:bookmarkStart w:id="15" w:name="_Toc233191135"/>
      <w:r w:rsidRPr="00A125CE">
        <w:rPr>
          <w:rStyle w:val="Heading2Char"/>
        </w:rPr>
        <w:t>12. Improving Empiric Antibiotic Selection for Patients With Cancer Hospitalized With Infection: Secondary Analysis of the INSPIRE Cluster Randomized Trials</w:t>
      </w:r>
      <w:bookmarkEnd w:id="15"/>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Gohil, Shruti </w:t>
      </w:r>
      <w:proofErr w:type="spellStart"/>
      <w:r w:rsidRPr="003128E6">
        <w:rPr>
          <w:lang w:eastAsia="ja-JP"/>
        </w:rPr>
        <w:t>K.;Avery</w:t>
      </w:r>
      <w:proofErr w:type="spellEnd"/>
      <w:r w:rsidRPr="003128E6">
        <w:rPr>
          <w:lang w:eastAsia="ja-JP"/>
        </w:rPr>
        <w:t xml:space="preserve">, </w:t>
      </w:r>
      <w:proofErr w:type="spellStart"/>
      <w:r w:rsidRPr="003128E6">
        <w:rPr>
          <w:lang w:eastAsia="ja-JP"/>
        </w:rPr>
        <w:t>Taliser</w:t>
      </w:r>
      <w:proofErr w:type="spellEnd"/>
      <w:r w:rsidRPr="003128E6">
        <w:rPr>
          <w:lang w:eastAsia="ja-JP"/>
        </w:rPr>
        <w:t xml:space="preserve"> </w:t>
      </w:r>
      <w:proofErr w:type="spellStart"/>
      <w:r w:rsidRPr="003128E6">
        <w:rPr>
          <w:lang w:eastAsia="ja-JP"/>
        </w:rPr>
        <w:t>R.;Kleinman</w:t>
      </w:r>
      <w:proofErr w:type="spellEnd"/>
      <w:r w:rsidRPr="003128E6">
        <w:rPr>
          <w:lang w:eastAsia="ja-JP"/>
        </w:rPr>
        <w:t xml:space="preserve">, </w:t>
      </w:r>
      <w:proofErr w:type="spellStart"/>
      <w:r w:rsidRPr="003128E6">
        <w:rPr>
          <w:lang w:eastAsia="ja-JP"/>
        </w:rPr>
        <w:t>Ken;Septimus</w:t>
      </w:r>
      <w:proofErr w:type="spellEnd"/>
      <w:r w:rsidRPr="003128E6">
        <w:rPr>
          <w:lang w:eastAsia="ja-JP"/>
        </w:rPr>
        <w:t xml:space="preserve">, </w:t>
      </w:r>
      <w:proofErr w:type="spellStart"/>
      <w:r w:rsidRPr="003128E6">
        <w:rPr>
          <w:lang w:eastAsia="ja-JP"/>
        </w:rPr>
        <w:t>Edward;Mauricio</w:t>
      </w:r>
      <w:proofErr w:type="spellEnd"/>
      <w:r w:rsidRPr="003128E6">
        <w:rPr>
          <w:lang w:eastAsia="ja-JP"/>
        </w:rPr>
        <w:t xml:space="preserve">, </w:t>
      </w:r>
      <w:proofErr w:type="spellStart"/>
      <w:r w:rsidRPr="003128E6">
        <w:rPr>
          <w:lang w:eastAsia="ja-JP"/>
        </w:rPr>
        <w:t>Amarah;Sands</w:t>
      </w:r>
      <w:proofErr w:type="spellEnd"/>
      <w:r w:rsidRPr="003128E6">
        <w:rPr>
          <w:lang w:eastAsia="ja-JP"/>
        </w:rPr>
        <w:t xml:space="preserve">, Kenneth </w:t>
      </w:r>
      <w:proofErr w:type="spellStart"/>
      <w:r w:rsidRPr="003128E6">
        <w:rPr>
          <w:lang w:eastAsia="ja-JP"/>
        </w:rPr>
        <w:t>E.;Varma</w:t>
      </w:r>
      <w:proofErr w:type="spellEnd"/>
      <w:r w:rsidRPr="003128E6">
        <w:rPr>
          <w:lang w:eastAsia="ja-JP"/>
        </w:rPr>
        <w:t xml:space="preserve">, </w:t>
      </w:r>
      <w:proofErr w:type="spellStart"/>
      <w:r w:rsidRPr="003128E6">
        <w:rPr>
          <w:lang w:eastAsia="ja-JP"/>
        </w:rPr>
        <w:t>Neha;Sljivo</w:t>
      </w:r>
      <w:proofErr w:type="spellEnd"/>
      <w:r w:rsidRPr="003128E6">
        <w:rPr>
          <w:lang w:eastAsia="ja-JP"/>
        </w:rPr>
        <w:t xml:space="preserve">, </w:t>
      </w:r>
      <w:proofErr w:type="spellStart"/>
      <w:r w:rsidRPr="003128E6">
        <w:rPr>
          <w:lang w:eastAsia="ja-JP"/>
        </w:rPr>
        <w:t>Selsebil;Roemer</w:t>
      </w:r>
      <w:proofErr w:type="spellEnd"/>
      <w:r w:rsidRPr="003128E6">
        <w:rPr>
          <w:lang w:eastAsia="ja-JP"/>
        </w:rPr>
        <w:t xml:space="preserve">, </w:t>
      </w:r>
      <w:proofErr w:type="spellStart"/>
      <w:r w:rsidRPr="003128E6">
        <w:rPr>
          <w:lang w:eastAsia="ja-JP"/>
        </w:rPr>
        <w:t>Kaleb;Cooper</w:t>
      </w:r>
      <w:proofErr w:type="spellEnd"/>
      <w:r w:rsidRPr="003128E6">
        <w:rPr>
          <w:lang w:eastAsia="ja-JP"/>
        </w:rPr>
        <w:t xml:space="preserve">, William </w:t>
      </w:r>
      <w:proofErr w:type="spellStart"/>
      <w:r w:rsidRPr="003128E6">
        <w:rPr>
          <w:lang w:eastAsia="ja-JP"/>
        </w:rPr>
        <w:t>S.;Poland</w:t>
      </w:r>
      <w:proofErr w:type="spellEnd"/>
      <w:r w:rsidRPr="003128E6">
        <w:rPr>
          <w:lang w:eastAsia="ja-JP"/>
        </w:rPr>
        <w:t xml:space="preserve">, Russell </w:t>
      </w:r>
      <w:proofErr w:type="spellStart"/>
      <w:r w:rsidRPr="003128E6">
        <w:rPr>
          <w:lang w:eastAsia="ja-JP"/>
        </w:rPr>
        <w:t>E.;Weinstein</w:t>
      </w:r>
      <w:proofErr w:type="spellEnd"/>
      <w:r w:rsidRPr="003128E6">
        <w:rPr>
          <w:lang w:eastAsia="ja-JP"/>
        </w:rPr>
        <w:t xml:space="preserve">, Robert </w:t>
      </w:r>
      <w:proofErr w:type="spellStart"/>
      <w:r w:rsidRPr="003128E6">
        <w:rPr>
          <w:lang w:eastAsia="ja-JP"/>
        </w:rPr>
        <w:t>A.;Fakhry</w:t>
      </w:r>
      <w:proofErr w:type="spellEnd"/>
      <w:r w:rsidRPr="003128E6">
        <w:rPr>
          <w:lang w:eastAsia="ja-JP"/>
        </w:rPr>
        <w:t xml:space="preserve">, Samir </w:t>
      </w:r>
      <w:proofErr w:type="spellStart"/>
      <w:r w:rsidRPr="003128E6">
        <w:rPr>
          <w:lang w:eastAsia="ja-JP"/>
        </w:rPr>
        <w:t>M.;Guy</w:t>
      </w:r>
      <w:proofErr w:type="spellEnd"/>
      <w:r w:rsidRPr="003128E6">
        <w:rPr>
          <w:lang w:eastAsia="ja-JP"/>
        </w:rPr>
        <w:t xml:space="preserve">, Jeffrey;Moody, </w:t>
      </w:r>
      <w:proofErr w:type="spellStart"/>
      <w:r w:rsidRPr="003128E6">
        <w:rPr>
          <w:lang w:eastAsia="ja-JP"/>
        </w:rPr>
        <w:t>Julia;Coady</w:t>
      </w:r>
      <w:proofErr w:type="spellEnd"/>
      <w:r w:rsidRPr="003128E6">
        <w:rPr>
          <w:lang w:eastAsia="ja-JP"/>
        </w:rPr>
        <w:t xml:space="preserve">, Micaela </w:t>
      </w:r>
      <w:proofErr w:type="spellStart"/>
      <w:r w:rsidRPr="003128E6">
        <w:rPr>
          <w:lang w:eastAsia="ja-JP"/>
        </w:rPr>
        <w:t>H.;Smith-Sells</w:t>
      </w:r>
      <w:proofErr w:type="spellEnd"/>
      <w:r w:rsidRPr="003128E6">
        <w:rPr>
          <w:lang w:eastAsia="ja-JP"/>
        </w:rPr>
        <w:t xml:space="preserve">, </w:t>
      </w:r>
      <w:proofErr w:type="spellStart"/>
      <w:r w:rsidRPr="003128E6">
        <w:rPr>
          <w:lang w:eastAsia="ja-JP"/>
        </w:rPr>
        <w:t>Kim;Hayden</w:t>
      </w:r>
      <w:proofErr w:type="spellEnd"/>
      <w:r w:rsidRPr="003128E6">
        <w:rPr>
          <w:lang w:eastAsia="ja-JP"/>
        </w:rPr>
        <w:t xml:space="preserve">, Mary </w:t>
      </w:r>
      <w:proofErr w:type="spellStart"/>
      <w:r w:rsidRPr="003128E6">
        <w:rPr>
          <w:lang w:eastAsia="ja-JP"/>
        </w:rPr>
        <w:t>K.;Kubiak</w:t>
      </w:r>
      <w:proofErr w:type="spellEnd"/>
      <w:r w:rsidRPr="003128E6">
        <w:rPr>
          <w:lang w:eastAsia="ja-JP"/>
        </w:rPr>
        <w:t xml:space="preserve">, David </w:t>
      </w:r>
      <w:proofErr w:type="spellStart"/>
      <w:r w:rsidRPr="003128E6">
        <w:rPr>
          <w:lang w:eastAsia="ja-JP"/>
        </w:rPr>
        <w:t>W.;Burks</w:t>
      </w:r>
      <w:proofErr w:type="spellEnd"/>
      <w:r w:rsidRPr="003128E6">
        <w:rPr>
          <w:lang w:eastAsia="ja-JP"/>
        </w:rPr>
        <w:t>, Chenette, et al</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JAMA Network Open 9(6), pp. e2616611</w:t>
      </w:r>
      <w:r w:rsidRPr="003128E6">
        <w:rPr>
          <w:lang w:eastAsia="ja-JP"/>
        </w:rPr>
        <w:br/>
      </w:r>
      <w:r w:rsidRPr="003128E6">
        <w:rPr>
          <w:lang w:eastAsia="ja-JP"/>
        </w:rPr>
        <w:br/>
      </w:r>
      <w:r w:rsidRPr="003128E6">
        <w:rPr>
          <w:b/>
          <w:bCs/>
          <w:lang w:eastAsia="ja-JP"/>
        </w:rPr>
        <w:t>Abstract: </w:t>
      </w:r>
      <w:r w:rsidRPr="00A125CE">
        <w:rPr>
          <w:b/>
          <w:bCs/>
          <w:lang w:eastAsia="ja-JP"/>
        </w:rPr>
        <w:t>Importance:</w:t>
      </w:r>
      <w:r w:rsidRPr="003128E6">
        <w:rPr>
          <w:lang w:eastAsia="ja-JP"/>
        </w:rPr>
        <w:t xml:space="preserve"> Patients with cancer are routinely prescribed extended-spectrum antibiotics despite overall low multidrug-resistant organism (MDRO) prevalence. Evidence for effective strategies to reduce antibiotic overuse in this population is limited.; </w:t>
      </w:r>
      <w:r w:rsidRPr="00A125CE">
        <w:rPr>
          <w:b/>
          <w:bCs/>
          <w:lang w:eastAsia="ja-JP"/>
        </w:rPr>
        <w:t>Objective</w:t>
      </w:r>
      <w:r w:rsidRPr="003128E6">
        <w:rPr>
          <w:lang w:eastAsia="ja-JP"/>
        </w:rPr>
        <w:t xml:space="preserve">: To evaluate the association of computerized provider order entry (CPOE) prompts providing patient- and pathogen-specific MDRO risk estimates with empiric extended-spectrum antibiotic use in patients with cancer.; </w:t>
      </w:r>
      <w:r w:rsidRPr="00A125CE">
        <w:rPr>
          <w:b/>
          <w:bCs/>
          <w:lang w:eastAsia="ja-JP"/>
        </w:rPr>
        <w:t>Design, Setting, and Participants:</w:t>
      </w:r>
      <w:r w:rsidRPr="003128E6">
        <w:rPr>
          <w:lang w:eastAsia="ja-JP"/>
        </w:rPr>
        <w:t xml:space="preserve"> This secondary analysis of the 4 Intelligent Stewardship Prompts to Improve Real-Time Empiric Antibiotic Selection (INSPIRE) cluster randomized clinical trials identified non-critically ill hospitalized adults (aged ≥18 years) with discharge diagnosis codes for hematologic or solid organ malignant </w:t>
      </w:r>
      <w:proofErr w:type="spellStart"/>
      <w:r w:rsidRPr="003128E6">
        <w:rPr>
          <w:lang w:eastAsia="ja-JP"/>
        </w:rPr>
        <w:t>tumors</w:t>
      </w:r>
      <w:proofErr w:type="spellEnd"/>
      <w:r w:rsidRPr="003128E6">
        <w:rPr>
          <w:lang w:eastAsia="ja-JP"/>
        </w:rPr>
        <w:t xml:space="preserve"> in the INSPIRE pneumonia, urinary tract infection (UTI), abdominal, and skin and soft tissue infection (SSTI) trials.; </w:t>
      </w:r>
      <w:r w:rsidRPr="00A125CE">
        <w:rPr>
          <w:b/>
          <w:bCs/>
          <w:lang w:eastAsia="ja-JP"/>
        </w:rPr>
        <w:t>Intervention:</w:t>
      </w:r>
      <w:r w:rsidRPr="003128E6">
        <w:rPr>
          <w:lang w:eastAsia="ja-JP"/>
        </w:rPr>
        <w:t xml:space="preserve"> Each trial evaluated the effect of CPOE prompts that used real-time patient-specific electronic health record data to estimate MDRO infection risk for patients prescribed extended-spectrum antibiotics during the first 3 hospital days; the prompt recommended standard-spectrum antibiotics when the risk of antibiotic-resistant infection was less than 10%.; </w:t>
      </w:r>
      <w:r w:rsidRPr="00A125CE">
        <w:rPr>
          <w:b/>
          <w:bCs/>
          <w:lang w:eastAsia="ja-JP"/>
        </w:rPr>
        <w:t>Main Outcomes and Measures:</w:t>
      </w:r>
      <w:r w:rsidRPr="003128E6">
        <w:rPr>
          <w:lang w:eastAsia="ja-JP"/>
        </w:rPr>
        <w:t xml:space="preserve"> Extended-spectrum antibiotic days of therapy were evaluated using as-randomized, adjusted difference-in-difference analyses with generalized linear mixed-effects models and clustering by patient, hospital, and period. Days to intensive care unit transfer, hospital length of stay, hospital readmissions, and in-hospital mortality were also assessed.; </w:t>
      </w:r>
      <w:r w:rsidRPr="00A125CE">
        <w:rPr>
          <w:b/>
          <w:bCs/>
          <w:lang w:eastAsia="ja-JP"/>
        </w:rPr>
        <w:t>Results:</w:t>
      </w:r>
      <w:r w:rsidRPr="003128E6">
        <w:rPr>
          <w:lang w:eastAsia="ja-JP"/>
        </w:rPr>
        <w:t xml:space="preserve"> In all trials, 36</w:t>
      </w:r>
      <w:r w:rsidRPr="003128E6">
        <w:rPr>
          <w:rFonts w:ascii="Arial" w:hAnsi="Arial" w:cs="Arial"/>
          <w:lang w:eastAsia="ja-JP"/>
        </w:rPr>
        <w:t> </w:t>
      </w:r>
      <w:r w:rsidRPr="003128E6">
        <w:rPr>
          <w:lang w:eastAsia="ja-JP"/>
        </w:rPr>
        <w:t>861 patients (mean SD] age, 69.0 13.6] years; 19 076 52%] female), including 18</w:t>
      </w:r>
      <w:r w:rsidRPr="003128E6">
        <w:rPr>
          <w:rFonts w:ascii="Arial" w:hAnsi="Arial" w:cs="Arial"/>
          <w:lang w:eastAsia="ja-JP"/>
        </w:rPr>
        <w:t> </w:t>
      </w:r>
      <w:r w:rsidRPr="003128E6">
        <w:rPr>
          <w:lang w:eastAsia="ja-JP"/>
        </w:rPr>
        <w:t>272 baseline and 18</w:t>
      </w:r>
      <w:r w:rsidRPr="003128E6">
        <w:rPr>
          <w:rFonts w:ascii="Arial" w:hAnsi="Arial" w:cs="Arial"/>
          <w:lang w:eastAsia="ja-JP"/>
        </w:rPr>
        <w:t> </w:t>
      </w:r>
      <w:r w:rsidRPr="003128E6">
        <w:rPr>
          <w:lang w:eastAsia="ja-JP"/>
        </w:rPr>
        <w:t>589 intervention patients, had cancer. Extended-spectrum antibiotic days of therapy decreased by 27% (rate ratio RR], 0.73; 95% CI, 0.67-0.80;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.001) in the pneumonia trial, 24% (RR, 0.76; 95% CI, 0.68-0.84;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.001) in the UTI trial, 17% (RR, 0.83; 95% CI, 0.74-0.92;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.001) in the SSTI trial, and 24% (RR, 0.76; 95% CI, 0.69-0.84;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 xml:space="preserve">.001) in the abdominal infection trial. Pre-post changes in hospital length of stay, intensive care unit transfers, readmissions, and in-hospital mortality were similar in the 2 groups.; </w:t>
      </w:r>
      <w:r w:rsidRPr="00A125CE">
        <w:rPr>
          <w:b/>
          <w:bCs/>
          <w:lang w:eastAsia="ja-JP"/>
        </w:rPr>
        <w:t>Conclusions and Relevance</w:t>
      </w:r>
      <w:r w:rsidRPr="003128E6">
        <w:rPr>
          <w:lang w:eastAsia="ja-JP"/>
        </w:rPr>
        <w:t>: In this secondary analysis of randomized clinical trials, an antibiotic stewardship bundle that included CPOE prompts recommending standard-spectrum antibiotics for patients at low risk for antimicrobial-resistant infections was associated with reduced extended-spectrum antibiotic use in non-critically ill patients with cancer who were hospitalized with community-acquired pneumonia, UTI, SSTI, or abdominal infection, without observed differences in safety outcomes. The findings support scalable, low-burden strategies to improve antimicrobial use in patients with cancer, a population with limited evidence to guide stewardship.; Trial Registration: ClinicalTrials.gov Identifiers: NCT05423756, NCT05423743, NCT03697070, NCT03697096.</w:t>
      </w:r>
      <w:r w:rsidRPr="003128E6">
        <w:rPr>
          <w:lang w:eastAsia="ja-JP"/>
        </w:rPr>
        <w:br/>
      </w:r>
      <w:r w:rsidRPr="003128E6">
        <w:rPr>
          <w:lang w:eastAsia="ja-JP"/>
        </w:rPr>
        <w:br/>
      </w:r>
      <w:r w:rsidRPr="003128E6">
        <w:rPr>
          <w:b/>
          <w:bCs/>
          <w:lang w:eastAsia="ja-JP"/>
        </w:rPr>
        <w:t>Access or request full text: </w:t>
      </w:r>
      <w:hyperlink r:id="rId34" w:tgtFrame="_blank" w:history="1">
        <w:r w:rsidRPr="003128E6">
          <w:rPr>
            <w:rStyle w:val="Hyperlink"/>
            <w:lang w:eastAsia="ja-JP"/>
          </w:rPr>
          <w:t>https://libkey.io/10.1001/jamanetworkopen.2026.16611</w:t>
        </w:r>
      </w:hyperlink>
      <w:r w:rsidRPr="003128E6">
        <w:rPr>
          <w:lang w:eastAsia="ja-JP"/>
        </w:rPr>
        <w:br/>
      </w:r>
      <w:r w:rsidRPr="003128E6">
        <w:rPr>
          <w:lang w:eastAsia="ja-JP"/>
        </w:rPr>
        <w:br/>
      </w:r>
      <w:r w:rsidRPr="003128E6">
        <w:rPr>
          <w:lang w:eastAsia="ja-JP"/>
        </w:rPr>
        <w:br/>
      </w:r>
    </w:p>
    <w:p w14:paraId="50BB3835" w14:textId="1010E6DE" w:rsidR="003128E6" w:rsidRPr="003128E6" w:rsidRDefault="003128E6" w:rsidP="003128E6">
      <w:pPr>
        <w:spacing w:after="0" w:line="240" w:lineRule="auto"/>
        <w:rPr>
          <w:lang w:eastAsia="ja-JP"/>
        </w:rPr>
      </w:pPr>
      <w:bookmarkStart w:id="16" w:name="_Toc233191136"/>
      <w:r w:rsidRPr="00A125CE">
        <w:rPr>
          <w:rStyle w:val="Heading2Char"/>
        </w:rPr>
        <w:lastRenderedPageBreak/>
        <w:t>13. A diagnostic stewardship bundle approach to facilitate same-day optimal antimicrobial therapy in gram-negative sepsis: a quasi-experimental study</w:t>
      </w:r>
      <w:bookmarkEnd w:id="16"/>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Gupta, </w:t>
      </w:r>
      <w:proofErr w:type="spellStart"/>
      <w:r w:rsidRPr="003128E6">
        <w:rPr>
          <w:lang w:eastAsia="ja-JP"/>
        </w:rPr>
        <w:t>Ayush;Saigal</w:t>
      </w:r>
      <w:proofErr w:type="spellEnd"/>
      <w:r w:rsidRPr="003128E6">
        <w:rPr>
          <w:lang w:eastAsia="ja-JP"/>
        </w:rPr>
        <w:t xml:space="preserve">, </w:t>
      </w:r>
      <w:proofErr w:type="spellStart"/>
      <w:r w:rsidRPr="003128E6">
        <w:rPr>
          <w:lang w:eastAsia="ja-JP"/>
        </w:rPr>
        <w:t>Saurabh;Khadanga</w:t>
      </w:r>
      <w:proofErr w:type="spellEnd"/>
      <w:r w:rsidRPr="003128E6">
        <w:rPr>
          <w:lang w:eastAsia="ja-JP"/>
        </w:rPr>
        <w:t xml:space="preserve">, </w:t>
      </w:r>
      <w:proofErr w:type="spellStart"/>
      <w:r w:rsidRPr="003128E6">
        <w:rPr>
          <w:lang w:eastAsia="ja-JP"/>
        </w:rPr>
        <w:t>Sagar;Purwar</w:t>
      </w:r>
      <w:proofErr w:type="spellEnd"/>
      <w:r w:rsidRPr="003128E6">
        <w:rPr>
          <w:lang w:eastAsia="ja-JP"/>
        </w:rPr>
        <w:t xml:space="preserve">, </w:t>
      </w:r>
      <w:proofErr w:type="spellStart"/>
      <w:r w:rsidRPr="003128E6">
        <w:rPr>
          <w:lang w:eastAsia="ja-JP"/>
        </w:rPr>
        <w:t>Shashank;Goyal</w:t>
      </w:r>
      <w:proofErr w:type="spellEnd"/>
      <w:r w:rsidRPr="003128E6">
        <w:rPr>
          <w:lang w:eastAsia="ja-JP"/>
        </w:rPr>
        <w:t xml:space="preserve">, </w:t>
      </w:r>
      <w:proofErr w:type="spellStart"/>
      <w:r w:rsidRPr="003128E6">
        <w:rPr>
          <w:lang w:eastAsia="ja-JP"/>
        </w:rPr>
        <w:t>Abhishek;Khurana</w:t>
      </w:r>
      <w:proofErr w:type="spellEnd"/>
      <w:r w:rsidRPr="003128E6">
        <w:rPr>
          <w:lang w:eastAsia="ja-JP"/>
        </w:rPr>
        <w:t>, Alkesh and Krishan, Pandita Kawal</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Scientific Reports 16(1)</w:t>
      </w:r>
      <w:r w:rsidRPr="003128E6">
        <w:rPr>
          <w:lang w:eastAsia="ja-JP"/>
        </w:rPr>
        <w:br/>
      </w:r>
      <w:r w:rsidRPr="003128E6">
        <w:rPr>
          <w:b/>
          <w:bCs/>
          <w:lang w:eastAsia="ja-JP"/>
        </w:rPr>
        <w:t>Abstract: </w:t>
      </w:r>
      <w:r w:rsidRPr="003128E6">
        <w:rPr>
          <w:lang w:eastAsia="ja-JP"/>
        </w:rPr>
        <w:t>It is challenging to reduce time to optimal antimicrobial therapy in patients with sepsis for microbiology laboratories in low to middle-income countries. We evaluated the diagnostic accuracy and impact of a diagnostic stewardship bundle titled "Sepsis-24" to reduce turnaround time (TAT) of provisional blood culture reports (</w:t>
      </w:r>
      <w:proofErr w:type="spellStart"/>
      <w:r w:rsidRPr="003128E6">
        <w:rPr>
          <w:lang w:eastAsia="ja-JP"/>
        </w:rPr>
        <w:t>pBCR</w:t>
      </w:r>
      <w:proofErr w:type="spellEnd"/>
      <w:r w:rsidRPr="003128E6">
        <w:rPr>
          <w:lang w:eastAsia="ja-JP"/>
        </w:rPr>
        <w:t>)</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24 h in patients with gram-negative bacteraemia. During the preintervention period (January-May 23), the key preanalytical and analytical parameters of automated blood culture diagnostics were optimized in a multiphasic manner. Early microbial identification and susceptibility testing were performed by direct inoculation of VITEK-2 identification cards from flagged blood culture bottles (+</w:t>
      </w:r>
      <w:r w:rsidRPr="003128E6">
        <w:rPr>
          <w:rFonts w:ascii="Arial" w:hAnsi="Arial" w:cs="Arial"/>
          <w:lang w:eastAsia="ja-JP"/>
        </w:rPr>
        <w:t> </w:t>
      </w:r>
      <w:r w:rsidRPr="003128E6">
        <w:rPr>
          <w:lang w:eastAsia="ja-JP"/>
        </w:rPr>
        <w:t xml:space="preserve">BCs) and EUCAST RAST method, read at 8-hour. During the intervention period (June-December 2023), Sepsis-24 was implemented in adult ICUs to provide </w:t>
      </w:r>
      <w:proofErr w:type="spellStart"/>
      <w:r w:rsidRPr="003128E6">
        <w:rPr>
          <w:lang w:eastAsia="ja-JP"/>
        </w:rPr>
        <w:t>pBCR</w:t>
      </w:r>
      <w:proofErr w:type="spellEnd"/>
      <w:r w:rsidRPr="003128E6">
        <w:rPr>
          <w:lang w:eastAsia="ja-JP"/>
        </w:rPr>
        <w:t xml:space="preserve"> for four RAST reportable gram-negatives (RRGNs). The agreements of direct microbial identification and RAST for tested drug-bug combinations were 94% 95%CI: 90-98] and 93% 95%CI: 91-94], respectively during both periods. There was a statistically significant reduction in BC loading, unloading and performance of direct VITEK/RAST from +</w:t>
      </w:r>
      <w:r w:rsidRPr="003128E6">
        <w:rPr>
          <w:rFonts w:ascii="Arial" w:hAnsi="Arial" w:cs="Arial"/>
          <w:lang w:eastAsia="ja-JP"/>
        </w:rPr>
        <w:t> </w:t>
      </w:r>
      <w:r w:rsidRPr="003128E6">
        <w:rPr>
          <w:lang w:eastAsia="ja-JP"/>
        </w:rPr>
        <w:t>BC during intervention period median (minutes): 32 versus 25, 12 versus 2, and 181 versus 70, p</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 xml:space="preserve">0.001, respectively]. Of 49 </w:t>
      </w:r>
      <w:proofErr w:type="spellStart"/>
      <w:r w:rsidRPr="003128E6">
        <w:rPr>
          <w:lang w:eastAsia="ja-JP"/>
        </w:rPr>
        <w:t>pBCRs</w:t>
      </w:r>
      <w:proofErr w:type="spellEnd"/>
      <w:r w:rsidRPr="003128E6">
        <w:rPr>
          <w:lang w:eastAsia="ja-JP"/>
        </w:rPr>
        <w:t xml:space="preserve"> released, 48 (98%) were concordant in species-level microbial identification with a median TAT of 1473 min IQR: 1635</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1321], from sample receiving. Sepsis-24 facilitated early review of antimicrobial regimen in 71% (34/48) patients leading to therapy change in 64.7% (22/34) patients. Sepsis-24 was found to be diagnostically accurate and facilitated early review of antimicrobial therapy in our resource-limited setting. (© 2026. The Author(s).)</w:t>
      </w:r>
      <w:r w:rsidRPr="003128E6">
        <w:rPr>
          <w:lang w:eastAsia="ja-JP"/>
        </w:rPr>
        <w:br/>
      </w:r>
      <w:r w:rsidRPr="003128E6">
        <w:rPr>
          <w:lang w:eastAsia="ja-JP"/>
        </w:rPr>
        <w:br/>
      </w:r>
      <w:r w:rsidRPr="003128E6">
        <w:rPr>
          <w:b/>
          <w:bCs/>
          <w:lang w:eastAsia="ja-JP"/>
        </w:rPr>
        <w:t>Access or request full text: </w:t>
      </w:r>
      <w:hyperlink r:id="rId35" w:tgtFrame="_blank" w:history="1">
        <w:r w:rsidRPr="003128E6">
          <w:rPr>
            <w:rStyle w:val="Hyperlink"/>
            <w:lang w:eastAsia="ja-JP"/>
          </w:rPr>
          <w:t>https://libkey.io/10.1038/s41598-026-46677-6</w:t>
        </w:r>
      </w:hyperlink>
      <w:r w:rsidRPr="003128E6">
        <w:rPr>
          <w:lang w:eastAsia="ja-JP"/>
        </w:rPr>
        <w:br/>
      </w:r>
      <w:r w:rsidRPr="003128E6">
        <w:rPr>
          <w:lang w:eastAsia="ja-JP"/>
        </w:rPr>
        <w:br/>
      </w:r>
      <w:r w:rsidRPr="003128E6">
        <w:rPr>
          <w:lang w:eastAsia="ja-JP"/>
        </w:rPr>
        <w:br/>
      </w:r>
    </w:p>
    <w:p w14:paraId="39681C93" w14:textId="737597CE" w:rsidR="003128E6" w:rsidRPr="003128E6" w:rsidRDefault="003128E6" w:rsidP="003128E6">
      <w:pPr>
        <w:spacing w:after="0" w:line="240" w:lineRule="auto"/>
        <w:rPr>
          <w:lang w:eastAsia="ja-JP"/>
        </w:rPr>
      </w:pPr>
      <w:bookmarkStart w:id="17" w:name="_Toc233191137"/>
      <w:r w:rsidRPr="00A125CE">
        <w:rPr>
          <w:rStyle w:val="Heading2Char"/>
        </w:rPr>
        <w:t>14. Surveillance of antimicrobial resistance by a global network of WHO collaborating centres</w:t>
      </w:r>
      <w:bookmarkEnd w:id="17"/>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Harant, A.;</w:t>
      </w:r>
      <w:proofErr w:type="spellStart"/>
      <w:r w:rsidRPr="003128E6">
        <w:rPr>
          <w:lang w:eastAsia="ja-JP"/>
        </w:rPr>
        <w:t>Zanuzdana</w:t>
      </w:r>
      <w:proofErr w:type="spellEnd"/>
      <w:r w:rsidRPr="003128E6">
        <w:rPr>
          <w:lang w:eastAsia="ja-JP"/>
        </w:rPr>
        <w:t xml:space="preserve">, </w:t>
      </w:r>
      <w:proofErr w:type="spellStart"/>
      <w:r w:rsidRPr="003128E6">
        <w:rPr>
          <w:lang w:eastAsia="ja-JP"/>
        </w:rPr>
        <w:t>A.;Tomczyk</w:t>
      </w:r>
      <w:proofErr w:type="spellEnd"/>
      <w:r w:rsidRPr="003128E6">
        <w:rPr>
          <w:lang w:eastAsia="ja-JP"/>
        </w:rPr>
        <w:t>, S.;</w:t>
      </w:r>
      <w:proofErr w:type="spellStart"/>
      <w:r w:rsidRPr="003128E6">
        <w:rPr>
          <w:lang w:eastAsia="ja-JP"/>
        </w:rPr>
        <w:t>Eckmanns</w:t>
      </w:r>
      <w:proofErr w:type="spellEnd"/>
      <w:r w:rsidRPr="003128E6">
        <w:rPr>
          <w:lang w:eastAsia="ja-JP"/>
        </w:rPr>
        <w:t xml:space="preserve">, </w:t>
      </w:r>
      <w:proofErr w:type="spellStart"/>
      <w:r w:rsidRPr="003128E6">
        <w:rPr>
          <w:lang w:eastAsia="ja-JP"/>
        </w:rPr>
        <w:t>T.;Kong</w:t>
      </w:r>
      <w:proofErr w:type="spellEnd"/>
      <w:r w:rsidRPr="003128E6">
        <w:rPr>
          <w:lang w:eastAsia="ja-JP"/>
        </w:rPr>
        <w:t>, I.;</w:t>
      </w:r>
      <w:proofErr w:type="spellStart"/>
      <w:r w:rsidRPr="003128E6">
        <w:rPr>
          <w:lang w:eastAsia="ja-JP"/>
        </w:rPr>
        <w:t>Lahra</w:t>
      </w:r>
      <w:proofErr w:type="spellEnd"/>
      <w:r w:rsidRPr="003128E6">
        <w:rPr>
          <w:lang w:eastAsia="ja-JP"/>
        </w:rPr>
        <w:t xml:space="preserve">, </w:t>
      </w:r>
      <w:proofErr w:type="spellStart"/>
      <w:r w:rsidRPr="003128E6">
        <w:rPr>
          <w:lang w:eastAsia="ja-JP"/>
        </w:rPr>
        <w:t>M.;Gill</w:t>
      </w:r>
      <w:proofErr w:type="spellEnd"/>
      <w:r w:rsidRPr="003128E6">
        <w:rPr>
          <w:lang w:eastAsia="ja-JP"/>
        </w:rPr>
        <w:t xml:space="preserve">, </w:t>
      </w:r>
      <w:proofErr w:type="spellStart"/>
      <w:r w:rsidRPr="003128E6">
        <w:rPr>
          <w:lang w:eastAsia="ja-JP"/>
        </w:rPr>
        <w:t>S.;Hendriksen</w:t>
      </w:r>
      <w:proofErr w:type="spellEnd"/>
      <w:r w:rsidRPr="003128E6">
        <w:rPr>
          <w:lang w:eastAsia="ja-JP"/>
        </w:rPr>
        <w:t xml:space="preserve">, </w:t>
      </w:r>
      <w:proofErr w:type="spellStart"/>
      <w:r w:rsidRPr="003128E6">
        <w:rPr>
          <w:lang w:eastAsia="ja-JP"/>
        </w:rPr>
        <w:t>R.;Perovic</w:t>
      </w:r>
      <w:proofErr w:type="spellEnd"/>
      <w:r w:rsidRPr="003128E6">
        <w:rPr>
          <w:lang w:eastAsia="ja-JP"/>
        </w:rPr>
        <w:t xml:space="preserve">, </w:t>
      </w:r>
      <w:proofErr w:type="spellStart"/>
      <w:r w:rsidRPr="003128E6">
        <w:rPr>
          <w:lang w:eastAsia="ja-JP"/>
        </w:rPr>
        <w:t>O.;Corso</w:t>
      </w:r>
      <w:proofErr w:type="spellEnd"/>
      <w:r w:rsidRPr="003128E6">
        <w:rPr>
          <w:lang w:eastAsia="ja-JP"/>
        </w:rPr>
        <w:t>, A.;</w:t>
      </w:r>
      <w:proofErr w:type="spellStart"/>
      <w:r w:rsidRPr="003128E6">
        <w:rPr>
          <w:lang w:eastAsia="ja-JP"/>
        </w:rPr>
        <w:t>Löfmark</w:t>
      </w:r>
      <w:proofErr w:type="spellEnd"/>
      <w:r w:rsidRPr="003128E6">
        <w:rPr>
          <w:lang w:eastAsia="ja-JP"/>
        </w:rPr>
        <w:t xml:space="preserve"> Behrendtz, S.;</w:t>
      </w:r>
      <w:proofErr w:type="spellStart"/>
      <w:r w:rsidRPr="003128E6">
        <w:rPr>
          <w:lang w:eastAsia="ja-JP"/>
        </w:rPr>
        <w:t>Kreienbrock</w:t>
      </w:r>
      <w:proofErr w:type="spellEnd"/>
      <w:r w:rsidRPr="003128E6">
        <w:rPr>
          <w:lang w:eastAsia="ja-JP"/>
        </w:rPr>
        <w:t>, L.;</w:t>
      </w:r>
      <w:proofErr w:type="spellStart"/>
      <w:r w:rsidRPr="003128E6">
        <w:rPr>
          <w:lang w:eastAsia="ja-JP"/>
        </w:rPr>
        <w:t>Alshamrani</w:t>
      </w:r>
      <w:proofErr w:type="spellEnd"/>
      <w:r w:rsidRPr="003128E6">
        <w:rPr>
          <w:lang w:eastAsia="ja-JP"/>
        </w:rPr>
        <w:t>, M.;</w:t>
      </w:r>
      <w:proofErr w:type="spellStart"/>
      <w:r w:rsidRPr="003128E6">
        <w:rPr>
          <w:lang w:eastAsia="ja-JP"/>
        </w:rPr>
        <w:t>Harbarth</w:t>
      </w:r>
      <w:proofErr w:type="spellEnd"/>
      <w:r w:rsidRPr="003128E6">
        <w:rPr>
          <w:lang w:eastAsia="ja-JP"/>
        </w:rPr>
        <w:t xml:space="preserve">, </w:t>
      </w:r>
      <w:proofErr w:type="spellStart"/>
      <w:r w:rsidRPr="003128E6">
        <w:rPr>
          <w:lang w:eastAsia="ja-JP"/>
        </w:rPr>
        <w:t>S.;de</w:t>
      </w:r>
      <w:proofErr w:type="spellEnd"/>
      <w:r w:rsidRPr="003128E6">
        <w:rPr>
          <w:lang w:eastAsia="ja-JP"/>
        </w:rPr>
        <w:t xml:space="preserve"> Kraker, </w:t>
      </w:r>
      <w:proofErr w:type="spellStart"/>
      <w:r w:rsidRPr="003128E6">
        <w:rPr>
          <w:lang w:eastAsia="ja-JP"/>
        </w:rPr>
        <w:t>M.;Ekelund</w:t>
      </w:r>
      <w:proofErr w:type="spellEnd"/>
      <w:r w:rsidRPr="003128E6">
        <w:rPr>
          <w:lang w:eastAsia="ja-JP"/>
        </w:rPr>
        <w:t>, O.;</w:t>
      </w:r>
      <w:proofErr w:type="spellStart"/>
      <w:r w:rsidRPr="003128E6">
        <w:rPr>
          <w:lang w:eastAsia="ja-JP"/>
        </w:rPr>
        <w:t>Karatuna</w:t>
      </w:r>
      <w:proofErr w:type="spellEnd"/>
      <w:r w:rsidRPr="003128E6">
        <w:rPr>
          <w:lang w:eastAsia="ja-JP"/>
        </w:rPr>
        <w:t>, O.;</w:t>
      </w:r>
      <w:proofErr w:type="spellStart"/>
      <w:r w:rsidRPr="003128E6">
        <w:rPr>
          <w:lang w:eastAsia="ja-JP"/>
        </w:rPr>
        <w:t>Ruesen</w:t>
      </w:r>
      <w:proofErr w:type="spellEnd"/>
      <w:r w:rsidRPr="003128E6">
        <w:rPr>
          <w:lang w:eastAsia="ja-JP"/>
        </w:rPr>
        <w:t>, C.;</w:t>
      </w:r>
      <w:proofErr w:type="spellStart"/>
      <w:r w:rsidRPr="003128E6">
        <w:rPr>
          <w:lang w:eastAsia="ja-JP"/>
        </w:rPr>
        <w:t>Bertagnolio</w:t>
      </w:r>
      <w:proofErr w:type="spellEnd"/>
      <w:r w:rsidRPr="003128E6">
        <w:rPr>
          <w:lang w:eastAsia="ja-JP"/>
        </w:rPr>
        <w:t xml:space="preserve">, S. and </w:t>
      </w:r>
      <w:proofErr w:type="spellStart"/>
      <w:r w:rsidRPr="003128E6">
        <w:rPr>
          <w:lang w:eastAsia="ja-JP"/>
        </w:rPr>
        <w:t>Hutin</w:t>
      </w:r>
      <w:proofErr w:type="spellEnd"/>
      <w:r w:rsidRPr="003128E6">
        <w:rPr>
          <w:lang w:eastAsia="ja-JP"/>
        </w:rPr>
        <w:t>, Y.</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Bulletin of the World Health Organization 104(4), pp. 259–273</w:t>
      </w:r>
      <w:r w:rsidRPr="003128E6">
        <w:rPr>
          <w:lang w:eastAsia="ja-JP"/>
        </w:rPr>
        <w:br/>
      </w:r>
      <w:r w:rsidRPr="003128E6">
        <w:rPr>
          <w:lang w:eastAsia="ja-JP"/>
        </w:rPr>
        <w:br/>
      </w:r>
      <w:r w:rsidRPr="003128E6">
        <w:rPr>
          <w:b/>
          <w:bCs/>
          <w:lang w:eastAsia="ja-JP"/>
        </w:rPr>
        <w:t>Abstract: </w:t>
      </w:r>
      <w:r w:rsidRPr="003128E6">
        <w:rPr>
          <w:lang w:eastAsia="ja-JP"/>
        </w:rPr>
        <w:t xml:space="preserve">Antimicrobial resistance remains one of the most pressing threats to health globally, with inappropriate antimicrobial use and inequitable access to quality-assured medicines compounding the challenge. In 2015, the World Health Organization (WHO) launched the Global Antimicrobial Resistance Surveillance System to strengthen global surveillance and provide data to inform responses. In support, in 2016 WHO established the AMR Surveillance and Quality Assessment Collaborating Centres Network, a global </w:t>
      </w:r>
      <w:r w:rsidRPr="003128E6">
        <w:rPr>
          <w:lang w:eastAsia="ja-JP"/>
        </w:rPr>
        <w:lastRenderedPageBreak/>
        <w:t xml:space="preserve">group of expert institutions that provide technical support and help WHO Member States build surveillance capacity. Between 2016 and 2025, the Network expanded from 18 to 36 institutions across 20 countries and its technical scope has grown to cover antimicrobial use surveillance, emerging antimicrobial resistance, fungal antimicrobial resistance and national action plans. This paper presents a process evaluation of the network, focusing on its development between 2016 and 2025, its contribution to tackling antimicrobial resistance and the challenges faced. Information from documentation and structured interviews indicate that the network played a central role in developing surveillance standards, strengthening laboratory and epidemiology capacity, and helping countries implement surveillance. Challenges </w:t>
      </w:r>
      <w:proofErr w:type="gramStart"/>
      <w:r w:rsidRPr="003128E6">
        <w:rPr>
          <w:lang w:eastAsia="ja-JP"/>
        </w:rPr>
        <w:t>persist:</w:t>
      </w:r>
      <w:proofErr w:type="gramEnd"/>
      <w:r w:rsidRPr="003128E6">
        <w:rPr>
          <w:lang w:eastAsia="ja-JP"/>
        </w:rPr>
        <w:t xml:space="preserve"> network representation is uneven across geographical regions, coordination of resources is limited, and the network's impact is incompletely documented. To maximize its potential, the network must improve output tracking, expand membership from low- and middle-income countries and create subnetworks for specific topics and regions. The analysis offers lessons on how WHO collaborating centre networks can serve as strategic enablers of actions on global health, provided they are adequately supported and integrated into broader implementation frameworks. ((c) 2026 The authors; licensee World Health Organization.)</w:t>
      </w:r>
      <w:r w:rsidRPr="003128E6">
        <w:rPr>
          <w:lang w:eastAsia="ja-JP"/>
        </w:rPr>
        <w:br/>
      </w:r>
      <w:r w:rsidRPr="003128E6">
        <w:rPr>
          <w:lang w:eastAsia="ja-JP"/>
        </w:rPr>
        <w:br/>
      </w:r>
      <w:r w:rsidRPr="003128E6">
        <w:rPr>
          <w:b/>
          <w:bCs/>
          <w:lang w:eastAsia="ja-JP"/>
        </w:rPr>
        <w:t>Access or request full text: </w:t>
      </w:r>
      <w:hyperlink r:id="rId36" w:tgtFrame="_blank" w:history="1">
        <w:r w:rsidRPr="003128E6">
          <w:rPr>
            <w:rStyle w:val="Hyperlink"/>
            <w:lang w:eastAsia="ja-JP"/>
          </w:rPr>
          <w:t>https://libkey.io/10.2471/BLT.25.294384</w:t>
        </w:r>
      </w:hyperlink>
      <w:r w:rsidRPr="003128E6">
        <w:rPr>
          <w:lang w:eastAsia="ja-JP"/>
        </w:rPr>
        <w:br/>
      </w:r>
      <w:r w:rsidRPr="003128E6">
        <w:rPr>
          <w:lang w:eastAsia="ja-JP"/>
        </w:rPr>
        <w:br/>
      </w:r>
      <w:r w:rsidRPr="003128E6">
        <w:rPr>
          <w:lang w:eastAsia="ja-JP"/>
        </w:rPr>
        <w:br/>
      </w:r>
    </w:p>
    <w:p w14:paraId="6A1D0CA4" w14:textId="014DACC8" w:rsidR="003128E6" w:rsidRPr="003128E6" w:rsidRDefault="003128E6" w:rsidP="003128E6">
      <w:pPr>
        <w:spacing w:after="0" w:line="240" w:lineRule="auto"/>
        <w:rPr>
          <w:lang w:eastAsia="ja-JP"/>
        </w:rPr>
      </w:pPr>
      <w:bookmarkStart w:id="18" w:name="_Toc233191138"/>
      <w:r w:rsidRPr="00A125CE">
        <w:rPr>
          <w:rStyle w:val="Heading2Char"/>
        </w:rPr>
        <w:t>15. Prevention of surgical site infections in lower limb fracture fixation and elective arthroplasty: a systematic review and meta-analysis of decolonization and skin antisepsis strategies</w:t>
      </w:r>
      <w:bookmarkEnd w:id="18"/>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Henkelmann</w:t>
      </w:r>
      <w:proofErr w:type="spellEnd"/>
      <w:r w:rsidRPr="003128E6">
        <w:rPr>
          <w:lang w:eastAsia="ja-JP"/>
        </w:rPr>
        <w:t xml:space="preserve">, </w:t>
      </w:r>
      <w:proofErr w:type="spellStart"/>
      <w:r w:rsidRPr="003128E6">
        <w:rPr>
          <w:lang w:eastAsia="ja-JP"/>
        </w:rPr>
        <w:t>Ralf;Hellmund</w:t>
      </w:r>
      <w:proofErr w:type="spellEnd"/>
      <w:r w:rsidRPr="003128E6">
        <w:rPr>
          <w:lang w:eastAsia="ja-JP"/>
        </w:rPr>
        <w:t xml:space="preserve">, </w:t>
      </w:r>
      <w:proofErr w:type="spellStart"/>
      <w:r w:rsidRPr="003128E6">
        <w:rPr>
          <w:lang w:eastAsia="ja-JP"/>
        </w:rPr>
        <w:t>Christoph;Hasenclever</w:t>
      </w:r>
      <w:proofErr w:type="spellEnd"/>
      <w:r w:rsidRPr="003128E6">
        <w:rPr>
          <w:lang w:eastAsia="ja-JP"/>
        </w:rPr>
        <w:t xml:space="preserve">, </w:t>
      </w:r>
      <w:proofErr w:type="spellStart"/>
      <w:r w:rsidRPr="003128E6">
        <w:rPr>
          <w:lang w:eastAsia="ja-JP"/>
        </w:rPr>
        <w:t>Dirk;Moradi</w:t>
      </w:r>
      <w:proofErr w:type="spellEnd"/>
      <w:r w:rsidRPr="003128E6">
        <w:rPr>
          <w:lang w:eastAsia="ja-JP"/>
        </w:rPr>
        <w:t xml:space="preserve">, </w:t>
      </w:r>
      <w:proofErr w:type="spellStart"/>
      <w:r w:rsidRPr="003128E6">
        <w:rPr>
          <w:lang w:eastAsia="ja-JP"/>
        </w:rPr>
        <w:t>Babak;Kleber</w:t>
      </w:r>
      <w:proofErr w:type="spellEnd"/>
      <w:r w:rsidRPr="003128E6">
        <w:rPr>
          <w:lang w:eastAsia="ja-JP"/>
        </w:rPr>
        <w:t xml:space="preserve">, </w:t>
      </w:r>
      <w:proofErr w:type="spellStart"/>
      <w:r w:rsidRPr="003128E6">
        <w:rPr>
          <w:lang w:eastAsia="ja-JP"/>
        </w:rPr>
        <w:t>Christian;Roth</w:t>
      </w:r>
      <w:proofErr w:type="spellEnd"/>
      <w:r w:rsidRPr="003128E6">
        <w:rPr>
          <w:lang w:eastAsia="ja-JP"/>
        </w:rPr>
        <w:t xml:space="preserve">, </w:t>
      </w:r>
      <w:proofErr w:type="spellStart"/>
      <w:r w:rsidRPr="003128E6">
        <w:rPr>
          <w:lang w:eastAsia="ja-JP"/>
        </w:rPr>
        <w:t>Andreas;Pempe</w:t>
      </w:r>
      <w:proofErr w:type="spellEnd"/>
      <w:r w:rsidRPr="003128E6">
        <w:rPr>
          <w:lang w:eastAsia="ja-JP"/>
        </w:rPr>
        <w:t>, Christina and Chaberny, Iris Freya</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Antimicrobial Resistance and Infection Control 15(1)</w:t>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Surgical site infections (SSIs) account for up to 20% of healthcare-associated infections and significantly increase morbidity, mortality, and healthcare costs. Preoperative decolonization strategies-targeting nasal and/or skin colonization-are variably recommended across surgical disciplines. While benefits have been reported in elective arthroplasty, their efficacy in trauma surgery remains unclear.; </w:t>
      </w:r>
      <w:r w:rsidRPr="00A125CE">
        <w:rPr>
          <w:b/>
          <w:bCs/>
          <w:lang w:eastAsia="ja-JP"/>
        </w:rPr>
        <w:t>Methods:</w:t>
      </w:r>
      <w:r w:rsidRPr="003128E6">
        <w:rPr>
          <w:lang w:eastAsia="ja-JP"/>
        </w:rPr>
        <w:t xml:space="preserve"> We conducted a systematic review and meta-analysis in accordance with PRISMA 2020 guidelines and the Cochrane Handbook for systematic reviews and Meta-Analyses. The study protocol was registered in PROSPERO (CRD420250642382). MEDLINE, Cochrane Library, ClinicalTrials.gov, and Google Deep Research were searched up to 26 February 2025. Eligible studies reported on patients undergoing elective lower extremity joint arthroplasty or fracture surgery and compared nasal, skin, or combined decolonization protocols to standard care. Primary outcome was the incidence of SSIs. Risk of bias was assessed using </w:t>
      </w:r>
      <w:proofErr w:type="spellStart"/>
      <w:r w:rsidRPr="003128E6">
        <w:rPr>
          <w:lang w:eastAsia="ja-JP"/>
        </w:rPr>
        <w:t>RoB</w:t>
      </w:r>
      <w:proofErr w:type="spellEnd"/>
      <w:r w:rsidRPr="003128E6">
        <w:rPr>
          <w:lang w:eastAsia="ja-JP"/>
        </w:rPr>
        <w:t xml:space="preserve"> 2 for RCTs and ROBINS-I for observational studies.; </w:t>
      </w:r>
      <w:r w:rsidRPr="00A125CE">
        <w:rPr>
          <w:b/>
          <w:bCs/>
          <w:lang w:eastAsia="ja-JP"/>
        </w:rPr>
        <w:t>Results:</w:t>
      </w:r>
      <w:r w:rsidRPr="003128E6">
        <w:rPr>
          <w:lang w:eastAsia="ja-JP"/>
        </w:rPr>
        <w:t xml:space="preserve"> Nineteen studies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64,796 patients) met inclusion criteria. Of those, five were RCTs and 14 were observational, retrospective or pre-post studies. 17 focused on elective arthroplasty; two addressed fracture surgery. Among </w:t>
      </w:r>
      <w:proofErr w:type="spellStart"/>
      <w:r w:rsidRPr="003128E6">
        <w:rPr>
          <w:lang w:eastAsia="ja-JP"/>
        </w:rPr>
        <w:t>orthopedic</w:t>
      </w:r>
      <w:proofErr w:type="spellEnd"/>
      <w:r w:rsidRPr="003128E6">
        <w:rPr>
          <w:lang w:eastAsia="ja-JP"/>
        </w:rPr>
        <w:t xml:space="preserve"> patients, nasal decolonization reduced SSIs with an OR of 0.65 (95% CI, 0.34-1.22), skin decolonization with an OR of 0.43 (95% CI, 0.29-0.64), and combined strategies with an OR of 0.48 (95% CI, 0.33-0.69). Trauma surgery data were limited and heterogeneous (I² = 81%); the pooled OR for combined decolonization was 0.59 (95% CI, 0.08-4.32), but with conflicting individual study results.; </w:t>
      </w:r>
      <w:r w:rsidRPr="00A125CE">
        <w:rPr>
          <w:b/>
          <w:bCs/>
          <w:lang w:eastAsia="ja-JP"/>
        </w:rPr>
        <w:t>Conclusion:</w:t>
      </w:r>
      <w:r w:rsidRPr="003128E6">
        <w:rPr>
          <w:lang w:eastAsia="ja-JP"/>
        </w:rPr>
        <w:t xml:space="preserve"> Nasal and skin decolonization protocols seem to reduce the incidence of SSIs in elective hip and knee arthroplasty. Thereby, skin, nasal and combined decolonization strategies may be used. However, current evidence in fracture surgery remains insufficient and inconsistent. High-quality randomized trials are urgently needed to evaluate decolonization efficacy in lower </w:t>
      </w:r>
      <w:r w:rsidRPr="003128E6">
        <w:rPr>
          <w:lang w:eastAsia="ja-JP"/>
        </w:rPr>
        <w:lastRenderedPageBreak/>
        <w:t>extremity trauma surgery. (© 2026. The Author(s).)</w:t>
      </w:r>
      <w:r w:rsidRPr="003128E6">
        <w:rPr>
          <w:lang w:eastAsia="ja-JP"/>
        </w:rPr>
        <w:br/>
      </w:r>
      <w:r w:rsidRPr="003128E6">
        <w:rPr>
          <w:lang w:eastAsia="ja-JP"/>
        </w:rPr>
        <w:br/>
      </w:r>
      <w:r w:rsidRPr="003128E6">
        <w:rPr>
          <w:b/>
          <w:bCs/>
          <w:lang w:eastAsia="ja-JP"/>
        </w:rPr>
        <w:t>Access or request full text: </w:t>
      </w:r>
      <w:hyperlink r:id="rId37" w:tgtFrame="_blank" w:history="1">
        <w:r w:rsidRPr="003128E6">
          <w:rPr>
            <w:rStyle w:val="Hyperlink"/>
            <w:lang w:eastAsia="ja-JP"/>
          </w:rPr>
          <w:t>https://libkey.io/10.1186/s13756-026-01713-y</w:t>
        </w:r>
      </w:hyperlink>
      <w:r w:rsidRPr="003128E6">
        <w:rPr>
          <w:lang w:eastAsia="ja-JP"/>
        </w:rPr>
        <w:br/>
      </w:r>
      <w:r w:rsidRPr="003128E6">
        <w:rPr>
          <w:lang w:eastAsia="ja-JP"/>
        </w:rPr>
        <w:br/>
      </w:r>
      <w:r w:rsidRPr="003128E6">
        <w:rPr>
          <w:lang w:eastAsia="ja-JP"/>
        </w:rPr>
        <w:br/>
      </w:r>
    </w:p>
    <w:p w14:paraId="777AD63A" w14:textId="1BEA1A59" w:rsidR="003128E6" w:rsidRPr="003128E6" w:rsidRDefault="003128E6" w:rsidP="003128E6">
      <w:pPr>
        <w:spacing w:after="0" w:line="240" w:lineRule="auto"/>
        <w:rPr>
          <w:lang w:eastAsia="ja-JP"/>
        </w:rPr>
      </w:pPr>
      <w:bookmarkStart w:id="19" w:name="_Toc233191139"/>
      <w:r w:rsidRPr="00A125CE">
        <w:rPr>
          <w:rStyle w:val="Heading2Char"/>
        </w:rPr>
        <w:t>16. International guideline on antimicrobial stewardship and the role of microbial-binding dressings in wound care 2026: infection prevention, control, early intervention and treatment</w:t>
      </w:r>
      <w:bookmarkEnd w:id="19"/>
      <w:r w:rsidRPr="00A125CE">
        <w:rPr>
          <w:rStyle w:val="Heading2Char"/>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Idensohn</w:t>
      </w:r>
      <w:proofErr w:type="spellEnd"/>
      <w:r w:rsidRPr="003128E6">
        <w:rPr>
          <w:lang w:eastAsia="ja-JP"/>
        </w:rPr>
        <w:t xml:space="preserve">, </w:t>
      </w:r>
      <w:proofErr w:type="spellStart"/>
      <w:r w:rsidRPr="003128E6">
        <w:rPr>
          <w:lang w:eastAsia="ja-JP"/>
        </w:rPr>
        <w:t>Patricia;Woodmansey</w:t>
      </w:r>
      <w:proofErr w:type="spellEnd"/>
      <w:r w:rsidRPr="003128E6">
        <w:rPr>
          <w:lang w:eastAsia="ja-JP"/>
        </w:rPr>
        <w:t xml:space="preserve">, </w:t>
      </w:r>
      <w:proofErr w:type="spellStart"/>
      <w:r w:rsidRPr="003128E6">
        <w:rPr>
          <w:lang w:eastAsia="ja-JP"/>
        </w:rPr>
        <w:t>Emma;Bruwer</w:t>
      </w:r>
      <w:proofErr w:type="spellEnd"/>
      <w:r w:rsidRPr="003128E6">
        <w:rPr>
          <w:lang w:eastAsia="ja-JP"/>
        </w:rPr>
        <w:t xml:space="preserve">, </w:t>
      </w:r>
      <w:proofErr w:type="spellStart"/>
      <w:r w:rsidRPr="003128E6">
        <w:rPr>
          <w:lang w:eastAsia="ja-JP"/>
        </w:rPr>
        <w:t>Febe;Cole</w:t>
      </w:r>
      <w:proofErr w:type="spellEnd"/>
      <w:r w:rsidRPr="003128E6">
        <w:rPr>
          <w:lang w:eastAsia="ja-JP"/>
        </w:rPr>
        <w:t xml:space="preserve">, </w:t>
      </w:r>
      <w:proofErr w:type="spellStart"/>
      <w:r w:rsidRPr="003128E6">
        <w:rPr>
          <w:lang w:eastAsia="ja-JP"/>
        </w:rPr>
        <w:t>Windy;Günther</w:t>
      </w:r>
      <w:proofErr w:type="spellEnd"/>
      <w:r w:rsidRPr="003128E6">
        <w:rPr>
          <w:lang w:eastAsia="ja-JP"/>
        </w:rPr>
        <w:t xml:space="preserve">, </w:t>
      </w:r>
      <w:proofErr w:type="spellStart"/>
      <w:r w:rsidRPr="003128E6">
        <w:rPr>
          <w:lang w:eastAsia="ja-JP"/>
        </w:rPr>
        <w:t>Bodo;Hoxha</w:t>
      </w:r>
      <w:proofErr w:type="spellEnd"/>
      <w:r w:rsidRPr="003128E6">
        <w:rPr>
          <w:lang w:eastAsia="ja-JP"/>
        </w:rPr>
        <w:t xml:space="preserve">, </w:t>
      </w:r>
      <w:proofErr w:type="spellStart"/>
      <w:r w:rsidRPr="003128E6">
        <w:rPr>
          <w:lang w:eastAsia="ja-JP"/>
        </w:rPr>
        <w:t>Klarida;Lakshmanan</w:t>
      </w:r>
      <w:proofErr w:type="spellEnd"/>
      <w:r w:rsidRPr="003128E6">
        <w:rPr>
          <w:lang w:eastAsia="ja-JP"/>
        </w:rPr>
        <w:t xml:space="preserve">, </w:t>
      </w:r>
      <w:proofErr w:type="spellStart"/>
      <w:r w:rsidRPr="003128E6">
        <w:rPr>
          <w:lang w:eastAsia="ja-JP"/>
        </w:rPr>
        <w:t>Vivek;Probst</w:t>
      </w:r>
      <w:proofErr w:type="spellEnd"/>
      <w:r w:rsidRPr="003128E6">
        <w:rPr>
          <w:lang w:eastAsia="ja-JP"/>
        </w:rPr>
        <w:t xml:space="preserve">, </w:t>
      </w:r>
      <w:proofErr w:type="spellStart"/>
      <w:r w:rsidRPr="003128E6">
        <w:rPr>
          <w:lang w:eastAsia="ja-JP"/>
        </w:rPr>
        <w:t>Astrid;Ramos</w:t>
      </w:r>
      <w:proofErr w:type="spellEnd"/>
      <w:r w:rsidRPr="003128E6">
        <w:rPr>
          <w:lang w:eastAsia="ja-JP"/>
        </w:rPr>
        <w:t xml:space="preserve">, </w:t>
      </w:r>
      <w:proofErr w:type="spellStart"/>
      <w:r w:rsidRPr="003128E6">
        <w:rPr>
          <w:lang w:eastAsia="ja-JP"/>
        </w:rPr>
        <w:t>Paulo;Smith</w:t>
      </w:r>
      <w:proofErr w:type="spellEnd"/>
      <w:r w:rsidRPr="003128E6">
        <w:rPr>
          <w:lang w:eastAsia="ja-JP"/>
        </w:rPr>
        <w:t xml:space="preserve">, </w:t>
      </w:r>
      <w:proofErr w:type="spellStart"/>
      <w:r w:rsidRPr="003128E6">
        <w:rPr>
          <w:lang w:eastAsia="ja-JP"/>
        </w:rPr>
        <w:t>George;van</w:t>
      </w:r>
      <w:proofErr w:type="spellEnd"/>
      <w:r w:rsidRPr="003128E6">
        <w:rPr>
          <w:lang w:eastAsia="ja-JP"/>
        </w:rPr>
        <w:t xml:space="preserve"> der Merwe, </w:t>
      </w:r>
      <w:proofErr w:type="spellStart"/>
      <w:r w:rsidRPr="003128E6">
        <w:rPr>
          <w:lang w:eastAsia="ja-JP"/>
        </w:rPr>
        <w:t>Zhavandre;Woo</w:t>
      </w:r>
      <w:proofErr w:type="spellEnd"/>
      <w:r w:rsidRPr="003128E6">
        <w:rPr>
          <w:lang w:eastAsia="ja-JP"/>
        </w:rPr>
        <w:t xml:space="preserve">, </w:t>
      </w:r>
      <w:proofErr w:type="spellStart"/>
      <w:r w:rsidRPr="003128E6">
        <w:rPr>
          <w:lang w:eastAsia="ja-JP"/>
        </w:rPr>
        <w:t>Kevin;Holloway</w:t>
      </w:r>
      <w:proofErr w:type="spellEnd"/>
      <w:r w:rsidRPr="003128E6">
        <w:rPr>
          <w:lang w:eastAsia="ja-JP"/>
        </w:rPr>
        <w:t xml:space="preserve">, </w:t>
      </w:r>
      <w:proofErr w:type="spellStart"/>
      <w:r w:rsidRPr="003128E6">
        <w:rPr>
          <w:lang w:eastAsia="ja-JP"/>
        </w:rPr>
        <w:t>Samantha;Isoherranen</w:t>
      </w:r>
      <w:proofErr w:type="spellEnd"/>
      <w:r w:rsidRPr="003128E6">
        <w:rPr>
          <w:lang w:eastAsia="ja-JP"/>
        </w:rPr>
        <w:t xml:space="preserve">, </w:t>
      </w:r>
      <w:proofErr w:type="spellStart"/>
      <w:r w:rsidRPr="003128E6">
        <w:rPr>
          <w:lang w:eastAsia="ja-JP"/>
        </w:rPr>
        <w:t>Kirsi;Moodley</w:t>
      </w:r>
      <w:proofErr w:type="spellEnd"/>
      <w:r w:rsidRPr="003128E6">
        <w:rPr>
          <w:lang w:eastAsia="ja-JP"/>
        </w:rPr>
        <w:t xml:space="preserve">, </w:t>
      </w:r>
      <w:proofErr w:type="spellStart"/>
      <w:r w:rsidRPr="003128E6">
        <w:rPr>
          <w:lang w:eastAsia="ja-JP"/>
        </w:rPr>
        <w:t>Prashini;Nicolosi</w:t>
      </w:r>
      <w:proofErr w:type="spellEnd"/>
      <w:r w:rsidRPr="003128E6">
        <w:rPr>
          <w:lang w:eastAsia="ja-JP"/>
        </w:rPr>
        <w:t>, Biagio and Probst, Sebastian</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Wound Care 35(5), pp. S1–S40</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Wound microbial burden and infection can delay wound healing, increase complications and rapidly progress to spreading or systemic infection, particularly in high-risk patients. Early diagnosis and appropriate treatment are essential for improved outcomes and reduced antimicrobial resistance (AMR). AMR is a growing concern in wound care due to reported inappropriate use of topical antiseptics, as well as systemic antibiotics. A recent survey found 41.8% of healthcare professionals used antimicrobial prophylactically, against recommendations, while 37.2% did not follow antimicrobial stewardship (AMS) guidance, indicating a potential gap in best-practice treatment.; </w:t>
      </w:r>
      <w:r w:rsidRPr="00A125CE">
        <w:rPr>
          <w:b/>
          <w:bCs/>
          <w:lang w:eastAsia="ja-JP"/>
        </w:rPr>
        <w:t>Aims:</w:t>
      </w:r>
      <w:r w:rsidRPr="003128E6">
        <w:rPr>
          <w:lang w:eastAsia="ja-JP"/>
        </w:rPr>
        <w:t xml:space="preserve"> The primary aim of this document was to provide evidence-based guidance on the role of microbial-binding dressings (MBDs) in managing microbial burden, preventing infection and reducing the need for antimicrobial intervention in both surgical incisions and hard-to-heal wounds. The secondary aim was to summarise key findings in four clinical pathways.; </w:t>
      </w:r>
      <w:r w:rsidRPr="00A125CE">
        <w:rPr>
          <w:b/>
          <w:bCs/>
          <w:lang w:eastAsia="ja-JP"/>
        </w:rPr>
        <w:t>Methods:</w:t>
      </w:r>
      <w:r w:rsidRPr="003128E6">
        <w:rPr>
          <w:lang w:eastAsia="ja-JP"/>
        </w:rPr>
        <w:t xml:space="preserve"> This guideline was developed according to AGREE II with a pragmatic literature review with GRADE assessments and a modified Delphi process for developing evidence-based statements. The literature search asked: 'In adults with a wound or surgical incision, do MBDs, compared with standard care, reduce surgical site infections, microbial burden, signs of infection, antibiotic use, antiseptic dressing use, time to healing or complication rates?'. For the statements, a 10-member expert panel scored agreement from 1 to 5, over three rounds (two remote and one in person), with acceptance at a mean score of ≥4.00 (SD ≤1.00).; </w:t>
      </w:r>
      <w:r w:rsidRPr="00A125CE">
        <w:rPr>
          <w:b/>
          <w:bCs/>
          <w:lang w:eastAsia="ja-JP"/>
        </w:rPr>
        <w:t>Results:</w:t>
      </w:r>
      <w:r w:rsidRPr="003128E6">
        <w:rPr>
          <w:lang w:eastAsia="ja-JP"/>
        </w:rPr>
        <w:t xml:space="preserve"> The literature review returned 12 studies on surgical incisions and 17 on hard-to-heal wounds, varying in evidence level and certainty. From 13 original statements, strong agreement was reached for </w:t>
      </w:r>
      <w:proofErr w:type="gramStart"/>
      <w:r w:rsidRPr="003128E6">
        <w:rPr>
          <w:lang w:eastAsia="ja-JP"/>
        </w:rPr>
        <w:t>14;</w:t>
      </w:r>
      <w:proofErr w:type="gramEnd"/>
      <w:r w:rsidRPr="003128E6">
        <w:rPr>
          <w:lang w:eastAsia="ja-JP"/>
        </w:rPr>
        <w:t xml:space="preserve"> nine in round one, two in round two and three in round three (in-person meeting), with one statement split into two prior to agreement. The statements fit three themes: challenges of wound infection and AMR; benefits of MBDs for infection prevention and control (IPC); and early IPC in future AMS strategies. The guideline presents each statement with supporting evidence and detailed guidance for implementation in practice. This is followed by four easy-to-use AMS clinical pathways to support practical implementation, decision-making and consistency in care, currently under evaluation, with further validation studies expected.; </w:t>
      </w:r>
      <w:r w:rsidRPr="00A125CE">
        <w:rPr>
          <w:b/>
          <w:bCs/>
          <w:lang w:eastAsia="ja-JP"/>
        </w:rPr>
        <w:t>Conclusion:</w:t>
      </w:r>
      <w:r w:rsidRPr="003128E6">
        <w:rPr>
          <w:lang w:eastAsia="ja-JP"/>
        </w:rPr>
        <w:t xml:space="preserve"> This guideline identifies and aims to meet a clear need for evidence-based best practice to enhance AMS in wound care. A paradigm shift towards infection prevention, early intervention and first-line treatment using MBDs should be considered an opportunity in everyday practice to minimise progression of infection, limit antimicrobial requirements and thus tackle the global threat of AMR.</w:t>
      </w:r>
      <w:r w:rsidRPr="003128E6">
        <w:rPr>
          <w:lang w:eastAsia="ja-JP"/>
        </w:rPr>
        <w:br/>
      </w:r>
      <w:r w:rsidRPr="003128E6">
        <w:rPr>
          <w:lang w:eastAsia="ja-JP"/>
        </w:rPr>
        <w:br/>
      </w:r>
      <w:r w:rsidRPr="003128E6">
        <w:rPr>
          <w:b/>
          <w:bCs/>
          <w:lang w:eastAsia="ja-JP"/>
        </w:rPr>
        <w:t>Access or request full text: </w:t>
      </w:r>
      <w:hyperlink r:id="rId38" w:tgtFrame="_blank" w:history="1">
        <w:r w:rsidRPr="003128E6">
          <w:rPr>
            <w:rStyle w:val="Hyperlink"/>
            <w:lang w:eastAsia="ja-JP"/>
          </w:rPr>
          <w:t>https://libkey.io/10.12968/jowc.2026.0302</w:t>
        </w:r>
      </w:hyperlink>
      <w:r w:rsidRPr="003128E6">
        <w:rPr>
          <w:lang w:eastAsia="ja-JP"/>
        </w:rPr>
        <w:br/>
      </w:r>
      <w:r w:rsidRPr="003128E6">
        <w:rPr>
          <w:lang w:eastAsia="ja-JP"/>
        </w:rPr>
        <w:br/>
      </w:r>
    </w:p>
    <w:p w14:paraId="3E79696E" w14:textId="7F0189D1" w:rsidR="003128E6" w:rsidRPr="003128E6" w:rsidRDefault="003128E6" w:rsidP="003128E6">
      <w:pPr>
        <w:spacing w:after="0" w:line="240" w:lineRule="auto"/>
        <w:rPr>
          <w:lang w:eastAsia="ja-JP"/>
        </w:rPr>
      </w:pPr>
      <w:bookmarkStart w:id="20" w:name="_Toc233191140"/>
      <w:r w:rsidRPr="00A125CE">
        <w:rPr>
          <w:rStyle w:val="Heading2Char"/>
        </w:rPr>
        <w:lastRenderedPageBreak/>
        <w:t>17. Facilitators and Barriers to Hand Hygiene Compliance Among Health Care Providers in Hospital Settings: A Qualitative Systematic Review</w:t>
      </w:r>
      <w:bookmarkEnd w:id="20"/>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Issac, </w:t>
      </w:r>
      <w:proofErr w:type="spellStart"/>
      <w:r w:rsidRPr="003128E6">
        <w:rPr>
          <w:lang w:eastAsia="ja-JP"/>
        </w:rPr>
        <w:t>Alwin;Nayak</w:t>
      </w:r>
      <w:proofErr w:type="spellEnd"/>
      <w:r w:rsidRPr="003128E6">
        <w:rPr>
          <w:lang w:eastAsia="ja-JP"/>
        </w:rPr>
        <w:t xml:space="preserve">, Shalini </w:t>
      </w:r>
      <w:proofErr w:type="spellStart"/>
      <w:r w:rsidRPr="003128E6">
        <w:rPr>
          <w:lang w:eastAsia="ja-JP"/>
        </w:rPr>
        <w:t>Ganesh;George</w:t>
      </w:r>
      <w:proofErr w:type="spellEnd"/>
      <w:r w:rsidRPr="003128E6">
        <w:rPr>
          <w:lang w:eastAsia="ja-JP"/>
        </w:rPr>
        <w:t xml:space="preserve">, </w:t>
      </w:r>
      <w:proofErr w:type="spellStart"/>
      <w:r w:rsidRPr="003128E6">
        <w:rPr>
          <w:lang w:eastAsia="ja-JP"/>
        </w:rPr>
        <w:t>Rebecca;Priyadarshini</w:t>
      </w:r>
      <w:proofErr w:type="spellEnd"/>
      <w:r w:rsidRPr="003128E6">
        <w:rPr>
          <w:lang w:eastAsia="ja-JP"/>
        </w:rPr>
        <w:t>, T. and Jacob, Jaison</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Nursing &amp; Health Sciences 28(1), pp. 1–24</w:t>
      </w:r>
      <w:r w:rsidRPr="003128E6">
        <w:rPr>
          <w:lang w:eastAsia="ja-JP"/>
        </w:rPr>
        <w:br/>
      </w:r>
      <w:r w:rsidRPr="003128E6">
        <w:rPr>
          <w:lang w:eastAsia="ja-JP"/>
        </w:rPr>
        <w:br/>
      </w:r>
      <w:r w:rsidRPr="003128E6">
        <w:rPr>
          <w:b/>
          <w:bCs/>
          <w:lang w:eastAsia="ja-JP"/>
        </w:rPr>
        <w:t>Abstract: </w:t>
      </w:r>
      <w:r w:rsidRPr="003128E6">
        <w:rPr>
          <w:lang w:eastAsia="ja-JP"/>
        </w:rPr>
        <w:t>Healthcare</w:t>
      </w:r>
      <w:r w:rsidRPr="003128E6">
        <w:rPr>
          <w:rFonts w:ascii="Cambria Math" w:hAnsi="Cambria Math" w:cs="Cambria Math"/>
          <w:lang w:eastAsia="ja-JP"/>
        </w:rPr>
        <w:t>‐</w:t>
      </w:r>
      <w:r w:rsidRPr="003128E6">
        <w:rPr>
          <w:lang w:eastAsia="ja-JP"/>
        </w:rPr>
        <w:t xml:space="preserve">associated infections pose a significant challenge to patient safety, and hand hygiene plays a vital role. This review intended to identify the barriers and facilitators to hand hygiene compliance among doctors, nurses, and students directly involved in patient care in hospitals. A comprehensive search was conducted in PubMed, CINAHL, Scopus, Web of Science, </w:t>
      </w:r>
      <w:proofErr w:type="spellStart"/>
      <w:r w:rsidRPr="003128E6">
        <w:rPr>
          <w:lang w:eastAsia="ja-JP"/>
        </w:rPr>
        <w:t>ClinicalKey</w:t>
      </w:r>
      <w:proofErr w:type="spellEnd"/>
      <w:r w:rsidRPr="003128E6">
        <w:rPr>
          <w:lang w:eastAsia="ja-JP"/>
        </w:rPr>
        <w:t>, and ProQuest. The Patricia J Lucas 4</w:t>
      </w:r>
      <w:r w:rsidRPr="003128E6">
        <w:rPr>
          <w:rFonts w:ascii="Cambria Math" w:hAnsi="Cambria Math" w:cs="Cambria Math"/>
          <w:lang w:eastAsia="ja-JP"/>
        </w:rPr>
        <w:t>‐</w:t>
      </w:r>
      <w:r w:rsidRPr="003128E6">
        <w:rPr>
          <w:lang w:eastAsia="ja-JP"/>
        </w:rPr>
        <w:t xml:space="preserve">step approach to thematically </w:t>
      </w:r>
      <w:proofErr w:type="spellStart"/>
      <w:r w:rsidRPr="003128E6">
        <w:rPr>
          <w:lang w:eastAsia="ja-JP"/>
        </w:rPr>
        <w:t>analyze</w:t>
      </w:r>
      <w:proofErr w:type="spellEnd"/>
      <w:r w:rsidRPr="003128E6">
        <w:rPr>
          <w:lang w:eastAsia="ja-JP"/>
        </w:rPr>
        <w:t xml:space="preserve"> the data was adopted. A total of eight themes encompassing both facilitators and barriers, such as professional and moral identity: from "do no harm" to moral distress, protection of self and family: selective risk focus, workload, time pressure and competing priorities: pragmatism under strain, social </w:t>
      </w:r>
      <w:proofErr w:type="spellStart"/>
      <w:r w:rsidRPr="003128E6">
        <w:rPr>
          <w:lang w:eastAsia="ja-JP"/>
        </w:rPr>
        <w:t>modeling</w:t>
      </w:r>
      <w:proofErr w:type="spellEnd"/>
      <w:r w:rsidRPr="003128E6">
        <w:rPr>
          <w:lang w:eastAsia="ja-JP"/>
        </w:rPr>
        <w:t xml:space="preserve"> and norms: positive exemplars versus negative contagion, feedback, hierarchy and interdisciplinary climate, knowledge, training and misconceptions: from ritual to resistance, gloving, shortcuts and subjective risk: workarounds to an unrealistic ideal, and infrastructure, products and the material environment, were identified and mapped across the levels of the Social Ecological Model. Healthcare personnel's facilitators and barriers to utilizing hand hygiene practices should be considered when developing strategies to reduce infections.</w:t>
      </w:r>
      <w:r w:rsidRPr="003128E6">
        <w:rPr>
          <w:lang w:eastAsia="ja-JP"/>
        </w:rPr>
        <w:br/>
      </w:r>
      <w:r w:rsidRPr="003128E6">
        <w:rPr>
          <w:lang w:eastAsia="ja-JP"/>
        </w:rPr>
        <w:br/>
      </w:r>
      <w:r w:rsidRPr="003128E6">
        <w:rPr>
          <w:b/>
          <w:bCs/>
          <w:lang w:eastAsia="ja-JP"/>
        </w:rPr>
        <w:t>Access or request full text: </w:t>
      </w:r>
      <w:hyperlink r:id="rId39" w:tgtFrame="_blank" w:history="1">
        <w:r w:rsidRPr="003128E6">
          <w:rPr>
            <w:rStyle w:val="Hyperlink"/>
            <w:lang w:eastAsia="ja-JP"/>
          </w:rPr>
          <w:t>https://libkey.io/10.1111/nhs.70297</w:t>
        </w:r>
      </w:hyperlink>
      <w:r w:rsidRPr="003128E6">
        <w:rPr>
          <w:lang w:eastAsia="ja-JP"/>
        </w:rPr>
        <w:br/>
      </w:r>
      <w:r w:rsidRPr="003128E6">
        <w:rPr>
          <w:lang w:eastAsia="ja-JP"/>
        </w:rPr>
        <w:br/>
      </w:r>
      <w:r w:rsidRPr="003128E6">
        <w:rPr>
          <w:lang w:eastAsia="ja-JP"/>
        </w:rPr>
        <w:br/>
      </w:r>
    </w:p>
    <w:p w14:paraId="52CE6C43" w14:textId="7911192F" w:rsidR="003128E6" w:rsidRPr="003128E6" w:rsidRDefault="003128E6" w:rsidP="003128E6">
      <w:pPr>
        <w:spacing w:after="0" w:line="240" w:lineRule="auto"/>
        <w:rPr>
          <w:lang w:eastAsia="ja-JP"/>
        </w:rPr>
      </w:pPr>
      <w:bookmarkStart w:id="21" w:name="_Toc233191141"/>
      <w:r w:rsidRPr="00A125CE">
        <w:rPr>
          <w:rStyle w:val="Heading2Char"/>
        </w:rPr>
        <w:t xml:space="preserve">18. Impact of an infectious disease specialist-led antimicrobial stewardship program and consultations during multiple antimicrobial shortages: A </w:t>
      </w:r>
      <w:proofErr w:type="spellStart"/>
      <w:r w:rsidRPr="00A125CE">
        <w:rPr>
          <w:rStyle w:val="Heading2Char"/>
        </w:rPr>
        <w:t>bayesian</w:t>
      </w:r>
      <w:proofErr w:type="spellEnd"/>
      <w:r w:rsidRPr="00A125CE">
        <w:rPr>
          <w:rStyle w:val="Heading2Char"/>
        </w:rPr>
        <w:t xml:space="preserve"> structural time-series analysis</w:t>
      </w:r>
      <w:bookmarkEnd w:id="21"/>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Itoh, </w:t>
      </w:r>
      <w:proofErr w:type="spellStart"/>
      <w:r w:rsidRPr="003128E6">
        <w:rPr>
          <w:lang w:eastAsia="ja-JP"/>
        </w:rPr>
        <w:t>N.;Okumura</w:t>
      </w:r>
      <w:proofErr w:type="spellEnd"/>
      <w:r w:rsidRPr="003128E6">
        <w:rPr>
          <w:lang w:eastAsia="ja-JP"/>
        </w:rPr>
        <w:t xml:space="preserve">, </w:t>
      </w:r>
      <w:proofErr w:type="spellStart"/>
      <w:r w:rsidRPr="003128E6">
        <w:rPr>
          <w:lang w:eastAsia="ja-JP"/>
        </w:rPr>
        <w:t>N.;Akazawa-Kai</w:t>
      </w:r>
      <w:proofErr w:type="spellEnd"/>
      <w:r w:rsidRPr="003128E6">
        <w:rPr>
          <w:lang w:eastAsia="ja-JP"/>
        </w:rPr>
        <w:t>, N.;</w:t>
      </w:r>
      <w:proofErr w:type="spellStart"/>
      <w:r w:rsidRPr="003128E6">
        <w:rPr>
          <w:lang w:eastAsia="ja-JP"/>
        </w:rPr>
        <w:t>Wachino</w:t>
      </w:r>
      <w:proofErr w:type="spellEnd"/>
      <w:r w:rsidRPr="003128E6">
        <w:rPr>
          <w:lang w:eastAsia="ja-JP"/>
        </w:rPr>
        <w:t>, C.;</w:t>
      </w:r>
      <w:proofErr w:type="spellStart"/>
      <w:r w:rsidRPr="003128E6">
        <w:rPr>
          <w:lang w:eastAsia="ja-JP"/>
        </w:rPr>
        <w:t>Kuriki</w:t>
      </w:r>
      <w:proofErr w:type="spellEnd"/>
      <w:r w:rsidRPr="003128E6">
        <w:rPr>
          <w:lang w:eastAsia="ja-JP"/>
        </w:rPr>
        <w:t>, S. and Kawabata, T.</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proofErr w:type="spellStart"/>
      <w:r w:rsidRPr="003128E6">
        <w:rPr>
          <w:lang w:eastAsia="ja-JP"/>
        </w:rPr>
        <w:t>PloS</w:t>
      </w:r>
      <w:proofErr w:type="spellEnd"/>
      <w:r w:rsidRPr="003128E6">
        <w:rPr>
          <w:lang w:eastAsia="ja-JP"/>
        </w:rPr>
        <w:t xml:space="preserve"> One 21(2), pp. e0340599</w:t>
      </w:r>
      <w:r w:rsidRPr="003128E6">
        <w:rPr>
          <w:lang w:eastAsia="ja-JP"/>
        </w:rPr>
        <w:br/>
      </w:r>
      <w:r w:rsidRPr="003128E6">
        <w:rPr>
          <w:lang w:eastAsia="ja-JP"/>
        </w:rPr>
        <w:br/>
      </w:r>
      <w:r w:rsidRPr="003128E6">
        <w:rPr>
          <w:b/>
          <w:bCs/>
          <w:lang w:eastAsia="ja-JP"/>
        </w:rPr>
        <w:t>Abstract: </w:t>
      </w:r>
      <w:r w:rsidRPr="003128E6">
        <w:rPr>
          <w:lang w:eastAsia="ja-JP"/>
        </w:rPr>
        <w:t>Since antimicrobial shortages are becoming common owing to manufacturing issues and sudden demand, individualized antimicrobial optimization by infectious disease specialists is essential. We evaluated the effects of a 12-month antimicrobial stewardship program at a university-affiliated hospital in Japan during antimicrobial shortages. In this single-</w:t>
      </w:r>
      <w:proofErr w:type="spellStart"/>
      <w:r w:rsidRPr="003128E6">
        <w:rPr>
          <w:lang w:eastAsia="ja-JP"/>
        </w:rPr>
        <w:t>center</w:t>
      </w:r>
      <w:proofErr w:type="spellEnd"/>
      <w:r w:rsidRPr="003128E6">
        <w:rPr>
          <w:lang w:eastAsia="ja-JP"/>
        </w:rPr>
        <w:t xml:space="preserve"> retrospective observational study, from April 1, 2023, to March 31, 2025, we compared the pre-intervention (antimicrobial stewardship program without infectious disease specialists) and post-intervention (antimicrobial stewardship program with infectious disease specialists and formal consultation service) periods. The evaluated outcomes included antimicrobial use, microbiological indicators (number of culture specimens submitted and hospital-acquired resistant organisms), patient outcomes (in-hospital mortality and length of hospital stay), and antimicrobial costs. A Bayesian structural time-series analysis adjusted for seasonality was used to assess intervention effects. In total, 24,601 </w:t>
      </w:r>
      <w:r w:rsidRPr="003128E6">
        <w:rPr>
          <w:lang w:eastAsia="ja-JP"/>
        </w:rPr>
        <w:lastRenderedPageBreak/>
        <w:t>inpatients were included (11,782 before intervention and 12,819 after). Shortages affected nine intravenous and two oral antibiotics. The antimicrobial stewardship program team provided 1110 feedback instances (acceptance rate, 74.1%) and conducted 172 infectious disease consultations in the post-intervention period. Carbapenem use, antipseudomonal agent use, incidence of carbapenem-resistant Pseudomonas aeruginosa, and the cost of carbapenems per patient-day significantly decreased. Narrow-spectrum antibiotic use, anti-methicillin-resistant Staphylococcus aureus agent use, all intravenous antimicrobial use, total intravenous and oral antimicrobials, and the number of inpatient specimens were significantly increased. All antimicrobial costs, in-hospital mortality, and length of hospital stay remained unchanged. Antimicrobial stewardship program supported by infectious disease specialists/consultants significantly reduced carbapenem and antipseudomonal agent use without negatively affecting patient outcomes. These findings highlight infectious disease specialists' critical role in supporting effective antimicrobial stewardship programs, particularly during limited antimicrobial supply and increased clinical complexity. (Copyright: © 2026 Itoh et al. This is an open access article distributed under the terms of the Creative Commons Attribution License, which permits unrestricted use, distribution, and reproduction in any medium, provided the original author and source are credited.)</w:t>
      </w:r>
      <w:r w:rsidRPr="003128E6">
        <w:rPr>
          <w:lang w:eastAsia="ja-JP"/>
        </w:rPr>
        <w:br/>
      </w:r>
      <w:r w:rsidRPr="003128E6">
        <w:rPr>
          <w:lang w:eastAsia="ja-JP"/>
        </w:rPr>
        <w:br/>
      </w:r>
      <w:r w:rsidRPr="003128E6">
        <w:rPr>
          <w:b/>
          <w:bCs/>
          <w:lang w:eastAsia="ja-JP"/>
        </w:rPr>
        <w:t>Access or request full text: </w:t>
      </w:r>
      <w:hyperlink r:id="rId40" w:tgtFrame="_blank" w:history="1">
        <w:r w:rsidRPr="003128E6">
          <w:rPr>
            <w:rStyle w:val="Hyperlink"/>
            <w:lang w:eastAsia="ja-JP"/>
          </w:rPr>
          <w:t>https://libkey.io/10.1371/journal.pone.0340599</w:t>
        </w:r>
      </w:hyperlink>
      <w:r w:rsidRPr="003128E6">
        <w:rPr>
          <w:lang w:eastAsia="ja-JP"/>
        </w:rPr>
        <w:br/>
      </w:r>
      <w:r w:rsidRPr="003128E6">
        <w:rPr>
          <w:lang w:eastAsia="ja-JP"/>
        </w:rPr>
        <w:br/>
      </w:r>
      <w:r w:rsidRPr="003128E6">
        <w:rPr>
          <w:lang w:eastAsia="ja-JP"/>
        </w:rPr>
        <w:br/>
      </w:r>
    </w:p>
    <w:p w14:paraId="541C353C" w14:textId="4186C2A9" w:rsidR="003128E6" w:rsidRPr="003128E6" w:rsidRDefault="003128E6" w:rsidP="003128E6">
      <w:pPr>
        <w:spacing w:after="0" w:line="240" w:lineRule="auto"/>
        <w:rPr>
          <w:lang w:eastAsia="ja-JP"/>
        </w:rPr>
      </w:pPr>
      <w:bookmarkStart w:id="22" w:name="_Toc233191142"/>
      <w:r w:rsidRPr="00A125CE">
        <w:rPr>
          <w:rStyle w:val="Heading2Char"/>
        </w:rPr>
        <w:t>19. Challenges to antibiotic stewardship: A cross-sectional study on self-reuse and disposal practices of leftover antibiotics</w:t>
      </w:r>
      <w:bookmarkEnd w:id="22"/>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Kanwal, </w:t>
      </w:r>
      <w:proofErr w:type="spellStart"/>
      <w:r w:rsidRPr="003128E6">
        <w:rPr>
          <w:lang w:eastAsia="ja-JP"/>
        </w:rPr>
        <w:t>U.;Ali</w:t>
      </w:r>
      <w:proofErr w:type="spellEnd"/>
      <w:r w:rsidRPr="003128E6">
        <w:rPr>
          <w:lang w:eastAsia="ja-JP"/>
        </w:rPr>
        <w:t xml:space="preserve"> Muttaqi Shah, S. </w:t>
      </w:r>
      <w:proofErr w:type="spellStart"/>
      <w:r w:rsidRPr="003128E6">
        <w:rPr>
          <w:lang w:eastAsia="ja-JP"/>
        </w:rPr>
        <w:t>S.;Razzak</w:t>
      </w:r>
      <w:proofErr w:type="spellEnd"/>
      <w:r w:rsidRPr="003128E6">
        <w:rPr>
          <w:lang w:eastAsia="ja-JP"/>
        </w:rPr>
        <w:t xml:space="preserve">, </w:t>
      </w:r>
      <w:proofErr w:type="spellStart"/>
      <w:r w:rsidRPr="003128E6">
        <w:rPr>
          <w:lang w:eastAsia="ja-JP"/>
        </w:rPr>
        <w:t>S.;Ali</w:t>
      </w:r>
      <w:proofErr w:type="spellEnd"/>
      <w:r w:rsidRPr="003128E6">
        <w:rPr>
          <w:lang w:eastAsia="ja-JP"/>
        </w:rPr>
        <w:t xml:space="preserve">, </w:t>
      </w:r>
      <w:proofErr w:type="spellStart"/>
      <w:r w:rsidRPr="003128E6">
        <w:rPr>
          <w:lang w:eastAsia="ja-JP"/>
        </w:rPr>
        <w:t>M.;Zehra</w:t>
      </w:r>
      <w:proofErr w:type="spellEnd"/>
      <w:r w:rsidRPr="003128E6">
        <w:rPr>
          <w:lang w:eastAsia="ja-JP"/>
        </w:rPr>
        <w:t xml:space="preserve">, </w:t>
      </w:r>
      <w:proofErr w:type="spellStart"/>
      <w:r w:rsidRPr="003128E6">
        <w:rPr>
          <w:lang w:eastAsia="ja-JP"/>
        </w:rPr>
        <w:t>A.;Ejaz</w:t>
      </w:r>
      <w:proofErr w:type="spellEnd"/>
      <w:r w:rsidRPr="003128E6">
        <w:rPr>
          <w:lang w:eastAsia="ja-JP"/>
        </w:rPr>
        <w:t xml:space="preserve">, </w:t>
      </w:r>
      <w:proofErr w:type="spellStart"/>
      <w:r w:rsidRPr="003128E6">
        <w:rPr>
          <w:lang w:eastAsia="ja-JP"/>
        </w:rPr>
        <w:t>S.;Bibi</w:t>
      </w:r>
      <w:proofErr w:type="spellEnd"/>
      <w:r w:rsidRPr="003128E6">
        <w:rPr>
          <w:lang w:eastAsia="ja-JP"/>
        </w:rPr>
        <w:t xml:space="preserve">, </w:t>
      </w:r>
      <w:proofErr w:type="spellStart"/>
      <w:r w:rsidRPr="003128E6">
        <w:rPr>
          <w:lang w:eastAsia="ja-JP"/>
        </w:rPr>
        <w:t>S.;Ali</w:t>
      </w:r>
      <w:proofErr w:type="spellEnd"/>
      <w:r w:rsidRPr="003128E6">
        <w:rPr>
          <w:lang w:eastAsia="ja-JP"/>
        </w:rPr>
        <w:t xml:space="preserve">, </w:t>
      </w:r>
      <w:proofErr w:type="spellStart"/>
      <w:r w:rsidRPr="003128E6">
        <w:rPr>
          <w:lang w:eastAsia="ja-JP"/>
        </w:rPr>
        <w:t>R.;Nawaz</w:t>
      </w:r>
      <w:proofErr w:type="spellEnd"/>
      <w:r w:rsidRPr="003128E6">
        <w:rPr>
          <w:lang w:eastAsia="ja-JP"/>
        </w:rPr>
        <w:t>, S. and Ali, S.</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Pakistan Journal of Pharmaceutical Sciences 39(6), pp. 1802–1816</w:t>
      </w:r>
      <w:r w:rsidRPr="003128E6">
        <w:rPr>
          <w:lang w:eastAsia="ja-JP"/>
        </w:rPr>
        <w:br/>
      </w:r>
      <w:r w:rsidRPr="003128E6">
        <w:rPr>
          <w:lang w:eastAsia="ja-JP"/>
        </w:rPr>
        <w:br/>
      </w:r>
      <w:r w:rsidRPr="003128E6">
        <w:rPr>
          <w:b/>
          <w:bCs/>
          <w:lang w:eastAsia="ja-JP"/>
        </w:rPr>
        <w:t>Abstract: </w:t>
      </w:r>
      <w:r w:rsidRPr="00A125CE">
        <w:rPr>
          <w:b/>
          <w:bCs/>
          <w:lang w:eastAsia="ja-JP"/>
        </w:rPr>
        <w:t>Background:</w:t>
      </w:r>
      <w:r w:rsidRPr="003128E6">
        <w:rPr>
          <w:lang w:eastAsia="ja-JP"/>
        </w:rPr>
        <w:t xml:space="preserve"> Antimicrobial resistance (AMR) is a growing global health threat, primarily driven by the inappropriate use of antibiotics and unsafe disposal practices. In developing countries like Pakistan, the misuse of leftover antibiotics through self-medication and improper disposal remains a poorly addressed public health concern.; </w:t>
      </w:r>
      <w:r w:rsidRPr="00A125CE">
        <w:rPr>
          <w:b/>
          <w:bCs/>
          <w:lang w:eastAsia="ja-JP"/>
        </w:rPr>
        <w:t>Objectives:</w:t>
      </w:r>
      <w:r w:rsidRPr="003128E6">
        <w:rPr>
          <w:lang w:eastAsia="ja-JP"/>
        </w:rPr>
        <w:t xml:space="preserve"> This study aimed to describe the prevalence, patterns and associated factors of self-reuse and disposal practices of leftover antibiotics among residents of Karachi, Pakistan and to identify gaps affecting antibiotic stewardship.; </w:t>
      </w:r>
      <w:r w:rsidRPr="00A125CE">
        <w:rPr>
          <w:b/>
          <w:bCs/>
          <w:lang w:eastAsia="ja-JP"/>
        </w:rPr>
        <w:t>Methods:</w:t>
      </w:r>
      <w:r w:rsidRPr="003128E6">
        <w:rPr>
          <w:lang w:eastAsia="ja-JP"/>
        </w:rPr>
        <w:t xml:space="preserve"> A descriptive, cross-sectional study was conducted using a validated online questionnaire targeting adults (≥18 years) residing in Karachi. A total of 385 responses were collected via non-probability sampling. The study was conducted from 10/02/2025 to 03/06/2025. Descriptive statistics and chi-square tests were applied using SPSS version 26 to evaluate associations between sociodemographic factors and antibiotic-related behaviours.; </w:t>
      </w:r>
      <w:r w:rsidRPr="00A125CE">
        <w:rPr>
          <w:b/>
          <w:bCs/>
          <w:lang w:eastAsia="ja-JP"/>
        </w:rPr>
        <w:t>Results:</w:t>
      </w:r>
      <w:r w:rsidRPr="003128E6">
        <w:rPr>
          <w:lang w:eastAsia="ja-JP"/>
        </w:rPr>
        <w:t xml:space="preserve"> Approximately 24% of participants did not complete their prescribed antibiotic course, predominantly because of symptom resolution. Over half (56%) reported retaining leftover antibiotics and 43% admitted to reusing them without professional consultation, largely due to previous successful outcomes. A significant association was observed between educational level and perceptions of the safety of antibiotic reuse (p &lt; 0.001). Disposal practices were suboptimal, with 70% discarding expired antibiotics in household trash and only 8% utilizing pharmacy take-back services. Counselling on proper disposal varied significantly by socioeconomic status (SES) (p = 0.009), with the highest rate reported among low SES participants (37.5%), but overall awareness of disposal programs remained low.; </w:t>
      </w:r>
      <w:r w:rsidRPr="00A125CE">
        <w:rPr>
          <w:b/>
          <w:bCs/>
          <w:lang w:eastAsia="ja-JP"/>
        </w:rPr>
        <w:t>Conclusion:</w:t>
      </w:r>
      <w:r w:rsidRPr="003128E6">
        <w:rPr>
          <w:lang w:eastAsia="ja-JP"/>
        </w:rPr>
        <w:t xml:space="preserve"> The findings highlight concerning patterns in antibiotics storage, self-use and disposal practices in Karachi. These patterns suggest a need for public educational, pharmacist-led interventions and improved access to medication take-back programs to promote safer </w:t>
      </w:r>
      <w:r w:rsidRPr="003128E6">
        <w:rPr>
          <w:lang w:eastAsia="ja-JP"/>
        </w:rPr>
        <w:lastRenderedPageBreak/>
        <w:t>practices and reduce AMR risk.</w:t>
      </w:r>
      <w:r w:rsidRPr="003128E6">
        <w:rPr>
          <w:lang w:eastAsia="ja-JP"/>
        </w:rPr>
        <w:br/>
      </w:r>
      <w:r w:rsidRPr="003128E6">
        <w:rPr>
          <w:lang w:eastAsia="ja-JP"/>
        </w:rPr>
        <w:br/>
      </w:r>
      <w:r w:rsidRPr="003128E6">
        <w:rPr>
          <w:b/>
          <w:bCs/>
          <w:lang w:eastAsia="ja-JP"/>
        </w:rPr>
        <w:t>Access or request full text: </w:t>
      </w:r>
      <w:hyperlink r:id="rId41" w:tgtFrame="_blank" w:history="1">
        <w:r w:rsidRPr="003128E6">
          <w:rPr>
            <w:rStyle w:val="Hyperlink"/>
            <w:lang w:eastAsia="ja-JP"/>
          </w:rPr>
          <w:t>https://libkey.io/10.36721/PJPS.2026.39.6.171.1</w:t>
        </w:r>
      </w:hyperlink>
      <w:r w:rsidRPr="003128E6">
        <w:rPr>
          <w:lang w:eastAsia="ja-JP"/>
        </w:rPr>
        <w:br/>
      </w:r>
      <w:r w:rsidRPr="003128E6">
        <w:rPr>
          <w:lang w:eastAsia="ja-JP"/>
        </w:rPr>
        <w:br/>
      </w:r>
    </w:p>
    <w:p w14:paraId="5933120A" w14:textId="4DB67C7B" w:rsidR="003128E6" w:rsidRPr="003128E6" w:rsidRDefault="003128E6" w:rsidP="003128E6">
      <w:pPr>
        <w:spacing w:after="0" w:line="240" w:lineRule="auto"/>
        <w:rPr>
          <w:lang w:eastAsia="ja-JP"/>
        </w:rPr>
      </w:pPr>
      <w:bookmarkStart w:id="23" w:name="_Toc233191143"/>
      <w:r w:rsidRPr="00A125CE">
        <w:rPr>
          <w:rStyle w:val="Heading2Char"/>
        </w:rPr>
        <w:t>20. Reducing incorrect antibiotic dosing and enhancing prescriber adherence through a real-time, patient-specific clinical decision support system: A post-implementation evaluation</w:t>
      </w:r>
      <w:bookmarkEnd w:id="23"/>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Liang, </w:t>
      </w:r>
      <w:proofErr w:type="spellStart"/>
      <w:r w:rsidRPr="003128E6">
        <w:rPr>
          <w:lang w:eastAsia="ja-JP"/>
        </w:rPr>
        <w:t>Shin-Yi;Liang</w:t>
      </w:r>
      <w:proofErr w:type="spellEnd"/>
      <w:r w:rsidRPr="003128E6">
        <w:rPr>
          <w:lang w:eastAsia="ja-JP"/>
        </w:rPr>
        <w:t xml:space="preserve">, </w:t>
      </w:r>
      <w:proofErr w:type="spellStart"/>
      <w:r w:rsidRPr="003128E6">
        <w:rPr>
          <w:lang w:eastAsia="ja-JP"/>
        </w:rPr>
        <w:t>Cheng-Loong;Chen</w:t>
      </w:r>
      <w:proofErr w:type="spellEnd"/>
      <w:r w:rsidRPr="003128E6">
        <w:rPr>
          <w:lang w:eastAsia="ja-JP"/>
        </w:rPr>
        <w:t xml:space="preserve">, </w:t>
      </w:r>
      <w:proofErr w:type="spellStart"/>
      <w:r w:rsidRPr="003128E6">
        <w:rPr>
          <w:lang w:eastAsia="ja-JP"/>
        </w:rPr>
        <w:t>Wang-Chun;Huang</w:t>
      </w:r>
      <w:proofErr w:type="spellEnd"/>
      <w:r w:rsidRPr="003128E6">
        <w:rPr>
          <w:lang w:eastAsia="ja-JP"/>
        </w:rPr>
        <w:t xml:space="preserve">, </w:t>
      </w:r>
      <w:proofErr w:type="spellStart"/>
      <w:r w:rsidRPr="003128E6">
        <w:rPr>
          <w:lang w:eastAsia="ja-JP"/>
        </w:rPr>
        <w:t>Chun-Kai;Lai</w:t>
      </w:r>
      <w:proofErr w:type="spellEnd"/>
      <w:r w:rsidRPr="003128E6">
        <w:rPr>
          <w:lang w:eastAsia="ja-JP"/>
        </w:rPr>
        <w:t xml:space="preserve">, </w:t>
      </w:r>
      <w:proofErr w:type="spellStart"/>
      <w:r w:rsidRPr="003128E6">
        <w:rPr>
          <w:lang w:eastAsia="ja-JP"/>
        </w:rPr>
        <w:t>Chung-Hsu;Lin</w:t>
      </w:r>
      <w:proofErr w:type="spellEnd"/>
      <w:r w:rsidRPr="003128E6">
        <w:rPr>
          <w:lang w:eastAsia="ja-JP"/>
        </w:rPr>
        <w:t xml:space="preserve">, </w:t>
      </w:r>
      <w:proofErr w:type="spellStart"/>
      <w:r w:rsidRPr="003128E6">
        <w:rPr>
          <w:lang w:eastAsia="ja-JP"/>
        </w:rPr>
        <w:t>I-F;Chang</w:t>
      </w:r>
      <w:proofErr w:type="spellEnd"/>
      <w:r w:rsidRPr="003128E6">
        <w:rPr>
          <w:lang w:eastAsia="ja-JP"/>
        </w:rPr>
        <w:t xml:space="preserve">, </w:t>
      </w:r>
      <w:proofErr w:type="spellStart"/>
      <w:r w:rsidRPr="003128E6">
        <w:rPr>
          <w:lang w:eastAsia="ja-JP"/>
        </w:rPr>
        <w:t>Hsiu-Ling;Hsu</w:t>
      </w:r>
      <w:proofErr w:type="spellEnd"/>
      <w:r w:rsidRPr="003128E6">
        <w:rPr>
          <w:lang w:eastAsia="ja-JP"/>
        </w:rPr>
        <w:t xml:space="preserve">, </w:t>
      </w:r>
      <w:proofErr w:type="spellStart"/>
      <w:r w:rsidRPr="003128E6">
        <w:rPr>
          <w:lang w:eastAsia="ja-JP"/>
        </w:rPr>
        <w:t>Yung-Chia;Yeh</w:t>
      </w:r>
      <w:proofErr w:type="spellEnd"/>
      <w:r w:rsidRPr="003128E6">
        <w:rPr>
          <w:lang w:eastAsia="ja-JP"/>
        </w:rPr>
        <w:t xml:space="preserve">, </w:t>
      </w:r>
      <w:proofErr w:type="spellStart"/>
      <w:r w:rsidRPr="003128E6">
        <w:rPr>
          <w:lang w:eastAsia="ja-JP"/>
        </w:rPr>
        <w:t>Chiu-Yen;Chang-Chien</w:t>
      </w:r>
      <w:proofErr w:type="spellEnd"/>
      <w:r w:rsidRPr="003128E6">
        <w:rPr>
          <w:lang w:eastAsia="ja-JP"/>
        </w:rPr>
        <w:t xml:space="preserve">, </w:t>
      </w:r>
      <w:proofErr w:type="spellStart"/>
      <w:r w:rsidRPr="003128E6">
        <w:rPr>
          <w:lang w:eastAsia="ja-JP"/>
        </w:rPr>
        <w:t>Pin;Liu</w:t>
      </w:r>
      <w:proofErr w:type="spellEnd"/>
      <w:r w:rsidRPr="003128E6">
        <w:rPr>
          <w:lang w:eastAsia="ja-JP"/>
        </w:rPr>
        <w:t>, Feng-Chia and Tsai, Chia-Ta</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British Journal of Clinical Pharmacology 92(5), pp. 1374–1384</w:t>
      </w:r>
      <w:r w:rsidRPr="003128E6">
        <w:rPr>
          <w:lang w:eastAsia="ja-JP"/>
        </w:rPr>
        <w:br/>
      </w:r>
      <w:r w:rsidRPr="003128E6">
        <w:rPr>
          <w:lang w:eastAsia="ja-JP"/>
        </w:rPr>
        <w:br/>
      </w:r>
      <w:r w:rsidRPr="003128E6">
        <w:rPr>
          <w:b/>
          <w:bCs/>
          <w:lang w:eastAsia="ja-JP"/>
        </w:rPr>
        <w:t>Abstract: </w:t>
      </w:r>
      <w:r w:rsidRPr="00814F94">
        <w:rPr>
          <w:b/>
          <w:bCs/>
          <w:lang w:eastAsia="ja-JP"/>
        </w:rPr>
        <w:t>Aims</w:t>
      </w:r>
      <w:r w:rsidRPr="003128E6">
        <w:rPr>
          <w:lang w:eastAsia="ja-JP"/>
        </w:rPr>
        <w:t xml:space="preserve">: Incorrect antibiotic dosing remains common, particularly in patients with renal impairment or obesity, contributing to treatment failure and antimicrobial resistance. Although clinical decision support systems (CDSS) are increasingly used, few offer real-time, patient-specific dosing recommendations based on a curated antibiotic dosing database integrated directly into prescribing workflows, limiting the optimization of antimicrobial therapy.; </w:t>
      </w:r>
      <w:r w:rsidRPr="00814F94">
        <w:rPr>
          <w:b/>
          <w:bCs/>
          <w:lang w:eastAsia="ja-JP"/>
        </w:rPr>
        <w:t>Methods:</w:t>
      </w:r>
      <w:r w:rsidRPr="003128E6">
        <w:rPr>
          <w:lang w:eastAsia="ja-JP"/>
        </w:rPr>
        <w:t xml:space="preserve"> We implemented a mandatory CDSS for restricted antibiotics at a 1100-bed tertiary hospital. The system automatically integrated renal function and body weight from the electronic medical record, along with prescriber-selected dialysis modality, to generate predefined, guideline-based dosing options tailored to individual clinical scenarios. Prescribers were required to either accept a recommended dose or provide justification for overriding it. We retrospectively analysed 81</w:t>
      </w:r>
      <w:r w:rsidRPr="003128E6">
        <w:rPr>
          <w:rFonts w:ascii="Arial" w:hAnsi="Arial" w:cs="Arial"/>
          <w:lang w:eastAsia="ja-JP"/>
        </w:rPr>
        <w:t> </w:t>
      </w:r>
      <w:r w:rsidRPr="003128E6">
        <w:rPr>
          <w:lang w:eastAsia="ja-JP"/>
        </w:rPr>
        <w:t>164 prescriptions after implementation to assess CDSS-adherence and compared 41</w:t>
      </w:r>
      <w:r w:rsidRPr="003128E6">
        <w:rPr>
          <w:rFonts w:ascii="Arial" w:hAnsi="Arial" w:cs="Arial"/>
          <w:lang w:eastAsia="ja-JP"/>
        </w:rPr>
        <w:t> </w:t>
      </w:r>
      <w:r w:rsidRPr="003128E6">
        <w:rPr>
          <w:lang w:eastAsia="ja-JP"/>
        </w:rPr>
        <w:t>550 pre- and 33</w:t>
      </w:r>
      <w:r w:rsidRPr="003128E6">
        <w:rPr>
          <w:rFonts w:ascii="Arial" w:hAnsi="Arial" w:cs="Arial"/>
          <w:lang w:eastAsia="ja-JP"/>
        </w:rPr>
        <w:t> </w:t>
      </w:r>
      <w:r w:rsidRPr="003128E6">
        <w:rPr>
          <w:lang w:eastAsia="ja-JP"/>
        </w:rPr>
        <w:t xml:space="preserve">994 post-implementation prescriptions to evaluate dosing accuracy.; </w:t>
      </w:r>
      <w:r w:rsidRPr="00814F94">
        <w:rPr>
          <w:b/>
          <w:bCs/>
          <w:lang w:eastAsia="ja-JP"/>
        </w:rPr>
        <w:t>Results:</w:t>
      </w:r>
      <w:r w:rsidRPr="003128E6">
        <w:rPr>
          <w:lang w:eastAsia="ja-JP"/>
        </w:rPr>
        <w:t xml:space="preserve"> CDSS-adherence increased from 62.2% to 92.6% during the post-implementation period, while the incorrect antibiotic dosing rate declined from 3.7% to 2.1%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0.001). Among non-adherent prescriptions, 72.4% of manually entered doses were concordant with CDSS recommendations and were associated with a lower incorrect dosing rate than discordant overrides (0.5% vs. 9.7%;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 xml:space="preserve">0.001). Key system refinements, including support for inhaled colistin and agent-specific loading dose guidance, further improved usability and CDSS-adherence.; </w:t>
      </w:r>
      <w:r w:rsidRPr="00814F94">
        <w:rPr>
          <w:b/>
          <w:bCs/>
          <w:lang w:eastAsia="ja-JP"/>
        </w:rPr>
        <w:t>Conclusions:</w:t>
      </w:r>
      <w:r w:rsidRPr="003128E6">
        <w:rPr>
          <w:lang w:eastAsia="ja-JP"/>
        </w:rPr>
        <w:t xml:space="preserve"> By integrating real-time, patient-specific parameters into the prescribing process and offering guideline-aligned recommendations, this CDSS significantly improved prescriber adherence and reduced incorrect antibiotic dosing. The system shows strong potential to improve medication safety and support antimicrobial stewardship. (© 2025 British Pharmacological Society.)</w:t>
      </w:r>
      <w:r w:rsidRPr="003128E6">
        <w:rPr>
          <w:lang w:eastAsia="ja-JP"/>
        </w:rPr>
        <w:br/>
      </w:r>
      <w:r w:rsidRPr="003128E6">
        <w:rPr>
          <w:lang w:eastAsia="ja-JP"/>
        </w:rPr>
        <w:br/>
      </w:r>
      <w:r w:rsidRPr="003128E6">
        <w:rPr>
          <w:b/>
          <w:bCs/>
          <w:lang w:eastAsia="ja-JP"/>
        </w:rPr>
        <w:t>Access or request full text: </w:t>
      </w:r>
      <w:hyperlink r:id="rId42" w:tgtFrame="_blank" w:history="1">
        <w:r w:rsidRPr="003128E6">
          <w:rPr>
            <w:rStyle w:val="Hyperlink"/>
            <w:lang w:eastAsia="ja-JP"/>
          </w:rPr>
          <w:t>https://libkey.io/10.1002/bcp.70397</w:t>
        </w:r>
      </w:hyperlink>
      <w:r w:rsidRPr="003128E6">
        <w:rPr>
          <w:lang w:eastAsia="ja-JP"/>
        </w:rPr>
        <w:br/>
      </w:r>
      <w:r w:rsidRPr="003128E6">
        <w:rPr>
          <w:lang w:eastAsia="ja-JP"/>
        </w:rPr>
        <w:br/>
      </w:r>
    </w:p>
    <w:p w14:paraId="5070FB07" w14:textId="77777777" w:rsidR="00C45BB5" w:rsidRDefault="003128E6" w:rsidP="003128E6">
      <w:pPr>
        <w:spacing w:after="0" w:line="240" w:lineRule="auto"/>
        <w:rPr>
          <w:rStyle w:val="Heading2Char"/>
        </w:rPr>
      </w:pPr>
      <w:bookmarkStart w:id="24" w:name="_Toc233191144"/>
      <w:r w:rsidRPr="00814F94">
        <w:rPr>
          <w:rStyle w:val="Heading2Char"/>
        </w:rPr>
        <w:t>21. Optimising perioperative antimicrobial stewardship for Class I incisions: a clinical pharmacist-led multidisciplinary intervention and outcomes</w:t>
      </w:r>
      <w:bookmarkEnd w:id="24"/>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Liu, </w:t>
      </w:r>
      <w:proofErr w:type="spellStart"/>
      <w:r w:rsidRPr="003128E6">
        <w:rPr>
          <w:lang w:eastAsia="ja-JP"/>
        </w:rPr>
        <w:t>Hui;Ning</w:t>
      </w:r>
      <w:proofErr w:type="spellEnd"/>
      <w:r w:rsidRPr="003128E6">
        <w:rPr>
          <w:lang w:eastAsia="ja-JP"/>
        </w:rPr>
        <w:t xml:space="preserve">, </w:t>
      </w:r>
      <w:proofErr w:type="spellStart"/>
      <w:r w:rsidRPr="003128E6">
        <w:rPr>
          <w:lang w:eastAsia="ja-JP"/>
        </w:rPr>
        <w:t>Yanli</w:t>
      </w:r>
      <w:proofErr w:type="spellEnd"/>
      <w:r w:rsidRPr="003128E6">
        <w:rPr>
          <w:lang w:eastAsia="ja-JP"/>
        </w:rPr>
        <w:t xml:space="preserve"> and Shao, Qing</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Frontiers in Cellular and Infection Microbiology 16, pp. 1756145</w:t>
      </w:r>
      <w:r w:rsidRPr="003128E6">
        <w:rPr>
          <w:lang w:eastAsia="ja-JP"/>
        </w:rPr>
        <w:br/>
      </w:r>
      <w:r w:rsidRPr="003128E6">
        <w:rPr>
          <w:lang w:eastAsia="ja-JP"/>
        </w:rPr>
        <w:lastRenderedPageBreak/>
        <w:br/>
      </w:r>
      <w:r w:rsidRPr="003128E6">
        <w:rPr>
          <w:b/>
          <w:bCs/>
          <w:lang w:eastAsia="ja-JP"/>
        </w:rPr>
        <w:t>Abstract: </w:t>
      </w:r>
      <w:r w:rsidRPr="00814F94">
        <w:rPr>
          <w:b/>
          <w:bCs/>
          <w:lang w:eastAsia="ja-JP"/>
        </w:rPr>
        <w:t>Background:</w:t>
      </w:r>
      <w:r w:rsidRPr="003128E6">
        <w:rPr>
          <w:lang w:eastAsia="ja-JP"/>
        </w:rPr>
        <w:t xml:space="preserve"> Appropriate prophylactic antimicrobial use in Class I (clean) incision surgery is crucial for patient safety and combating resistance. Although guidelines discourage routine prophylaxis, overuse remains prevalent. This study evaluated the effectiveness of a clinical pharmacist-led, multimodal antimicrobial stewardship programme (ASP) in optimising perioperative antimicrobial use for Class I incision surgeries.; </w:t>
      </w:r>
      <w:r w:rsidRPr="00814F94">
        <w:rPr>
          <w:b/>
          <w:bCs/>
          <w:lang w:eastAsia="ja-JP"/>
        </w:rPr>
        <w:t>Methods:</w:t>
      </w:r>
      <w:r w:rsidRPr="003128E6">
        <w:rPr>
          <w:lang w:eastAsia="ja-JP"/>
        </w:rPr>
        <w:t xml:space="preserve"> A single-centre, quasi-experimental study with a historical control design was conducted. Consecutive patients undergoing Class I incision surgery were included in pre-intervention (September 2024-February 2025) and post-intervention (March 2025-August 2025) groups. The intervention comprised four components: (1) formation of a multidisciplinary ASP team led by clinical pharmacists, (2) embedding pharmacists within surgical departments for real-time stewardship, (3) implementation of standardised training and protocols, and (4) deployment of an informatised monitoring and performance feedback system. Primary outcomes were prophylactic antimicrobial use rate, appropriate drug selection rate, and average duration of prophylaxis. Secondary outcomes included appropriate timing and duration rates, surgical site infection (SSI) rate, antimicrobial cost, length of stay, and adverse drug reactions.; </w:t>
      </w:r>
      <w:r w:rsidRPr="00814F94">
        <w:rPr>
          <w:b/>
          <w:bCs/>
          <w:lang w:eastAsia="ja-JP"/>
        </w:rPr>
        <w:t>Results:</w:t>
      </w:r>
      <w:r w:rsidRPr="003128E6">
        <w:rPr>
          <w:lang w:eastAsia="ja-JP"/>
        </w:rPr>
        <w:t xml:space="preserve"> A total of 824 patients in the pre-intervention group and 997 patients in the post-intervention group were included. Prophylactic antimicrobial use decreased significantly from 51.21% to 30.79% (P&lt;0.001). Appropriate drug selection improved from 88.74% to 96.96% (P&lt;0.001), and average prophylaxis duration decreased from 3.0 to 1.2 days (P&lt;0.001). The SSI rate remained stable (0.97% vs. 0.70%, P = 0.623). Significant improvements were observed in appropriate timing (94.60% to 99.70%, P&lt;0.001) and duration rates (96.41% to 98.19%, P = 0.042), along with reductions in per capita antimicrobial cost (320 RMB to 150 RMB, P&lt;0.001), length of stay (2.5 days to 1.8 days, P&lt;0.001), and antimicrobial-related adverse reactions (1.09% to 0.40%, P = 0.037).; </w:t>
      </w:r>
      <w:r w:rsidRPr="00814F94">
        <w:rPr>
          <w:b/>
          <w:bCs/>
          <w:lang w:eastAsia="ja-JP"/>
        </w:rPr>
        <w:t>Conclusion:</w:t>
      </w:r>
      <w:r w:rsidRPr="003128E6">
        <w:rPr>
          <w:lang w:eastAsia="ja-JP"/>
        </w:rPr>
        <w:t xml:space="preserve"> A clinical pharmacist-led multimodal ASP intervention significantly improved the appropriate use of perioperative antimicrobial prophylaxis for Class I incision surgeries, reducing unnecessary use and costs without increasing SSI risk. This approach represents an effective and replicable stewardship model for routine surgical care. (Copyright © 2026 Liu, Ning and Shao.)</w:t>
      </w:r>
      <w:r w:rsidRPr="003128E6">
        <w:rPr>
          <w:lang w:eastAsia="ja-JP"/>
        </w:rPr>
        <w:br/>
      </w:r>
      <w:r w:rsidRPr="003128E6">
        <w:rPr>
          <w:lang w:eastAsia="ja-JP"/>
        </w:rPr>
        <w:br/>
      </w:r>
      <w:r w:rsidRPr="003128E6">
        <w:rPr>
          <w:b/>
          <w:bCs/>
          <w:lang w:eastAsia="ja-JP"/>
        </w:rPr>
        <w:t>Access or request full text: </w:t>
      </w:r>
      <w:hyperlink r:id="rId43" w:tgtFrame="_blank" w:history="1">
        <w:r w:rsidRPr="003128E6">
          <w:rPr>
            <w:rStyle w:val="Hyperlink"/>
            <w:lang w:eastAsia="ja-JP"/>
          </w:rPr>
          <w:t>https://libkey.io/10.3389/fcimb.2026.1756145</w:t>
        </w:r>
      </w:hyperlink>
      <w:r w:rsidRPr="003128E6">
        <w:rPr>
          <w:lang w:eastAsia="ja-JP"/>
        </w:rPr>
        <w:br/>
      </w:r>
      <w:r w:rsidRPr="003128E6">
        <w:rPr>
          <w:lang w:eastAsia="ja-JP"/>
        </w:rPr>
        <w:br/>
      </w:r>
      <w:bookmarkStart w:id="25" w:name="_Toc233191145"/>
    </w:p>
    <w:p w14:paraId="408BD57A" w14:textId="195B1E60" w:rsidR="003128E6" w:rsidRPr="003128E6" w:rsidRDefault="003128E6" w:rsidP="003128E6">
      <w:pPr>
        <w:spacing w:after="0" w:line="240" w:lineRule="auto"/>
        <w:rPr>
          <w:lang w:eastAsia="ja-JP"/>
        </w:rPr>
      </w:pPr>
      <w:r w:rsidRPr="00814F94">
        <w:rPr>
          <w:rStyle w:val="Heading2Char"/>
        </w:rPr>
        <w:t>22. Methicillin-Resistant Staphylococcus aureus (MRSA) and Vancomycin-Resistant Enterococci (VRE) in Nosocomial Infections: A Systematic Review of Resistance, Pathogenesis, and Clinical Management</w:t>
      </w:r>
      <w:bookmarkEnd w:id="25"/>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Lucian-Daniel, </w:t>
      </w:r>
      <w:proofErr w:type="spellStart"/>
      <w:r w:rsidRPr="003128E6">
        <w:rPr>
          <w:lang w:eastAsia="ja-JP"/>
        </w:rPr>
        <w:t>Peptine;Andreea-Eliza</w:t>
      </w:r>
      <w:proofErr w:type="spellEnd"/>
      <w:r w:rsidRPr="003128E6">
        <w:rPr>
          <w:lang w:eastAsia="ja-JP"/>
        </w:rPr>
        <w:t xml:space="preserve">, </w:t>
      </w:r>
      <w:proofErr w:type="spellStart"/>
      <w:r w:rsidRPr="003128E6">
        <w:rPr>
          <w:lang w:eastAsia="ja-JP"/>
        </w:rPr>
        <w:t>Zaharia;Nicoleta-Maricica</w:t>
      </w:r>
      <w:proofErr w:type="spellEnd"/>
      <w:r w:rsidRPr="003128E6">
        <w:rPr>
          <w:lang w:eastAsia="ja-JP"/>
        </w:rPr>
        <w:t xml:space="preserve">, </w:t>
      </w:r>
      <w:proofErr w:type="spellStart"/>
      <w:r w:rsidRPr="003128E6">
        <w:rPr>
          <w:lang w:eastAsia="ja-JP"/>
        </w:rPr>
        <w:t>Maftei;Cosmin-Răducu</w:t>
      </w:r>
      <w:proofErr w:type="spellEnd"/>
      <w:r w:rsidRPr="003128E6">
        <w:rPr>
          <w:lang w:eastAsia="ja-JP"/>
        </w:rPr>
        <w:t xml:space="preserve">, </w:t>
      </w:r>
      <w:proofErr w:type="spellStart"/>
      <w:r w:rsidRPr="003128E6">
        <w:rPr>
          <w:lang w:eastAsia="ja-JP"/>
        </w:rPr>
        <w:t>Răileanu;Elena-Roxana</w:t>
      </w:r>
      <w:proofErr w:type="spellEnd"/>
      <w:r w:rsidRPr="003128E6">
        <w:rPr>
          <w:lang w:eastAsia="ja-JP"/>
        </w:rPr>
        <w:t xml:space="preserve">, Matache;Alice-Crina, </w:t>
      </w:r>
      <w:proofErr w:type="spellStart"/>
      <w:r w:rsidRPr="003128E6">
        <w:rPr>
          <w:lang w:eastAsia="ja-JP"/>
        </w:rPr>
        <w:t>Conea;Bianca-Ioana</w:t>
      </w:r>
      <w:proofErr w:type="spellEnd"/>
      <w:r w:rsidRPr="003128E6">
        <w:rPr>
          <w:lang w:eastAsia="ja-JP"/>
        </w:rPr>
        <w:t xml:space="preserve">, </w:t>
      </w:r>
      <w:proofErr w:type="spellStart"/>
      <w:r w:rsidRPr="003128E6">
        <w:rPr>
          <w:lang w:eastAsia="ja-JP"/>
        </w:rPr>
        <w:t>Chesaru;Dana</w:t>
      </w:r>
      <w:proofErr w:type="spellEnd"/>
      <w:r w:rsidRPr="003128E6">
        <w:rPr>
          <w:lang w:eastAsia="ja-JP"/>
        </w:rPr>
        <w:t xml:space="preserve">, </w:t>
      </w:r>
      <w:proofErr w:type="spellStart"/>
      <w:r w:rsidRPr="003128E6">
        <w:rPr>
          <w:lang w:eastAsia="ja-JP"/>
        </w:rPr>
        <w:t>Tutunaru;Oana-Maria</w:t>
      </w:r>
      <w:proofErr w:type="spellEnd"/>
      <w:r w:rsidRPr="003128E6">
        <w:rPr>
          <w:lang w:eastAsia="ja-JP"/>
        </w:rPr>
        <w:t xml:space="preserve">, </w:t>
      </w:r>
      <w:proofErr w:type="spellStart"/>
      <w:r w:rsidRPr="003128E6">
        <w:rPr>
          <w:lang w:eastAsia="ja-JP"/>
        </w:rPr>
        <w:t>Dragostin;Liliana</w:t>
      </w:r>
      <w:proofErr w:type="spellEnd"/>
      <w:r w:rsidRPr="003128E6">
        <w:rPr>
          <w:lang w:eastAsia="ja-JP"/>
        </w:rPr>
        <w:t>, Mititelu-</w:t>
      </w:r>
      <w:proofErr w:type="spellStart"/>
      <w:r w:rsidRPr="003128E6">
        <w:rPr>
          <w:lang w:eastAsia="ja-JP"/>
        </w:rPr>
        <w:t>Tarţău</w:t>
      </w:r>
      <w:proofErr w:type="spellEnd"/>
      <w:r w:rsidRPr="003128E6">
        <w:rPr>
          <w:lang w:eastAsia="ja-JP"/>
        </w:rPr>
        <w:t xml:space="preserve"> and Gabriela, </w:t>
      </w:r>
      <w:proofErr w:type="spellStart"/>
      <w:r w:rsidRPr="003128E6">
        <w:rPr>
          <w:lang w:eastAsia="ja-JP"/>
        </w:rPr>
        <w:t>Gurău</w:t>
      </w:r>
      <w:proofErr w:type="spellEnd"/>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Microorganisms 14(2)</w:t>
      </w:r>
      <w:r w:rsidRPr="003128E6">
        <w:rPr>
          <w:lang w:eastAsia="ja-JP"/>
        </w:rPr>
        <w:br/>
      </w:r>
      <w:r w:rsidRPr="003128E6">
        <w:rPr>
          <w:b/>
          <w:bCs/>
          <w:lang w:eastAsia="ja-JP"/>
        </w:rPr>
        <w:t>Abstract: </w:t>
      </w:r>
      <w:r w:rsidRPr="003128E6">
        <w:rPr>
          <w:lang w:eastAsia="ja-JP"/>
        </w:rPr>
        <w:t xml:space="preserve">Staphylococcus aureus (MRSA) and vancomycin-resistant enterococci (VRE) are high-burden healthcare-associated pathogens that increase mortality, prolong hospitalisation, and drive substantial healthcare costs worldwide. These infections are associated with high morbidity, increased mortality, prolonged hospital stays, and significant costs, particularly among immunocompromised patients or those with extended hospitalizations. This systematic review was conducted and reported in accordance with PRISMA 2020, aiming to synthesise existing data on the epidemiology, resistance mechanisms, clinical manifestations, and strategies for the diagnosis, treatment, and prevention of MRSA and VRE infections. Data were qualitatively synthesised. A total of 113 records published between 2020 and 2025 met the inclusion criteria and were identified through searches in multiple bibliographic databases and publisher platforms (e.g., </w:t>
      </w:r>
      <w:r w:rsidRPr="003128E6">
        <w:rPr>
          <w:lang w:eastAsia="ja-JP"/>
        </w:rPr>
        <w:lastRenderedPageBreak/>
        <w:t xml:space="preserve">PubMed, Scopus, Web of Science). MRSA and VRE are implicated in numerous severe infections, including ventilator-associated pneumonia, catheter-associated urinary tract infections, endocarditis, and bacteraemia. Antimicrobial resistance is driven by the </w:t>
      </w:r>
      <w:proofErr w:type="spellStart"/>
      <w:r w:rsidRPr="003128E6">
        <w:rPr>
          <w:lang w:eastAsia="ja-JP"/>
        </w:rPr>
        <w:t>mecA</w:t>
      </w:r>
      <w:proofErr w:type="spellEnd"/>
      <w:r w:rsidRPr="003128E6">
        <w:rPr>
          <w:lang w:eastAsia="ja-JP"/>
        </w:rPr>
        <w:t xml:space="preserve">, </w:t>
      </w:r>
      <w:proofErr w:type="spellStart"/>
      <w:r w:rsidRPr="003128E6">
        <w:rPr>
          <w:lang w:eastAsia="ja-JP"/>
        </w:rPr>
        <w:t>vanA</w:t>
      </w:r>
      <w:proofErr w:type="spellEnd"/>
      <w:r w:rsidRPr="003128E6">
        <w:rPr>
          <w:lang w:eastAsia="ja-JP"/>
        </w:rPr>
        <w:t xml:space="preserve">, and </w:t>
      </w:r>
      <w:proofErr w:type="spellStart"/>
      <w:r w:rsidRPr="003128E6">
        <w:rPr>
          <w:lang w:eastAsia="ja-JP"/>
        </w:rPr>
        <w:t>vanB</w:t>
      </w:r>
      <w:proofErr w:type="spellEnd"/>
      <w:r w:rsidRPr="003128E6">
        <w:rPr>
          <w:lang w:eastAsia="ja-JP"/>
        </w:rPr>
        <w:t xml:space="preserve"> genes, while biofilm formation further complicates therapeutic efforts. Biofilm formation can promote antibiotic tolerance (slower killing without an increase in MIC) and persistence (survival of '</w:t>
      </w:r>
      <w:proofErr w:type="spellStart"/>
      <w:r w:rsidRPr="003128E6">
        <w:rPr>
          <w:lang w:eastAsia="ja-JP"/>
        </w:rPr>
        <w:t>persister</w:t>
      </w:r>
      <w:proofErr w:type="spellEnd"/>
      <w:r w:rsidRPr="003128E6">
        <w:rPr>
          <w:lang w:eastAsia="ja-JP"/>
        </w:rPr>
        <w:t xml:space="preserve">' cells), distinct from genetic resistance, and may complicate therapy in selected infections. Effective strategies include appropriate anti-MRSA/anti-VRE agents (e.g., </w:t>
      </w:r>
      <w:proofErr w:type="spellStart"/>
      <w:r w:rsidRPr="003128E6">
        <w:rPr>
          <w:lang w:eastAsia="ja-JP"/>
        </w:rPr>
        <w:t>ceftaroline</w:t>
      </w:r>
      <w:proofErr w:type="spellEnd"/>
      <w:r w:rsidRPr="003128E6">
        <w:rPr>
          <w:lang w:eastAsia="ja-JP"/>
        </w:rPr>
        <w:t xml:space="preserve"> for MRSA; linezolid or daptomycin for VRE), active screening, stringent infection prevention and control measures, and antimicrobial stewardship programmes. Implementation is often hindered by institutional barriers, limited resources, and insufficient staff training. A multidisciplinary, evidence-based approach is essential for the effective management of these infections. Reducing this burden requires coordinated implementation of rapid diagnostics, stringent infection prevention and control, and antimicrobial stewardship, supported by sustained institutional and public health investment.</w:t>
      </w:r>
      <w:r w:rsidRPr="003128E6">
        <w:rPr>
          <w:lang w:eastAsia="ja-JP"/>
        </w:rPr>
        <w:br/>
      </w:r>
      <w:r w:rsidRPr="003128E6">
        <w:rPr>
          <w:lang w:eastAsia="ja-JP"/>
        </w:rPr>
        <w:br/>
      </w:r>
      <w:r w:rsidRPr="003128E6">
        <w:rPr>
          <w:b/>
          <w:bCs/>
          <w:lang w:eastAsia="ja-JP"/>
        </w:rPr>
        <w:t>Access or request full text: </w:t>
      </w:r>
      <w:hyperlink r:id="rId44" w:tgtFrame="_blank" w:history="1">
        <w:r w:rsidRPr="003128E6">
          <w:rPr>
            <w:rStyle w:val="Hyperlink"/>
            <w:lang w:eastAsia="ja-JP"/>
          </w:rPr>
          <w:t>https://libkey.io/10.3390/microorganisms14020428</w:t>
        </w:r>
      </w:hyperlink>
      <w:r w:rsidRPr="003128E6">
        <w:rPr>
          <w:lang w:eastAsia="ja-JP"/>
        </w:rPr>
        <w:br/>
      </w:r>
      <w:r w:rsidRPr="003128E6">
        <w:rPr>
          <w:lang w:eastAsia="ja-JP"/>
        </w:rPr>
        <w:br/>
      </w:r>
    </w:p>
    <w:p w14:paraId="4F897CF1" w14:textId="57A912C1" w:rsidR="003128E6" w:rsidRPr="003128E6" w:rsidRDefault="003128E6" w:rsidP="003128E6">
      <w:pPr>
        <w:spacing w:after="0" w:line="240" w:lineRule="auto"/>
        <w:rPr>
          <w:lang w:eastAsia="ja-JP"/>
        </w:rPr>
      </w:pPr>
      <w:bookmarkStart w:id="26" w:name="_Toc233191146"/>
      <w:r w:rsidRPr="00814F94">
        <w:rPr>
          <w:rStyle w:val="Heading2Char"/>
        </w:rPr>
        <w:t>23. Bridging the Gap in Antibiotic Stewardship at Hospital Discharge: Evaluating the Impact of Pharmacist Interventions</w:t>
      </w:r>
      <w:bookmarkEnd w:id="26"/>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Ly, </w:t>
      </w:r>
      <w:proofErr w:type="spellStart"/>
      <w:r w:rsidRPr="003128E6">
        <w:rPr>
          <w:lang w:eastAsia="ja-JP"/>
        </w:rPr>
        <w:t>Kimberly;Do</w:t>
      </w:r>
      <w:proofErr w:type="spellEnd"/>
      <w:r w:rsidRPr="003128E6">
        <w:rPr>
          <w:lang w:eastAsia="ja-JP"/>
        </w:rPr>
        <w:t>, Thang and Rivera-Torres, Nicole</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the American College of Clinical Pharmacy : JACCP 9(2), pp. e70124</w:t>
      </w:r>
      <w:r w:rsidRPr="003128E6">
        <w:rPr>
          <w:lang w:eastAsia="ja-JP"/>
        </w:rPr>
        <w:br/>
      </w:r>
      <w:r w:rsidRPr="003128E6">
        <w:rPr>
          <w:lang w:eastAsia="ja-JP"/>
        </w:rPr>
        <w:br/>
      </w:r>
      <w:r w:rsidRPr="003128E6">
        <w:rPr>
          <w:b/>
          <w:bCs/>
          <w:lang w:eastAsia="ja-JP"/>
        </w:rPr>
        <w:t>Abstract: </w:t>
      </w:r>
      <w:r w:rsidRPr="00814F94">
        <w:rPr>
          <w:b/>
          <w:bCs/>
          <w:lang w:eastAsia="ja-JP"/>
        </w:rPr>
        <w:t>Introduction:</w:t>
      </w:r>
      <w:r w:rsidRPr="003128E6">
        <w:rPr>
          <w:lang w:eastAsia="ja-JP"/>
        </w:rPr>
        <w:t xml:space="preserve"> Transition of care during hospital discharge is a critical period that often leads to medication errors. While antibiotics are among the most prescribed medications, half of these prescription orders are not optimized. The </w:t>
      </w:r>
      <w:proofErr w:type="spellStart"/>
      <w:r w:rsidRPr="003128E6">
        <w:rPr>
          <w:lang w:eastAsia="ja-JP"/>
        </w:rPr>
        <w:t>Centers</w:t>
      </w:r>
      <w:proofErr w:type="spellEnd"/>
      <w:r w:rsidRPr="003128E6">
        <w:rPr>
          <w:lang w:eastAsia="ja-JP"/>
        </w:rPr>
        <w:t xml:space="preserve"> for Disease Control and Prevention provides guidance on stewardship programs and underscores the critical role of pharmacists; however, a gap in stewardship practices at hospital discharge remains. This signals an unmet clinical need for antimicrobial stewardship at discharge to avoid unnecessary antibiotic exposure and identify safe alternatives while maintaining patient safety.; </w:t>
      </w:r>
      <w:r w:rsidRPr="00814F94">
        <w:rPr>
          <w:b/>
          <w:bCs/>
          <w:lang w:eastAsia="ja-JP"/>
        </w:rPr>
        <w:t>Objective:</w:t>
      </w:r>
      <w:r w:rsidRPr="003128E6">
        <w:rPr>
          <w:lang w:eastAsia="ja-JP"/>
        </w:rPr>
        <w:t xml:space="preserve"> To evaluate the impact of pharmacist-led intervention on the appropriateness of prescribed antibiotic(s) at discharge.; </w:t>
      </w:r>
      <w:r w:rsidRPr="00814F94">
        <w:rPr>
          <w:b/>
          <w:bCs/>
          <w:lang w:eastAsia="ja-JP"/>
        </w:rPr>
        <w:t>Methods:</w:t>
      </w:r>
      <w:r w:rsidRPr="003128E6">
        <w:rPr>
          <w:lang w:eastAsia="ja-JP"/>
        </w:rPr>
        <w:t xml:space="preserve"> This was a quasi-experimental study conducted at a community teaching hospital from March 2018 to March 2022. Participants were divided into standard of care and intervention groups to compare the appropriateness of prescribed antibiotics following the implementation of pharmacist assessment at the time of discharge. The primary outcome was to evaluate the impact of pharmacist interventions on increasing the appropriateness of prescribed antibiotics at the time of hospital discharge. Secondary outcomes included rates of 30-day readmission and Clostridioides difficile infection.; </w:t>
      </w:r>
      <w:r w:rsidRPr="00814F94">
        <w:rPr>
          <w:b/>
          <w:bCs/>
          <w:lang w:eastAsia="ja-JP"/>
        </w:rPr>
        <w:t>Results</w:t>
      </w:r>
      <w:r w:rsidRPr="003128E6">
        <w:rPr>
          <w:lang w:eastAsia="ja-JP"/>
        </w:rPr>
        <w:t>: A total of 160 participants were included in the standard of care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80) and intervention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80) cohort. Patients in the intervention group were discharged with more appropriate (85% vs. 25%,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0.00001) and less broad-spectrum (26% vs. 49%, p</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0.003) antibiotics when compared with the standard of care group. Pharmacist involvement was associated with a median reduction in antibiotic exposure of 3</w:t>
      </w:r>
      <w:r w:rsidRPr="003128E6">
        <w:rPr>
          <w:rFonts w:ascii="Arial" w:hAnsi="Arial" w:cs="Arial"/>
          <w:lang w:eastAsia="ja-JP"/>
        </w:rPr>
        <w:t> </w:t>
      </w:r>
      <w:r w:rsidRPr="003128E6">
        <w:rPr>
          <w:lang w:eastAsia="ja-JP"/>
        </w:rPr>
        <w:t>days (7 vs. 4,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 xml:space="preserve">0.00001). No significant differences in secondary outcomes were observed.; </w:t>
      </w:r>
      <w:r w:rsidRPr="00814F94">
        <w:rPr>
          <w:b/>
          <w:bCs/>
          <w:lang w:eastAsia="ja-JP"/>
        </w:rPr>
        <w:t>Conclusion:</w:t>
      </w:r>
      <w:r w:rsidRPr="003128E6">
        <w:rPr>
          <w:lang w:eastAsia="ja-JP"/>
        </w:rPr>
        <w:t xml:space="preserve"> Pharmacist stewardship intervention significantly increased the appropriateness of prescribed antibiotics at discharge by 60% without compromising patient care. Because most antibiotics are meant to be completed post-discharge, these findings highlight that inpatient antimicrobial stewardship efforts overlook a significant number of patients on antibiotics. (© 2025 ACCP Foundation, Ltd.)</w:t>
      </w:r>
      <w:r w:rsidRPr="003128E6">
        <w:rPr>
          <w:lang w:eastAsia="ja-JP"/>
        </w:rPr>
        <w:br/>
      </w:r>
      <w:r w:rsidRPr="003128E6">
        <w:rPr>
          <w:lang w:eastAsia="ja-JP"/>
        </w:rPr>
        <w:br/>
      </w:r>
      <w:r w:rsidRPr="003128E6">
        <w:rPr>
          <w:b/>
          <w:bCs/>
          <w:lang w:eastAsia="ja-JP"/>
        </w:rPr>
        <w:t>Access or request full text: </w:t>
      </w:r>
      <w:hyperlink r:id="rId45" w:tgtFrame="_blank" w:history="1">
        <w:r w:rsidRPr="003128E6">
          <w:rPr>
            <w:rStyle w:val="Hyperlink"/>
            <w:lang w:eastAsia="ja-JP"/>
          </w:rPr>
          <w:t>https://libkey.io/10.1002/jac5.70124</w:t>
        </w:r>
      </w:hyperlink>
      <w:r w:rsidRPr="003128E6">
        <w:rPr>
          <w:lang w:eastAsia="ja-JP"/>
        </w:rPr>
        <w:br/>
      </w:r>
      <w:r w:rsidRPr="003128E6">
        <w:rPr>
          <w:lang w:eastAsia="ja-JP"/>
        </w:rPr>
        <w:br/>
      </w:r>
      <w:r w:rsidRPr="003128E6">
        <w:rPr>
          <w:lang w:eastAsia="ja-JP"/>
        </w:rPr>
        <w:lastRenderedPageBreak/>
        <w:br/>
      </w:r>
    </w:p>
    <w:p w14:paraId="688AF84C" w14:textId="0C4153B4" w:rsidR="003128E6" w:rsidRPr="003128E6" w:rsidRDefault="003128E6" w:rsidP="003128E6">
      <w:pPr>
        <w:spacing w:after="0" w:line="240" w:lineRule="auto"/>
        <w:rPr>
          <w:lang w:eastAsia="ja-JP"/>
        </w:rPr>
      </w:pPr>
      <w:bookmarkStart w:id="27" w:name="_Toc233191147"/>
      <w:r w:rsidRPr="00814F94">
        <w:rPr>
          <w:rStyle w:val="Heading2Char"/>
        </w:rPr>
        <w:t>24. Prerequisites for Infection Prevention Interventions During the Intraoperative Phase From the Perspective of Operating Room Nurses—An Integrative Review</w:t>
      </w:r>
      <w:bookmarkEnd w:id="27"/>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Markström</w:t>
      </w:r>
      <w:proofErr w:type="spellEnd"/>
      <w:r w:rsidRPr="003128E6">
        <w:rPr>
          <w:lang w:eastAsia="ja-JP"/>
        </w:rPr>
        <w:t xml:space="preserve">, </w:t>
      </w:r>
      <w:proofErr w:type="spellStart"/>
      <w:r w:rsidRPr="003128E6">
        <w:rPr>
          <w:lang w:eastAsia="ja-JP"/>
        </w:rPr>
        <w:t>Ida;Bjerså</w:t>
      </w:r>
      <w:proofErr w:type="spellEnd"/>
      <w:r w:rsidRPr="003128E6">
        <w:rPr>
          <w:lang w:eastAsia="ja-JP"/>
        </w:rPr>
        <w:t xml:space="preserve">, </w:t>
      </w:r>
      <w:proofErr w:type="spellStart"/>
      <w:r w:rsidRPr="003128E6">
        <w:rPr>
          <w:lang w:eastAsia="ja-JP"/>
        </w:rPr>
        <w:t>Kristofer;Bachrack</w:t>
      </w:r>
      <w:r w:rsidRPr="003128E6">
        <w:rPr>
          <w:rFonts w:ascii="Cambria Math" w:hAnsi="Cambria Math" w:cs="Cambria Math"/>
          <w:lang w:eastAsia="ja-JP"/>
        </w:rPr>
        <w:t>‐</w:t>
      </w:r>
      <w:r w:rsidRPr="003128E6">
        <w:rPr>
          <w:lang w:eastAsia="ja-JP"/>
        </w:rPr>
        <w:t>Lindstr</w:t>
      </w:r>
      <w:r w:rsidRPr="003128E6">
        <w:rPr>
          <w:rFonts w:ascii="Aptos" w:hAnsi="Aptos" w:cs="Aptos"/>
          <w:lang w:eastAsia="ja-JP"/>
        </w:rPr>
        <w:t>ö</w:t>
      </w:r>
      <w:r w:rsidRPr="003128E6">
        <w:rPr>
          <w:lang w:eastAsia="ja-JP"/>
        </w:rPr>
        <w:t>m</w:t>
      </w:r>
      <w:proofErr w:type="spellEnd"/>
      <w:r w:rsidRPr="003128E6">
        <w:rPr>
          <w:lang w:eastAsia="ja-JP"/>
        </w:rPr>
        <w:t xml:space="preserve">, </w:t>
      </w:r>
      <w:proofErr w:type="spellStart"/>
      <w:r w:rsidRPr="003128E6">
        <w:rPr>
          <w:lang w:eastAsia="ja-JP"/>
        </w:rPr>
        <w:t>Margareta;Hollman</w:t>
      </w:r>
      <w:proofErr w:type="spellEnd"/>
      <w:r w:rsidRPr="003128E6">
        <w:rPr>
          <w:lang w:eastAsia="ja-JP"/>
        </w:rPr>
        <w:t xml:space="preserve"> Frisman, Gunilla and Falk</w:t>
      </w:r>
      <w:r w:rsidRPr="003128E6">
        <w:rPr>
          <w:rFonts w:ascii="Cambria Math" w:hAnsi="Cambria Math" w:cs="Cambria Math"/>
          <w:lang w:eastAsia="ja-JP"/>
        </w:rPr>
        <w:t>‐</w:t>
      </w:r>
      <w:r w:rsidRPr="003128E6">
        <w:rPr>
          <w:lang w:eastAsia="ja-JP"/>
        </w:rPr>
        <w:t>Brynhildsen, Karin</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Nursing Open 13(3), pp. 1–20</w:t>
      </w:r>
      <w:r w:rsidRPr="003128E6">
        <w:rPr>
          <w:lang w:eastAsia="ja-JP"/>
        </w:rPr>
        <w:br/>
      </w:r>
      <w:r w:rsidRPr="003128E6">
        <w:rPr>
          <w:lang w:eastAsia="ja-JP"/>
        </w:rPr>
        <w:br/>
      </w:r>
      <w:r w:rsidRPr="003128E6">
        <w:rPr>
          <w:b/>
          <w:bCs/>
          <w:lang w:eastAsia="ja-JP"/>
        </w:rPr>
        <w:t>Access or request full text: </w:t>
      </w:r>
      <w:hyperlink r:id="rId46" w:tgtFrame="_blank" w:history="1">
        <w:r w:rsidRPr="003128E6">
          <w:rPr>
            <w:rStyle w:val="Hyperlink"/>
            <w:lang w:eastAsia="ja-JP"/>
          </w:rPr>
          <w:t>https://libkey.io/10.1002/nop2.70498</w:t>
        </w:r>
      </w:hyperlink>
      <w:r w:rsidRPr="003128E6">
        <w:rPr>
          <w:lang w:eastAsia="ja-JP"/>
        </w:rPr>
        <w:br/>
      </w:r>
      <w:r w:rsidRPr="003128E6">
        <w:rPr>
          <w:lang w:eastAsia="ja-JP"/>
        </w:rPr>
        <w:br/>
      </w:r>
      <w:r w:rsidRPr="003128E6">
        <w:rPr>
          <w:lang w:eastAsia="ja-JP"/>
        </w:rPr>
        <w:br/>
      </w:r>
    </w:p>
    <w:p w14:paraId="36647824" w14:textId="4134CED9" w:rsidR="003128E6" w:rsidRDefault="003128E6" w:rsidP="003128E6">
      <w:pPr>
        <w:spacing w:after="0" w:line="240" w:lineRule="auto"/>
        <w:rPr>
          <w:lang w:eastAsia="ja-JP"/>
        </w:rPr>
      </w:pPr>
      <w:bookmarkStart w:id="28" w:name="_Toc233191148"/>
      <w:r w:rsidRPr="00814F94">
        <w:rPr>
          <w:rStyle w:val="Heading2Char"/>
        </w:rPr>
        <w:t>25. Antimicrobial Resistance: The Answers</w:t>
      </w:r>
      <w:bookmarkEnd w:id="28"/>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Millar, Beverley </w:t>
      </w:r>
      <w:proofErr w:type="spellStart"/>
      <w:r w:rsidRPr="003128E6">
        <w:rPr>
          <w:lang w:eastAsia="ja-JP"/>
        </w:rPr>
        <w:t>C.;Cates</w:t>
      </w:r>
      <w:proofErr w:type="spellEnd"/>
      <w:r w:rsidRPr="003128E6">
        <w:rPr>
          <w:lang w:eastAsia="ja-JP"/>
        </w:rPr>
        <w:t xml:space="preserve">, Mary </w:t>
      </w:r>
      <w:proofErr w:type="spellStart"/>
      <w:r w:rsidRPr="003128E6">
        <w:rPr>
          <w:lang w:eastAsia="ja-JP"/>
        </w:rPr>
        <w:t>J.;Torrisi</w:t>
      </w:r>
      <w:proofErr w:type="spellEnd"/>
      <w:r w:rsidRPr="003128E6">
        <w:rPr>
          <w:lang w:eastAsia="ja-JP"/>
        </w:rPr>
        <w:t xml:space="preserve">, Marco </w:t>
      </w:r>
      <w:proofErr w:type="spellStart"/>
      <w:r w:rsidRPr="003128E6">
        <w:rPr>
          <w:lang w:eastAsia="ja-JP"/>
        </w:rPr>
        <w:t>S.;Round</w:t>
      </w:r>
      <w:proofErr w:type="spellEnd"/>
      <w:r w:rsidRPr="003128E6">
        <w:rPr>
          <w:lang w:eastAsia="ja-JP"/>
        </w:rPr>
        <w:t xml:space="preserve">, Amanda </w:t>
      </w:r>
      <w:proofErr w:type="spellStart"/>
      <w:r w:rsidRPr="003128E6">
        <w:rPr>
          <w:lang w:eastAsia="ja-JP"/>
        </w:rPr>
        <w:t>J.;Warde</w:t>
      </w:r>
      <w:proofErr w:type="spellEnd"/>
      <w:r w:rsidRPr="003128E6">
        <w:rPr>
          <w:lang w:eastAsia="ja-JP"/>
        </w:rPr>
        <w:t xml:space="preserve">, </w:t>
      </w:r>
      <w:proofErr w:type="spellStart"/>
      <w:r w:rsidRPr="003128E6">
        <w:rPr>
          <w:lang w:eastAsia="ja-JP"/>
        </w:rPr>
        <w:t>Aisling;Lowery</w:t>
      </w:r>
      <w:proofErr w:type="spellEnd"/>
      <w:r w:rsidRPr="003128E6">
        <w:rPr>
          <w:lang w:eastAsia="ja-JP"/>
        </w:rPr>
        <w:t>, Colm J. and Moore, John E.</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British Journal of Biomedical Science 83, pp. 15559</w:t>
      </w:r>
      <w:r w:rsidRPr="003128E6">
        <w:rPr>
          <w:lang w:eastAsia="ja-JP"/>
        </w:rPr>
        <w:br/>
      </w:r>
      <w:r w:rsidRPr="003128E6">
        <w:rPr>
          <w:lang w:eastAsia="ja-JP"/>
        </w:rPr>
        <w:br/>
      </w:r>
      <w:r w:rsidRPr="003128E6">
        <w:rPr>
          <w:b/>
          <w:bCs/>
          <w:lang w:eastAsia="ja-JP"/>
        </w:rPr>
        <w:t>Abstract: </w:t>
      </w:r>
      <w:r w:rsidRPr="003128E6">
        <w:rPr>
          <w:lang w:eastAsia="ja-JP"/>
        </w:rPr>
        <w:t>Antimicrobial resistance (AMR) has caused a global public health crisis, contributing to approximately five million deaths in 2019 and predicted deaths of approximately ten million annually by 2050. This equates to approximately 1.4-fold more deaths annually from AMR in 2050 than the entire COVID-19 pandemic to date. To tackle this AMR pandemic, regulatory and policy frameworks have been prepared at local, national and international levels with multi-faceted proposals and advances encompassing surveillance, diagnostics, infection prevention, antibiotic prescribing and variation of existing and novel treatment approaches. This narrative review primarily focuses on research and development which have been documented over the last five years in relation to therapeutic approaches at various stages in clinical development and the potential role that vaccines can play in the fight against AMR. This review provides an overview on antibacterial drugs, including novel classes of antibiotics, which have been recently approved, as well as combination antibiotic therapy and the potential of repurposed drugs. The potential role of novel antimicrobial, antibiofilm and quorum sensing inhibitors, such as antimicrobial peptides, nanomaterials and compounds from the extreme and natural environments, as well as ethnopharmacology including the antimicrobial effects of plants, spices, honey and venoms are explored. Novel therapeutic approaches are critically discussed in terms of their realistic clinical potential, detailing recent and ongoing trials to highlight the current interest of these approaches, including immunotherapy, bacteriophage therapy, antimicrobial photodynamic therapy (</w:t>
      </w:r>
      <w:proofErr w:type="spellStart"/>
      <w:r w:rsidRPr="003128E6">
        <w:rPr>
          <w:lang w:eastAsia="ja-JP"/>
        </w:rPr>
        <w:t>aPDT</w:t>
      </w:r>
      <w:proofErr w:type="spellEnd"/>
      <w:r w:rsidRPr="003128E6">
        <w:rPr>
          <w:lang w:eastAsia="ja-JP"/>
        </w:rPr>
        <w:t>), antimicrobial sonodynamic therapy (</w:t>
      </w:r>
      <w:proofErr w:type="spellStart"/>
      <w:r w:rsidRPr="003128E6">
        <w:rPr>
          <w:lang w:eastAsia="ja-JP"/>
        </w:rPr>
        <w:t>aSDT</w:t>
      </w:r>
      <w:proofErr w:type="spellEnd"/>
      <w:r w:rsidRPr="003128E6">
        <w:rPr>
          <w:lang w:eastAsia="ja-JP"/>
        </w:rPr>
        <w:t xml:space="preserve">), nitric oxide therapy and microbiome manipulation including faecal microbiota transplantation (FMT). The potential of predatory bacteria as living antimicrobial agents is also discussed. Importantly, there have been many technological developments which have enhanced bioprospecting and research and development of novel antimicrobials which this review draws attention to, including artificial intelligence, machine learning and Organ-on-a-Chip devices. Finally, key messages from the recent World Health Organization report into the role of vaccines </w:t>
      </w:r>
      <w:r w:rsidRPr="003128E6">
        <w:rPr>
          <w:lang w:eastAsia="ja-JP"/>
        </w:rPr>
        <w:lastRenderedPageBreak/>
        <w:t>against AMR provides an interesting perspective relating to prevention which can be of significance in tackling the AMR burden. (Copyright © 2026 Millar, Cates, Torrisi, Round, Warde, Lowery and Moore.)</w:t>
      </w:r>
      <w:r w:rsidRPr="003128E6">
        <w:rPr>
          <w:lang w:eastAsia="ja-JP"/>
        </w:rPr>
        <w:br/>
      </w:r>
      <w:r w:rsidRPr="003128E6">
        <w:rPr>
          <w:lang w:eastAsia="ja-JP"/>
        </w:rPr>
        <w:br/>
      </w:r>
      <w:r w:rsidRPr="003128E6">
        <w:rPr>
          <w:b/>
          <w:bCs/>
          <w:lang w:eastAsia="ja-JP"/>
        </w:rPr>
        <w:t>Access or request full text: </w:t>
      </w:r>
      <w:hyperlink r:id="rId47" w:tgtFrame="_blank" w:history="1">
        <w:r w:rsidRPr="003128E6">
          <w:rPr>
            <w:rStyle w:val="Hyperlink"/>
            <w:lang w:eastAsia="ja-JP"/>
          </w:rPr>
          <w:t>https://libkey.io/10.3389/bjbs.2026.15559</w:t>
        </w:r>
      </w:hyperlink>
      <w:r w:rsidRPr="003128E6">
        <w:rPr>
          <w:lang w:eastAsia="ja-JP"/>
        </w:rPr>
        <w:br/>
      </w:r>
    </w:p>
    <w:p w14:paraId="14EE1582" w14:textId="77777777" w:rsidR="00C45BB5" w:rsidRPr="003128E6" w:rsidRDefault="00C45BB5" w:rsidP="003128E6">
      <w:pPr>
        <w:spacing w:after="0" w:line="240" w:lineRule="auto"/>
        <w:rPr>
          <w:lang w:eastAsia="ja-JP"/>
        </w:rPr>
      </w:pPr>
    </w:p>
    <w:p w14:paraId="4761D292" w14:textId="0CBBD15B" w:rsidR="003128E6" w:rsidRPr="003128E6" w:rsidRDefault="003128E6" w:rsidP="003128E6">
      <w:pPr>
        <w:spacing w:after="0" w:line="240" w:lineRule="auto"/>
        <w:rPr>
          <w:lang w:eastAsia="ja-JP"/>
        </w:rPr>
      </w:pPr>
      <w:bookmarkStart w:id="29" w:name="_Toc233191149"/>
      <w:r w:rsidRPr="00814F94">
        <w:rPr>
          <w:rStyle w:val="Heading2Char"/>
        </w:rPr>
        <w:t xml:space="preserve">26. The role of a </w:t>
      </w:r>
      <w:proofErr w:type="spellStart"/>
      <w:r w:rsidRPr="00814F94">
        <w:rPr>
          <w:rStyle w:val="Heading2Char"/>
        </w:rPr>
        <w:t>DEdicated</w:t>
      </w:r>
      <w:proofErr w:type="spellEnd"/>
      <w:r w:rsidRPr="00814F94">
        <w:rPr>
          <w:rStyle w:val="Heading2Char"/>
        </w:rPr>
        <w:t xml:space="preserve"> Infectious Disease consultant within an antimicrobial stewardship programme towards better patient CARE (DE-IDCARE Project): results from a quasi-experimental, single-centre study</w:t>
      </w:r>
      <w:bookmarkEnd w:id="29"/>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Oliva, </w:t>
      </w:r>
      <w:proofErr w:type="spellStart"/>
      <w:r w:rsidRPr="003128E6">
        <w:rPr>
          <w:lang w:eastAsia="ja-JP"/>
        </w:rPr>
        <w:t>A.;Leanza</w:t>
      </w:r>
      <w:proofErr w:type="spellEnd"/>
      <w:r w:rsidRPr="003128E6">
        <w:rPr>
          <w:lang w:eastAsia="ja-JP"/>
        </w:rPr>
        <w:t>, C.;</w:t>
      </w:r>
      <w:proofErr w:type="spellStart"/>
      <w:r w:rsidRPr="003128E6">
        <w:rPr>
          <w:lang w:eastAsia="ja-JP"/>
        </w:rPr>
        <w:t>Martellone</w:t>
      </w:r>
      <w:proofErr w:type="spellEnd"/>
      <w:r w:rsidRPr="003128E6">
        <w:rPr>
          <w:lang w:eastAsia="ja-JP"/>
        </w:rPr>
        <w:t xml:space="preserve">, </w:t>
      </w:r>
      <w:proofErr w:type="spellStart"/>
      <w:r w:rsidRPr="003128E6">
        <w:rPr>
          <w:lang w:eastAsia="ja-JP"/>
        </w:rPr>
        <w:t>L.;Covino</w:t>
      </w:r>
      <w:proofErr w:type="spellEnd"/>
      <w:r w:rsidRPr="003128E6">
        <w:rPr>
          <w:lang w:eastAsia="ja-JP"/>
        </w:rPr>
        <w:t xml:space="preserve">, </w:t>
      </w:r>
      <w:proofErr w:type="spellStart"/>
      <w:r w:rsidRPr="003128E6">
        <w:rPr>
          <w:lang w:eastAsia="ja-JP"/>
        </w:rPr>
        <w:t>S.;Franchi</w:t>
      </w:r>
      <w:proofErr w:type="spellEnd"/>
      <w:r w:rsidRPr="003128E6">
        <w:rPr>
          <w:lang w:eastAsia="ja-JP"/>
        </w:rPr>
        <w:t xml:space="preserve">, </w:t>
      </w:r>
      <w:proofErr w:type="spellStart"/>
      <w:r w:rsidRPr="003128E6">
        <w:rPr>
          <w:lang w:eastAsia="ja-JP"/>
        </w:rPr>
        <w:t>C.;Cancelli</w:t>
      </w:r>
      <w:proofErr w:type="spellEnd"/>
      <w:r w:rsidRPr="003128E6">
        <w:rPr>
          <w:lang w:eastAsia="ja-JP"/>
        </w:rPr>
        <w:t>, F.;</w:t>
      </w:r>
      <w:proofErr w:type="spellStart"/>
      <w:r w:rsidRPr="003128E6">
        <w:rPr>
          <w:lang w:eastAsia="ja-JP"/>
        </w:rPr>
        <w:t>Carnevalini</w:t>
      </w:r>
      <w:proofErr w:type="spellEnd"/>
      <w:r w:rsidRPr="003128E6">
        <w:rPr>
          <w:lang w:eastAsia="ja-JP"/>
        </w:rPr>
        <w:t>, M.;</w:t>
      </w:r>
      <w:proofErr w:type="spellStart"/>
      <w:r w:rsidRPr="003128E6">
        <w:rPr>
          <w:lang w:eastAsia="ja-JP"/>
        </w:rPr>
        <w:t>Coradini</w:t>
      </w:r>
      <w:proofErr w:type="spellEnd"/>
      <w:r w:rsidRPr="003128E6">
        <w:rPr>
          <w:lang w:eastAsia="ja-JP"/>
        </w:rPr>
        <w:t xml:space="preserve">, </w:t>
      </w:r>
      <w:proofErr w:type="spellStart"/>
      <w:r w:rsidRPr="003128E6">
        <w:rPr>
          <w:lang w:eastAsia="ja-JP"/>
        </w:rPr>
        <w:t>V.;Magni</w:t>
      </w:r>
      <w:proofErr w:type="spellEnd"/>
      <w:r w:rsidRPr="003128E6">
        <w:rPr>
          <w:lang w:eastAsia="ja-JP"/>
        </w:rPr>
        <w:t xml:space="preserve">, </w:t>
      </w:r>
      <w:proofErr w:type="spellStart"/>
      <w:r w:rsidRPr="003128E6">
        <w:rPr>
          <w:lang w:eastAsia="ja-JP"/>
        </w:rPr>
        <w:t>G.;Coppola</w:t>
      </w:r>
      <w:proofErr w:type="spellEnd"/>
      <w:r w:rsidRPr="003128E6">
        <w:rPr>
          <w:lang w:eastAsia="ja-JP"/>
        </w:rPr>
        <w:t>, A.;</w:t>
      </w:r>
      <w:proofErr w:type="spellStart"/>
      <w:r w:rsidRPr="003128E6">
        <w:rPr>
          <w:lang w:eastAsia="ja-JP"/>
        </w:rPr>
        <w:t>Augurusa</w:t>
      </w:r>
      <w:proofErr w:type="spellEnd"/>
      <w:r w:rsidRPr="003128E6">
        <w:rPr>
          <w:lang w:eastAsia="ja-JP"/>
        </w:rPr>
        <w:t xml:space="preserve">, </w:t>
      </w:r>
      <w:proofErr w:type="spellStart"/>
      <w:r w:rsidRPr="003128E6">
        <w:rPr>
          <w:lang w:eastAsia="ja-JP"/>
        </w:rPr>
        <w:t>M.;Polito</w:t>
      </w:r>
      <w:proofErr w:type="spellEnd"/>
      <w:r w:rsidRPr="003128E6">
        <w:rPr>
          <w:lang w:eastAsia="ja-JP"/>
        </w:rPr>
        <w:t>, G.;</w:t>
      </w:r>
      <w:proofErr w:type="spellStart"/>
      <w:r w:rsidRPr="003128E6">
        <w:rPr>
          <w:lang w:eastAsia="ja-JP"/>
        </w:rPr>
        <w:t>Mingoli</w:t>
      </w:r>
      <w:proofErr w:type="spellEnd"/>
      <w:r w:rsidRPr="003128E6">
        <w:rPr>
          <w:lang w:eastAsia="ja-JP"/>
        </w:rPr>
        <w:t xml:space="preserve">, </w:t>
      </w:r>
      <w:proofErr w:type="spellStart"/>
      <w:r w:rsidRPr="003128E6">
        <w:rPr>
          <w:lang w:eastAsia="ja-JP"/>
        </w:rPr>
        <w:t>A.;Pugliese</w:t>
      </w:r>
      <w:proofErr w:type="spellEnd"/>
      <w:r w:rsidRPr="003128E6">
        <w:rPr>
          <w:lang w:eastAsia="ja-JP"/>
        </w:rPr>
        <w:t>, F. and Mastroianni, C. M.</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The Journal of Hospital Infection 168, pp. 35–47</w:t>
      </w:r>
      <w:r w:rsidRPr="003128E6">
        <w:rPr>
          <w:lang w:eastAsia="ja-JP"/>
        </w:rPr>
        <w:br/>
      </w:r>
      <w:r w:rsidRPr="003128E6">
        <w:rPr>
          <w:lang w:eastAsia="ja-JP"/>
        </w:rPr>
        <w:br/>
      </w:r>
      <w:r w:rsidRPr="003128E6">
        <w:rPr>
          <w:b/>
          <w:bCs/>
          <w:lang w:eastAsia="ja-JP"/>
        </w:rPr>
        <w:t>Abstract: </w:t>
      </w:r>
      <w:r w:rsidRPr="00814F94">
        <w:rPr>
          <w:b/>
          <w:bCs/>
          <w:lang w:eastAsia="ja-JP"/>
        </w:rPr>
        <w:t>Background:</w:t>
      </w:r>
      <w:r w:rsidRPr="003128E6">
        <w:rPr>
          <w:lang w:eastAsia="ja-JP"/>
        </w:rPr>
        <w:t xml:space="preserve"> The DE-IDCARE project aimed to evaluate the impact of dedicated infectious disease consultations (CIDs) compared with traditional on-demand ID consultations (CODs) within a structured antimicrobial stewardship programme (ASP).; </w:t>
      </w:r>
      <w:r w:rsidRPr="00814F94">
        <w:rPr>
          <w:b/>
          <w:bCs/>
          <w:lang w:eastAsia="ja-JP"/>
        </w:rPr>
        <w:t>Methods:</w:t>
      </w:r>
      <w:r w:rsidRPr="003128E6">
        <w:rPr>
          <w:lang w:eastAsia="ja-JP"/>
        </w:rPr>
        <w:t xml:space="preserve"> A quasi-experimental, single-centre study included hospitalized patients in two high-risk settings (Emergency Surgery (ES) and post-neurosurgery intensive care units (NS-ICU)) receiving antimicrobial therapy during April-June 2023 (COD, pre-intervention, N = 117) and April-June 2024 (CID, post-intervention, N = 172). The CID model introduced tri-weekly systematic evaluations of all patients receiving antimicrobials. The intervention was assessed through 12 antimicrobial stewardship (AMS) indicators categorized into ID stewardship (ID-S), diagnostic stewardship (D-S) and therapeutic stewardship (T-S) and classified into optimal, nearly optimal, neutral, suboptimal and not optimal according to the difference in percentage between CID and COD. Antimicrobial consumption was analysed using the </w:t>
      </w:r>
      <w:proofErr w:type="spellStart"/>
      <w:r w:rsidRPr="003128E6">
        <w:rPr>
          <w:lang w:eastAsia="ja-JP"/>
        </w:rPr>
        <w:t>AWaRe</w:t>
      </w:r>
      <w:proofErr w:type="spellEnd"/>
      <w:r w:rsidRPr="003128E6">
        <w:rPr>
          <w:lang w:eastAsia="ja-JP"/>
        </w:rPr>
        <w:t xml:space="preserve"> classification and the DDD/100 days of hospitalization. New onset of multi-drug resistant (MDR) colonization as well as clinical outcomes were also evaluated.; </w:t>
      </w:r>
      <w:r w:rsidRPr="00814F94">
        <w:rPr>
          <w:b/>
          <w:bCs/>
          <w:lang w:eastAsia="ja-JP"/>
        </w:rPr>
        <w:t>Results:</w:t>
      </w:r>
      <w:r w:rsidRPr="003128E6">
        <w:rPr>
          <w:lang w:eastAsia="ja-JP"/>
        </w:rPr>
        <w:t xml:space="preserve"> CID led to significant improvements in </w:t>
      </w:r>
      <w:proofErr w:type="gramStart"/>
      <w:r w:rsidRPr="003128E6">
        <w:rPr>
          <w:lang w:eastAsia="ja-JP"/>
        </w:rPr>
        <w:t>the majority of</w:t>
      </w:r>
      <w:proofErr w:type="gramEnd"/>
      <w:r w:rsidRPr="003128E6">
        <w:rPr>
          <w:lang w:eastAsia="ja-JP"/>
        </w:rPr>
        <w:t xml:space="preserve"> AMS indicators, especially antimicrobial discontinuation in cases without infection (+46%), 48-72 h re-evaluation of antimicrobial therapy (+36%) and appropriate duration of treatment (+21.1%). The use of Watch and Reserve antibiotics was reduced. New onset of MDR colonization was also reduced, while clinical outcomes were </w:t>
      </w:r>
      <w:proofErr w:type="gramStart"/>
      <w:r w:rsidRPr="003128E6">
        <w:rPr>
          <w:lang w:eastAsia="ja-JP"/>
        </w:rPr>
        <w:t>similar to</w:t>
      </w:r>
      <w:proofErr w:type="gramEnd"/>
      <w:r w:rsidRPr="003128E6">
        <w:rPr>
          <w:lang w:eastAsia="ja-JP"/>
        </w:rPr>
        <w:t xml:space="preserve"> COD.; </w:t>
      </w:r>
      <w:r w:rsidRPr="00814F94">
        <w:rPr>
          <w:b/>
          <w:bCs/>
          <w:lang w:eastAsia="ja-JP"/>
        </w:rPr>
        <w:t>Conclusion:</w:t>
      </w:r>
      <w:r w:rsidRPr="003128E6">
        <w:rPr>
          <w:lang w:eastAsia="ja-JP"/>
        </w:rPr>
        <w:t xml:space="preserve"> The DE-IDCARE project underscores the potential of dedicated CIDs within a structured ASP, leading to optimization of antimicrobial prescriptions without significantly affecting patients' outcomes. These findings offer a strong rationale for the wider implementation of CID as a cornerstone of effective AMS strategies. (Copyright © 2025 The Authors. Published by Elsevier </w:t>
      </w:r>
      <w:proofErr w:type="gramStart"/>
      <w:r w:rsidRPr="003128E6">
        <w:rPr>
          <w:lang w:eastAsia="ja-JP"/>
        </w:rPr>
        <w:t>Ltd..</w:t>
      </w:r>
      <w:proofErr w:type="gramEnd"/>
      <w:r w:rsidRPr="003128E6">
        <w:rPr>
          <w:lang w:eastAsia="ja-JP"/>
        </w:rPr>
        <w:t xml:space="preserve"> All rights reserved.)</w:t>
      </w:r>
      <w:r w:rsidRPr="003128E6">
        <w:rPr>
          <w:lang w:eastAsia="ja-JP"/>
        </w:rPr>
        <w:br/>
      </w:r>
      <w:r w:rsidRPr="003128E6">
        <w:rPr>
          <w:lang w:eastAsia="ja-JP"/>
        </w:rPr>
        <w:br/>
      </w:r>
      <w:r w:rsidRPr="003128E6">
        <w:rPr>
          <w:b/>
          <w:bCs/>
          <w:lang w:eastAsia="ja-JP"/>
        </w:rPr>
        <w:t>Access or request full text: </w:t>
      </w:r>
      <w:hyperlink r:id="rId48" w:tgtFrame="_blank" w:history="1">
        <w:r w:rsidRPr="003128E6">
          <w:rPr>
            <w:rStyle w:val="Hyperlink"/>
            <w:lang w:eastAsia="ja-JP"/>
          </w:rPr>
          <w:t>https://libkey.io/10.1016/j.jhin.2025.10.029</w:t>
        </w:r>
      </w:hyperlink>
      <w:r w:rsidRPr="003128E6">
        <w:rPr>
          <w:lang w:eastAsia="ja-JP"/>
        </w:rPr>
        <w:br/>
      </w:r>
      <w:r w:rsidRPr="003128E6">
        <w:rPr>
          <w:lang w:eastAsia="ja-JP"/>
        </w:rPr>
        <w:br/>
      </w:r>
      <w:r w:rsidRPr="003128E6">
        <w:rPr>
          <w:lang w:eastAsia="ja-JP"/>
        </w:rPr>
        <w:br/>
      </w:r>
    </w:p>
    <w:p w14:paraId="0ED80E8C" w14:textId="1C5B3B38" w:rsidR="003128E6" w:rsidRPr="003128E6" w:rsidRDefault="003128E6" w:rsidP="003128E6">
      <w:pPr>
        <w:spacing w:after="0" w:line="240" w:lineRule="auto"/>
        <w:rPr>
          <w:lang w:eastAsia="ja-JP"/>
        </w:rPr>
      </w:pPr>
      <w:bookmarkStart w:id="30" w:name="_Toc233191150"/>
      <w:r w:rsidRPr="00814F94">
        <w:rPr>
          <w:rStyle w:val="Heading2Char"/>
        </w:rPr>
        <w:t>27. Strategies to improve antimicrobial stewardship in surgery: insights from an ethnographic study</w:t>
      </w:r>
      <w:bookmarkEnd w:id="30"/>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Parker, </w:t>
      </w:r>
      <w:proofErr w:type="spellStart"/>
      <w:r w:rsidRPr="003128E6">
        <w:rPr>
          <w:lang w:eastAsia="ja-JP"/>
        </w:rPr>
        <w:t>Hazel;Day</w:t>
      </w:r>
      <w:proofErr w:type="spellEnd"/>
      <w:r w:rsidRPr="003128E6">
        <w:rPr>
          <w:lang w:eastAsia="ja-JP"/>
        </w:rPr>
        <w:t xml:space="preserve">, </w:t>
      </w:r>
      <w:proofErr w:type="spellStart"/>
      <w:r w:rsidRPr="003128E6">
        <w:rPr>
          <w:lang w:eastAsia="ja-JP"/>
        </w:rPr>
        <w:t>Jo;Frost</w:t>
      </w:r>
      <w:proofErr w:type="spellEnd"/>
      <w:r w:rsidRPr="003128E6">
        <w:rPr>
          <w:lang w:eastAsia="ja-JP"/>
        </w:rPr>
        <w:t xml:space="preserve">, </w:t>
      </w:r>
      <w:proofErr w:type="spellStart"/>
      <w:r w:rsidRPr="003128E6">
        <w:rPr>
          <w:lang w:eastAsia="ja-JP"/>
        </w:rPr>
        <w:t>Julia;Bethune</w:t>
      </w:r>
      <w:proofErr w:type="spellEnd"/>
      <w:r w:rsidRPr="003128E6">
        <w:rPr>
          <w:lang w:eastAsia="ja-JP"/>
        </w:rPr>
        <w:t xml:space="preserve">, </w:t>
      </w:r>
      <w:proofErr w:type="spellStart"/>
      <w:r w:rsidRPr="003128E6">
        <w:rPr>
          <w:lang w:eastAsia="ja-JP"/>
        </w:rPr>
        <w:t>Rob;Hollyman</w:t>
      </w:r>
      <w:proofErr w:type="spellEnd"/>
      <w:r w:rsidRPr="003128E6">
        <w:rPr>
          <w:lang w:eastAsia="ja-JP"/>
        </w:rPr>
        <w:t xml:space="preserve">, </w:t>
      </w:r>
      <w:proofErr w:type="spellStart"/>
      <w:r w:rsidRPr="003128E6">
        <w:rPr>
          <w:lang w:eastAsia="ja-JP"/>
        </w:rPr>
        <w:t>Marianne;Hand</w:t>
      </w:r>
      <w:proofErr w:type="spellEnd"/>
      <w:r w:rsidRPr="003128E6">
        <w:rPr>
          <w:lang w:eastAsia="ja-JP"/>
        </w:rPr>
        <w:t xml:space="preserve">, </w:t>
      </w:r>
      <w:proofErr w:type="spellStart"/>
      <w:r w:rsidRPr="003128E6">
        <w:rPr>
          <w:lang w:eastAsia="ja-JP"/>
        </w:rPr>
        <w:t>Kieran;Kajamaa</w:t>
      </w:r>
      <w:proofErr w:type="spellEnd"/>
      <w:r w:rsidRPr="003128E6">
        <w:rPr>
          <w:lang w:eastAsia="ja-JP"/>
        </w:rPr>
        <w:t>, Anu and Mattick, Karen</w:t>
      </w:r>
      <w:r w:rsidRPr="003128E6">
        <w:rPr>
          <w:lang w:eastAsia="ja-JP"/>
        </w:rPr>
        <w:br/>
      </w:r>
      <w:r w:rsidRPr="003128E6">
        <w:rPr>
          <w:lang w:eastAsia="ja-JP"/>
        </w:rPr>
        <w:lastRenderedPageBreak/>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BMJ Open 16(1), pp. e112333</w:t>
      </w:r>
      <w:r w:rsidRPr="003128E6">
        <w:rPr>
          <w:lang w:eastAsia="ja-JP"/>
        </w:rPr>
        <w:br/>
      </w:r>
      <w:r w:rsidRPr="003128E6">
        <w:rPr>
          <w:lang w:eastAsia="ja-JP"/>
        </w:rPr>
        <w:br/>
      </w:r>
      <w:r w:rsidRPr="003128E6">
        <w:rPr>
          <w:b/>
          <w:bCs/>
          <w:lang w:eastAsia="ja-JP"/>
        </w:rPr>
        <w:t>Abstract: </w:t>
      </w:r>
      <w:r w:rsidRPr="00814F94">
        <w:rPr>
          <w:b/>
          <w:bCs/>
          <w:lang w:eastAsia="ja-JP"/>
        </w:rPr>
        <w:t>Background:</w:t>
      </w:r>
      <w:r w:rsidRPr="003128E6">
        <w:rPr>
          <w:lang w:eastAsia="ja-JP"/>
        </w:rPr>
        <w:t xml:space="preserve"> There is an urgent need to improve surgical antimicrobial stewardship (AMS), to enhance individual care and reduce population-level antimicrobial resistance, but it is a complex issue.; </w:t>
      </w:r>
      <w:r w:rsidRPr="00814F94">
        <w:rPr>
          <w:b/>
          <w:bCs/>
          <w:lang w:eastAsia="ja-JP"/>
        </w:rPr>
        <w:t>Objectives:</w:t>
      </w:r>
      <w:r w:rsidRPr="003128E6">
        <w:rPr>
          <w:lang w:eastAsia="ja-JP"/>
        </w:rPr>
        <w:t xml:space="preserve"> We aimed to conduct an ethnographic study asking what would work in practice to improve surgical antibiotic prescribing behaviour?; </w:t>
      </w:r>
      <w:r w:rsidRPr="00814F94">
        <w:rPr>
          <w:b/>
          <w:bCs/>
          <w:lang w:eastAsia="ja-JP"/>
        </w:rPr>
        <w:t>Methods:</w:t>
      </w:r>
      <w:r w:rsidRPr="003128E6">
        <w:rPr>
          <w:lang w:eastAsia="ja-JP"/>
        </w:rPr>
        <w:t xml:space="preserve"> Adopting a socio-cultural-historical perspective, we undertook ethnographic observations of clinical practice (43.5</w:t>
      </w:r>
      <w:r w:rsidRPr="003128E6">
        <w:rPr>
          <w:rFonts w:ascii="Arial" w:hAnsi="Arial" w:cs="Arial"/>
          <w:lang w:eastAsia="ja-JP"/>
        </w:rPr>
        <w:t> </w:t>
      </w:r>
      <w:r w:rsidRPr="003128E6">
        <w:rPr>
          <w:lang w:eastAsia="ja-JP"/>
        </w:rPr>
        <w:t xml:space="preserve">hours) and </w:t>
      </w:r>
      <w:proofErr w:type="spellStart"/>
      <w:r w:rsidRPr="003128E6">
        <w:rPr>
          <w:lang w:eastAsia="ja-JP"/>
        </w:rPr>
        <w:t>semistructured</w:t>
      </w:r>
      <w:proofErr w:type="spellEnd"/>
      <w:r w:rsidRPr="003128E6">
        <w:rPr>
          <w:lang w:eastAsia="ja-JP"/>
        </w:rPr>
        <w:t xml:space="preserve"> interviews (n=31) with surgical staff, AMS staff and patients at two English National Health Service hospitals. Interview transcripts and observational fieldnotes were analysed using the Framework Approach. Additionally, we integrated stakeholder engagement throughout to ensure the findings were meaningful.; </w:t>
      </w:r>
      <w:r w:rsidRPr="00814F94">
        <w:rPr>
          <w:b/>
          <w:bCs/>
          <w:lang w:eastAsia="ja-JP"/>
        </w:rPr>
        <w:t>Results:</w:t>
      </w:r>
      <w:r w:rsidRPr="003128E6">
        <w:rPr>
          <w:lang w:eastAsia="ja-JP"/>
        </w:rPr>
        <w:t xml:space="preserve"> Our analysis of all fieldnotes (based on 43.5</w:t>
      </w:r>
      <w:r w:rsidRPr="003128E6">
        <w:rPr>
          <w:rFonts w:ascii="Arial" w:hAnsi="Arial" w:cs="Arial"/>
          <w:lang w:eastAsia="ja-JP"/>
        </w:rPr>
        <w:t> </w:t>
      </w:r>
      <w:r w:rsidRPr="003128E6">
        <w:rPr>
          <w:lang w:eastAsia="ja-JP"/>
        </w:rPr>
        <w:t xml:space="preserve">hours of observation) and interview transcripts (n=31 from interviews with 31 different participants) identified that, while surgical staff were aware of antimicrobial resistance, they seldom considered AMS urgent or important in the acute setting where lack of time and the desire to mitigate perceived risk often prevailed. Other surgical issues were perceived to dominate senior decision-makers' focus, thus perpetuating the status quo. Furthermore, attention to AMS was not always prioritised at the organisational level or by resource-limited AMS teams. Consequently, there was an absence of relationships and tools that foreground AMS. Electronic prescribing systems frequently hindered antimicrobial review and exacerbated patterns of siloed inter-disciplinary working, and feedback on antimicrobial prescribing and patient outcomes was largely absent. To improve AMS, surgical teams wanted sustainable improvements which effectively account for the hierarchical relationships, division of labour, rapid workflow and high staff turnover. Infection experts should better integrate into surgical teams to build relationships and trust, and to proactively contribute to patient care.; </w:t>
      </w:r>
      <w:r w:rsidRPr="00814F94">
        <w:rPr>
          <w:b/>
          <w:bCs/>
          <w:lang w:eastAsia="ja-JP"/>
        </w:rPr>
        <w:t>Conclusions:</w:t>
      </w:r>
      <w:r w:rsidRPr="003128E6">
        <w:rPr>
          <w:lang w:eastAsia="ja-JP"/>
        </w:rPr>
        <w:t xml:space="preserve"> We offer data-driven, theoretically informed strategies to support change. Contextually appropriate improvements that address the status and visibility of AMS in surgery will be key. Further research is needed to assess the impact and sustainability of the suggested approaches. (© Author(s) (or their employer(s)) 2026. Re-use permitted under CC BY. Published by BMJ Group.)</w:t>
      </w:r>
      <w:r w:rsidRPr="003128E6">
        <w:rPr>
          <w:lang w:eastAsia="ja-JP"/>
        </w:rPr>
        <w:br/>
      </w:r>
      <w:r w:rsidRPr="003128E6">
        <w:rPr>
          <w:lang w:eastAsia="ja-JP"/>
        </w:rPr>
        <w:br/>
      </w:r>
      <w:r w:rsidRPr="003128E6">
        <w:rPr>
          <w:b/>
          <w:bCs/>
          <w:lang w:eastAsia="ja-JP"/>
        </w:rPr>
        <w:t>Access or request full text: </w:t>
      </w:r>
      <w:hyperlink r:id="rId49" w:tgtFrame="_blank" w:history="1">
        <w:r w:rsidRPr="003128E6">
          <w:rPr>
            <w:rStyle w:val="Hyperlink"/>
            <w:lang w:eastAsia="ja-JP"/>
          </w:rPr>
          <w:t>https://libkey.io/10.1136/bmjopen-2025-112333</w:t>
        </w:r>
      </w:hyperlink>
      <w:r w:rsidRPr="003128E6">
        <w:rPr>
          <w:lang w:eastAsia="ja-JP"/>
        </w:rPr>
        <w:br/>
      </w:r>
      <w:r w:rsidRPr="003128E6">
        <w:rPr>
          <w:lang w:eastAsia="ja-JP"/>
        </w:rPr>
        <w:br/>
      </w:r>
      <w:r w:rsidRPr="003128E6">
        <w:rPr>
          <w:lang w:eastAsia="ja-JP"/>
        </w:rPr>
        <w:br/>
      </w:r>
    </w:p>
    <w:p w14:paraId="11B2CCBB" w14:textId="72FB9ECB" w:rsidR="003128E6" w:rsidRPr="003128E6" w:rsidRDefault="003128E6" w:rsidP="003128E6">
      <w:pPr>
        <w:spacing w:after="0" w:line="240" w:lineRule="auto"/>
        <w:rPr>
          <w:lang w:eastAsia="ja-JP"/>
        </w:rPr>
      </w:pPr>
      <w:bookmarkStart w:id="31" w:name="_Toc233191151"/>
      <w:r w:rsidRPr="00814F94">
        <w:rPr>
          <w:rStyle w:val="Heading2Char"/>
        </w:rPr>
        <w:t>28. Antimicrobial Consumption and Resistance Dynamics Across Healthcare Level: Global Evidence and Stewardship Implications</w:t>
      </w:r>
      <w:bookmarkEnd w:id="31"/>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Raut, </w:t>
      </w:r>
      <w:proofErr w:type="spellStart"/>
      <w:r w:rsidRPr="003128E6">
        <w:rPr>
          <w:lang w:eastAsia="ja-JP"/>
        </w:rPr>
        <w:t>Neha;Chaudhary</w:t>
      </w:r>
      <w:proofErr w:type="spellEnd"/>
      <w:r w:rsidRPr="003128E6">
        <w:rPr>
          <w:lang w:eastAsia="ja-JP"/>
        </w:rPr>
        <w:t xml:space="preserve">, Anis </w:t>
      </w:r>
      <w:proofErr w:type="spellStart"/>
      <w:r w:rsidRPr="003128E6">
        <w:rPr>
          <w:lang w:eastAsia="ja-JP"/>
        </w:rPr>
        <w:t>A.;Patil</w:t>
      </w:r>
      <w:proofErr w:type="spellEnd"/>
      <w:r w:rsidRPr="003128E6">
        <w:rPr>
          <w:lang w:eastAsia="ja-JP"/>
        </w:rPr>
        <w:t xml:space="preserve">, </w:t>
      </w:r>
      <w:proofErr w:type="spellStart"/>
      <w:r w:rsidRPr="003128E6">
        <w:rPr>
          <w:lang w:eastAsia="ja-JP"/>
        </w:rPr>
        <w:t>Harshad;Shidhaye</w:t>
      </w:r>
      <w:proofErr w:type="spellEnd"/>
      <w:r w:rsidRPr="003128E6">
        <w:rPr>
          <w:lang w:eastAsia="ja-JP"/>
        </w:rPr>
        <w:t xml:space="preserve">, </w:t>
      </w:r>
      <w:proofErr w:type="spellStart"/>
      <w:r w:rsidRPr="003128E6">
        <w:rPr>
          <w:lang w:eastAsia="ja-JP"/>
        </w:rPr>
        <w:t>Supriya;Khobragade</w:t>
      </w:r>
      <w:proofErr w:type="spellEnd"/>
      <w:r w:rsidRPr="003128E6">
        <w:rPr>
          <w:lang w:eastAsia="ja-JP"/>
        </w:rPr>
        <w:t xml:space="preserve">, </w:t>
      </w:r>
      <w:proofErr w:type="spellStart"/>
      <w:r w:rsidRPr="003128E6">
        <w:rPr>
          <w:lang w:eastAsia="ja-JP"/>
        </w:rPr>
        <w:t>Ruchi;Umekar</w:t>
      </w:r>
      <w:proofErr w:type="spellEnd"/>
      <w:r w:rsidRPr="003128E6">
        <w:rPr>
          <w:lang w:eastAsia="ja-JP"/>
        </w:rPr>
        <w:t xml:space="preserve">, </w:t>
      </w:r>
      <w:proofErr w:type="spellStart"/>
      <w:r w:rsidRPr="003128E6">
        <w:rPr>
          <w:lang w:eastAsia="ja-JP"/>
        </w:rPr>
        <w:t>Milind;Ali</w:t>
      </w:r>
      <w:proofErr w:type="spellEnd"/>
      <w:r w:rsidRPr="003128E6">
        <w:rPr>
          <w:lang w:eastAsia="ja-JP"/>
        </w:rPr>
        <w:t>, Mohamed A. M. and Trivedi, Rashmi</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Pathogens (Basel, Switzerland) 15(4)</w:t>
      </w:r>
      <w:r w:rsidRPr="003128E6">
        <w:rPr>
          <w:lang w:eastAsia="ja-JP"/>
        </w:rPr>
        <w:br/>
      </w:r>
      <w:r w:rsidRPr="003128E6">
        <w:rPr>
          <w:b/>
          <w:bCs/>
          <w:lang w:eastAsia="ja-JP"/>
        </w:rPr>
        <w:t>Abstract: </w:t>
      </w:r>
      <w:r w:rsidRPr="00814F94">
        <w:rPr>
          <w:b/>
          <w:bCs/>
          <w:lang w:eastAsia="ja-JP"/>
        </w:rPr>
        <w:t>Background/objectives:</w:t>
      </w:r>
      <w:r w:rsidRPr="003128E6">
        <w:rPr>
          <w:lang w:eastAsia="ja-JP"/>
        </w:rPr>
        <w:t xml:space="preserve"> Antimicrobial resistance (AMR) is a critical global public health challenge driven by inappropriate and excessive antimicrobial use (AMU) across human, animal, and environmental sectors.; </w:t>
      </w:r>
      <w:r w:rsidRPr="00814F94">
        <w:rPr>
          <w:b/>
          <w:bCs/>
          <w:lang w:eastAsia="ja-JP"/>
        </w:rPr>
        <w:t>Method:</w:t>
      </w:r>
      <w:r w:rsidRPr="003128E6">
        <w:rPr>
          <w:lang w:eastAsia="ja-JP"/>
        </w:rPr>
        <w:t xml:space="preserve"> This narrative review synthesizes recent evidence on antimicrobial utilization and resistance patterns. A structured search of PubMed, Scopus, and Web of Science was conducted for studies published between 2015 and 2025. Eligible sources included surveillance reports, registry-based analyses, and clinical studies. Data were qualitatively </w:t>
      </w:r>
      <w:proofErr w:type="spellStart"/>
      <w:r w:rsidRPr="003128E6">
        <w:rPr>
          <w:lang w:eastAsia="ja-JP"/>
        </w:rPr>
        <w:t>analyzed</w:t>
      </w:r>
      <w:proofErr w:type="spellEnd"/>
      <w:r w:rsidRPr="003128E6">
        <w:rPr>
          <w:lang w:eastAsia="ja-JP"/>
        </w:rPr>
        <w:t xml:space="preserve"> to identify key trends and regional variations.; </w:t>
      </w:r>
      <w:r w:rsidRPr="00814F94">
        <w:rPr>
          <w:b/>
          <w:bCs/>
          <w:lang w:eastAsia="ja-JP"/>
        </w:rPr>
        <w:t>Result:</w:t>
      </w:r>
      <w:r w:rsidRPr="003128E6">
        <w:rPr>
          <w:lang w:eastAsia="ja-JP"/>
        </w:rPr>
        <w:t xml:space="preserve"> Marked geographical variation in AMR was observed. Carbapenem resistance in Escherichia coli remains low globally (2-3%) but is higher in Southeast Asia (17-18%) and India (~40%). Klebsiella pneumoniae shows consistently </w:t>
      </w:r>
      <w:r w:rsidRPr="003128E6">
        <w:rPr>
          <w:lang w:eastAsia="ja-JP"/>
        </w:rPr>
        <w:lastRenderedPageBreak/>
        <w:t xml:space="preserve">high resistance (&gt;40% globally; ~54% in India), while Pseudomonas aeruginosa exhibits stable resistance levels (35-45%). Resistance prevalence increases from primary to tertiary care settings, reflecting greater antimicrobial exposure. Vulnerable populations-including </w:t>
      </w:r>
      <w:proofErr w:type="spellStart"/>
      <w:r w:rsidRPr="003128E6">
        <w:rPr>
          <w:lang w:eastAsia="ja-JP"/>
        </w:rPr>
        <w:t>pediatric</w:t>
      </w:r>
      <w:proofErr w:type="spellEnd"/>
      <w:r w:rsidRPr="003128E6">
        <w:rPr>
          <w:lang w:eastAsia="ja-JP"/>
        </w:rPr>
        <w:t xml:space="preserve">, elderly, pregnant, and immunocompromised patients-face higher risks of antimicrobial exposure and adverse outcomes, including nephrotoxicity, hepatotoxicity, and microbiome disruption. WHO </w:t>
      </w:r>
      <w:proofErr w:type="spellStart"/>
      <w:r w:rsidRPr="003128E6">
        <w:rPr>
          <w:lang w:eastAsia="ja-JP"/>
        </w:rPr>
        <w:t>AWaRe</w:t>
      </w:r>
      <w:proofErr w:type="spellEnd"/>
      <w:r w:rsidRPr="003128E6">
        <w:rPr>
          <w:lang w:eastAsia="ja-JP"/>
        </w:rPr>
        <w:t xml:space="preserve"> data indicate a global shift toward increased use of Watch-category antibiotics. Stewardship interventions, such as audit and feedback, prescribing restrictions, rapid diagnostics, and decision support systems, effectively reduce inappropriate AMU.; </w:t>
      </w:r>
      <w:r w:rsidRPr="00814F94">
        <w:rPr>
          <w:b/>
          <w:bCs/>
          <w:lang w:eastAsia="ja-JP"/>
        </w:rPr>
        <w:t>Conclusions:</w:t>
      </w:r>
      <w:r w:rsidRPr="003128E6">
        <w:rPr>
          <w:lang w:eastAsia="ja-JP"/>
        </w:rPr>
        <w:t xml:space="preserve"> Integrated, data-driven antimicrobial stewardship and robust surveillance systems are essential to mitigate the global burden of AMR.</w:t>
      </w:r>
      <w:r w:rsidRPr="003128E6">
        <w:rPr>
          <w:lang w:eastAsia="ja-JP"/>
        </w:rPr>
        <w:br/>
      </w:r>
      <w:r w:rsidRPr="003128E6">
        <w:rPr>
          <w:lang w:eastAsia="ja-JP"/>
        </w:rPr>
        <w:br/>
      </w:r>
      <w:r w:rsidRPr="003128E6">
        <w:rPr>
          <w:b/>
          <w:bCs/>
          <w:lang w:eastAsia="ja-JP"/>
        </w:rPr>
        <w:t>Access or request full text: </w:t>
      </w:r>
      <w:hyperlink r:id="rId50" w:tgtFrame="_blank" w:history="1">
        <w:r w:rsidRPr="003128E6">
          <w:rPr>
            <w:rStyle w:val="Hyperlink"/>
            <w:lang w:eastAsia="ja-JP"/>
          </w:rPr>
          <w:t>https://libkey.io/10.3390/pathogens15040414</w:t>
        </w:r>
      </w:hyperlink>
      <w:r w:rsidRPr="003128E6">
        <w:rPr>
          <w:lang w:eastAsia="ja-JP"/>
        </w:rPr>
        <w:br/>
      </w:r>
      <w:r w:rsidRPr="003128E6">
        <w:rPr>
          <w:lang w:eastAsia="ja-JP"/>
        </w:rPr>
        <w:br/>
      </w:r>
      <w:r w:rsidRPr="003128E6">
        <w:rPr>
          <w:lang w:eastAsia="ja-JP"/>
        </w:rPr>
        <w:br/>
      </w:r>
    </w:p>
    <w:p w14:paraId="1364DA6F" w14:textId="3A07CE94" w:rsidR="003128E6" w:rsidRPr="003128E6" w:rsidRDefault="003128E6" w:rsidP="003128E6">
      <w:pPr>
        <w:spacing w:after="0" w:line="240" w:lineRule="auto"/>
        <w:rPr>
          <w:lang w:eastAsia="ja-JP"/>
        </w:rPr>
      </w:pPr>
      <w:bookmarkStart w:id="32" w:name="_Toc233191152"/>
      <w:r w:rsidRPr="00814F94">
        <w:rPr>
          <w:rStyle w:val="Heading2Char"/>
        </w:rPr>
        <w:t xml:space="preserve">29. Comprehensive Review of </w:t>
      </w:r>
      <w:proofErr w:type="spellStart"/>
      <w:r w:rsidRPr="00814F94">
        <w:rPr>
          <w:rStyle w:val="Heading2Char"/>
        </w:rPr>
        <w:t>Candidozyma</w:t>
      </w:r>
      <w:proofErr w:type="spellEnd"/>
      <w:r w:rsidRPr="00814F94">
        <w:rPr>
          <w:rStyle w:val="Heading2Char"/>
        </w:rPr>
        <w:t xml:space="preserve"> (Candida) auris Management: Insights From the Society of Infectious Diseases Pharmacists</w:t>
      </w:r>
      <w:bookmarkEnd w:id="32"/>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Rux, C. </w:t>
      </w:r>
      <w:proofErr w:type="spellStart"/>
      <w:r w:rsidRPr="003128E6">
        <w:rPr>
          <w:lang w:eastAsia="ja-JP"/>
        </w:rPr>
        <w:t>E.;Johnson</w:t>
      </w:r>
      <w:proofErr w:type="spellEnd"/>
      <w:r w:rsidRPr="003128E6">
        <w:rPr>
          <w:lang w:eastAsia="ja-JP"/>
        </w:rPr>
        <w:t xml:space="preserve">, M. </w:t>
      </w:r>
      <w:proofErr w:type="spellStart"/>
      <w:r w:rsidRPr="003128E6">
        <w:rPr>
          <w:lang w:eastAsia="ja-JP"/>
        </w:rPr>
        <w:t>D.;Grant</w:t>
      </w:r>
      <w:proofErr w:type="spellEnd"/>
      <w:r w:rsidRPr="003128E6">
        <w:rPr>
          <w:lang w:eastAsia="ja-JP"/>
        </w:rPr>
        <w:t xml:space="preserve">, V. </w:t>
      </w:r>
      <w:proofErr w:type="spellStart"/>
      <w:r w:rsidRPr="003128E6">
        <w:rPr>
          <w:lang w:eastAsia="ja-JP"/>
        </w:rPr>
        <w:t>C.;Katipunan</w:t>
      </w:r>
      <w:proofErr w:type="spellEnd"/>
      <w:r w:rsidRPr="003128E6">
        <w:rPr>
          <w:lang w:eastAsia="ja-JP"/>
        </w:rPr>
        <w:t xml:space="preserve">, S. </w:t>
      </w:r>
      <w:proofErr w:type="spellStart"/>
      <w:r w:rsidRPr="003128E6">
        <w:rPr>
          <w:lang w:eastAsia="ja-JP"/>
        </w:rPr>
        <w:t>G.;Chahine</w:t>
      </w:r>
      <w:proofErr w:type="spellEnd"/>
      <w:r w:rsidRPr="003128E6">
        <w:rPr>
          <w:lang w:eastAsia="ja-JP"/>
        </w:rPr>
        <w:t xml:space="preserve">, E. </w:t>
      </w:r>
      <w:proofErr w:type="spellStart"/>
      <w:r w:rsidRPr="003128E6">
        <w:rPr>
          <w:lang w:eastAsia="ja-JP"/>
        </w:rPr>
        <w:t>B.;Smith</w:t>
      </w:r>
      <w:proofErr w:type="spellEnd"/>
      <w:r w:rsidRPr="003128E6">
        <w:rPr>
          <w:lang w:eastAsia="ja-JP"/>
        </w:rPr>
        <w:t xml:space="preserve">, D. </w:t>
      </w:r>
      <w:proofErr w:type="spellStart"/>
      <w:r w:rsidRPr="003128E6">
        <w:rPr>
          <w:lang w:eastAsia="ja-JP"/>
        </w:rPr>
        <w:t>J.;Lockhart</w:t>
      </w:r>
      <w:proofErr w:type="spellEnd"/>
      <w:r w:rsidRPr="003128E6">
        <w:rPr>
          <w:lang w:eastAsia="ja-JP"/>
        </w:rPr>
        <w:t>, S. R.;</w:t>
      </w:r>
      <w:proofErr w:type="spellStart"/>
      <w:r w:rsidRPr="003128E6">
        <w:rPr>
          <w:lang w:eastAsia="ja-JP"/>
        </w:rPr>
        <w:t>Drwiega</w:t>
      </w:r>
      <w:proofErr w:type="spellEnd"/>
      <w:r w:rsidRPr="003128E6">
        <w:rPr>
          <w:lang w:eastAsia="ja-JP"/>
        </w:rPr>
        <w:t>, E. and Gubbins, P. O.</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Pharmacotherapy 46(4), pp. e70122</w:t>
      </w:r>
      <w:r w:rsidRPr="003128E6">
        <w:rPr>
          <w:lang w:eastAsia="ja-JP"/>
        </w:rPr>
        <w:br/>
      </w:r>
      <w:r w:rsidRPr="003128E6">
        <w:rPr>
          <w:lang w:eastAsia="ja-JP"/>
        </w:rPr>
        <w:br/>
      </w:r>
      <w:r w:rsidRPr="003128E6">
        <w:rPr>
          <w:b/>
          <w:bCs/>
          <w:lang w:eastAsia="ja-JP"/>
        </w:rPr>
        <w:t>Abstract: </w:t>
      </w:r>
      <w:proofErr w:type="spellStart"/>
      <w:r w:rsidRPr="003128E6">
        <w:rPr>
          <w:lang w:eastAsia="ja-JP"/>
        </w:rPr>
        <w:t>Candidozyma</w:t>
      </w:r>
      <w:proofErr w:type="spellEnd"/>
      <w:r w:rsidRPr="003128E6">
        <w:rPr>
          <w:lang w:eastAsia="ja-JP"/>
        </w:rPr>
        <w:t xml:space="preserve"> (Candida) auris has emerged over the past two decades as a formidable global health threat due to its multidrug resistance, persistence in healthcare environments, and rapid nosocomial spread. Recently reclassified into the genus </w:t>
      </w:r>
      <w:proofErr w:type="spellStart"/>
      <w:r w:rsidRPr="003128E6">
        <w:rPr>
          <w:lang w:eastAsia="ja-JP"/>
        </w:rPr>
        <w:t>Candidozyma</w:t>
      </w:r>
      <w:proofErr w:type="spellEnd"/>
      <w:r w:rsidRPr="003128E6">
        <w:rPr>
          <w:lang w:eastAsia="ja-JP"/>
        </w:rPr>
        <w:t xml:space="preserve"> based on phylogenomic analysis, C. auris poses major challenges for both clinical management and infection control. Its ability to tolerate heat, salinity, and disinfectants supports long-term survival on surfaces and medical devices, facilitating transmission. Biofilm formation further enhances virulence and resistance to antifungal therapy. Clinical presentations range from asymptomatic colonization to invasive infections, with mortality rates approaching 50%. Echinocandins remain an important first-line treatment option, but their fungistatic activity, limited tissue penetration, and emerging resistance contribute to suboptimal outcomes, highlighting the need for new agents and optimized dosing strategies. The role of triazoles and amphotericin B is significantly limited by resistance and associated toxicities, while newer agents such as </w:t>
      </w:r>
      <w:proofErr w:type="spellStart"/>
      <w:r w:rsidRPr="003128E6">
        <w:rPr>
          <w:lang w:eastAsia="ja-JP"/>
        </w:rPr>
        <w:t>ibrexafungerp</w:t>
      </w:r>
      <w:proofErr w:type="spellEnd"/>
      <w:r w:rsidRPr="003128E6">
        <w:rPr>
          <w:lang w:eastAsia="ja-JP"/>
        </w:rPr>
        <w:t xml:space="preserve">, </w:t>
      </w:r>
      <w:proofErr w:type="spellStart"/>
      <w:r w:rsidRPr="003128E6">
        <w:rPr>
          <w:lang w:eastAsia="ja-JP"/>
        </w:rPr>
        <w:t>fosmanogepix</w:t>
      </w:r>
      <w:proofErr w:type="spellEnd"/>
      <w:r w:rsidRPr="003128E6">
        <w:rPr>
          <w:lang w:eastAsia="ja-JP"/>
        </w:rPr>
        <w:t xml:space="preserve">, and </w:t>
      </w:r>
      <w:proofErr w:type="spellStart"/>
      <w:r w:rsidRPr="003128E6">
        <w:rPr>
          <w:lang w:eastAsia="ja-JP"/>
        </w:rPr>
        <w:t>rezafungin</w:t>
      </w:r>
      <w:proofErr w:type="spellEnd"/>
      <w:r w:rsidRPr="003128E6">
        <w:rPr>
          <w:lang w:eastAsia="ja-JP"/>
        </w:rPr>
        <w:t xml:space="preserve"> show promising in vitro activity but lack substantial supporting clinical data. Combination therapy may also offer potential benefit, though supporting evidence is sparse. Infection control methods including active surveillance, contact precautions, and environmental disinfection with sporicidal agents and avoidance of ineffective quaternary ammonium compounds are key to preventing the nosocomial spread of C. auris. Despite growing awareness, effective decolonization strategies are lacking, and recurrence and transmission continue to pose challenges. Ongoing efforts to refine antifungal therapy, improve rapid diagnostics, and strengthen infection control practices are essential to mitigating the spread of this pathogen and optimizing outcomes for patients. (© 2026 ACCP Foundation, Ltd.)</w:t>
      </w:r>
      <w:r w:rsidRPr="003128E6">
        <w:rPr>
          <w:lang w:eastAsia="ja-JP"/>
        </w:rPr>
        <w:br/>
      </w:r>
      <w:r w:rsidRPr="003128E6">
        <w:rPr>
          <w:lang w:eastAsia="ja-JP"/>
        </w:rPr>
        <w:br/>
      </w:r>
      <w:r w:rsidRPr="003128E6">
        <w:rPr>
          <w:b/>
          <w:bCs/>
          <w:lang w:eastAsia="ja-JP"/>
        </w:rPr>
        <w:t>Access or request full text: </w:t>
      </w:r>
      <w:hyperlink r:id="rId51" w:tgtFrame="_blank" w:history="1">
        <w:r w:rsidRPr="003128E6">
          <w:rPr>
            <w:rStyle w:val="Hyperlink"/>
            <w:lang w:eastAsia="ja-JP"/>
          </w:rPr>
          <w:t>https://libkey.io/10.1002/phar.70122</w:t>
        </w:r>
      </w:hyperlink>
      <w:r w:rsidRPr="003128E6">
        <w:rPr>
          <w:lang w:eastAsia="ja-JP"/>
        </w:rPr>
        <w:br/>
      </w:r>
      <w:r w:rsidRPr="003128E6">
        <w:rPr>
          <w:lang w:eastAsia="ja-JP"/>
        </w:rPr>
        <w:br/>
      </w:r>
      <w:r w:rsidRPr="003128E6">
        <w:rPr>
          <w:lang w:eastAsia="ja-JP"/>
        </w:rPr>
        <w:br/>
      </w:r>
    </w:p>
    <w:p w14:paraId="1F1C8627" w14:textId="588CCEEB" w:rsidR="003128E6" w:rsidRPr="003128E6" w:rsidRDefault="003128E6" w:rsidP="003128E6">
      <w:pPr>
        <w:spacing w:after="0" w:line="240" w:lineRule="auto"/>
        <w:rPr>
          <w:lang w:eastAsia="ja-JP"/>
        </w:rPr>
      </w:pPr>
      <w:bookmarkStart w:id="33" w:name="_Toc233191153"/>
      <w:r w:rsidRPr="00814F94">
        <w:rPr>
          <w:rStyle w:val="Heading2Char"/>
        </w:rPr>
        <w:lastRenderedPageBreak/>
        <w:t>30. Artificial intelligence for antimicrobial resistance: advancing reproducibility, interpretability, and clinical deployment</w:t>
      </w:r>
      <w:bookmarkEnd w:id="33"/>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Sardar, </w:t>
      </w:r>
      <w:proofErr w:type="spellStart"/>
      <w:r w:rsidRPr="003128E6">
        <w:rPr>
          <w:lang w:eastAsia="ja-JP"/>
        </w:rPr>
        <w:t>Sudipta;Dash</w:t>
      </w:r>
      <w:proofErr w:type="spellEnd"/>
      <w:r w:rsidRPr="003128E6">
        <w:rPr>
          <w:lang w:eastAsia="ja-JP"/>
        </w:rPr>
        <w:t xml:space="preserve">, </w:t>
      </w:r>
      <w:proofErr w:type="spellStart"/>
      <w:r w:rsidRPr="003128E6">
        <w:rPr>
          <w:lang w:eastAsia="ja-JP"/>
        </w:rPr>
        <w:t>Supriya;Roychowdhury</w:t>
      </w:r>
      <w:proofErr w:type="spellEnd"/>
      <w:r w:rsidRPr="003128E6">
        <w:rPr>
          <w:lang w:eastAsia="ja-JP"/>
        </w:rPr>
        <w:t xml:space="preserve">, </w:t>
      </w:r>
      <w:proofErr w:type="spellStart"/>
      <w:r w:rsidRPr="003128E6">
        <w:rPr>
          <w:lang w:eastAsia="ja-JP"/>
        </w:rPr>
        <w:t>Puja;Solanki</w:t>
      </w:r>
      <w:proofErr w:type="spellEnd"/>
      <w:r w:rsidRPr="003128E6">
        <w:rPr>
          <w:lang w:eastAsia="ja-JP"/>
        </w:rPr>
        <w:t xml:space="preserve">, </w:t>
      </w:r>
      <w:proofErr w:type="spellStart"/>
      <w:r w:rsidRPr="003128E6">
        <w:rPr>
          <w:lang w:eastAsia="ja-JP"/>
        </w:rPr>
        <w:t>Jaykishan;Sikdar</w:t>
      </w:r>
      <w:proofErr w:type="spellEnd"/>
      <w:r w:rsidRPr="003128E6">
        <w:rPr>
          <w:lang w:eastAsia="ja-JP"/>
        </w:rPr>
        <w:t xml:space="preserve">, </w:t>
      </w:r>
      <w:proofErr w:type="spellStart"/>
      <w:r w:rsidRPr="003128E6">
        <w:rPr>
          <w:lang w:eastAsia="ja-JP"/>
        </w:rPr>
        <w:t>Purbita;Thangappan</w:t>
      </w:r>
      <w:proofErr w:type="spellEnd"/>
      <w:r w:rsidRPr="003128E6">
        <w:rPr>
          <w:lang w:eastAsia="ja-JP"/>
        </w:rPr>
        <w:t xml:space="preserve">, Jayaraman and Dutta, </w:t>
      </w:r>
      <w:proofErr w:type="spellStart"/>
      <w:r w:rsidRPr="003128E6">
        <w:rPr>
          <w:lang w:eastAsia="ja-JP"/>
        </w:rPr>
        <w:t>Somenath</w:t>
      </w:r>
      <w:proofErr w:type="spellEnd"/>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Briefings in Bioinformatics 27(3)</w:t>
      </w:r>
      <w:r w:rsidRPr="003128E6">
        <w:rPr>
          <w:lang w:eastAsia="ja-JP"/>
        </w:rPr>
        <w:br/>
      </w:r>
      <w:r w:rsidRPr="003128E6">
        <w:rPr>
          <w:b/>
          <w:bCs/>
          <w:lang w:eastAsia="ja-JP"/>
        </w:rPr>
        <w:t>Abstract: </w:t>
      </w:r>
      <w:r w:rsidRPr="003128E6">
        <w:rPr>
          <w:lang w:eastAsia="ja-JP"/>
        </w:rPr>
        <w:t xml:space="preserve">The shift of artificial intelligence for antimicrobial resistance (AI-AMR) from proof-of-concept studies to clinically embedded decision support critically hinges on establishing rigorous reproducibility, interpretability, and evaluation standards aligned with antimicrobial stewardship and patient safety. This review traces the field's evolution from rule-based gene matching through classical machine learning to deep learning models, foundation models, and generative models and proposes a pragmatic standards framework covering dataset curation, multi-site external validation, transparent model cards, and systematic error-cost analyses. Historically, progress was catalysed by curated </w:t>
      </w:r>
      <w:proofErr w:type="spellStart"/>
      <w:r w:rsidRPr="003128E6">
        <w:rPr>
          <w:lang w:eastAsia="ja-JP"/>
        </w:rPr>
        <w:t>resistome</w:t>
      </w:r>
      <w:proofErr w:type="spellEnd"/>
      <w:r w:rsidRPr="003128E6">
        <w:rPr>
          <w:lang w:eastAsia="ja-JP"/>
        </w:rPr>
        <w:t xml:space="preserve"> ontologies; modern practice demands FAIR-aligned curation, explicit bias and data-leakage audits, and prospective temporal and external geographic validation guided by emerging healthcare AI guidelines. To translate accuracy into safer prescribing, the review advocates cost-sensitive evaluation that quantifies false-positive and false-negative harms, integrates stewardship metrics (time-to-effective therapy, spectrum narrowing, days of therapy), and facilitates continuous post-deployment monitoring. Looking forward, federated learning, multimodal and foundation architectures, generative models for antimicrobial and peptide design, and explainable interfaces usable at the point-of-care are poised to reshape trustworthy and clinically deployable AI-AMR. The review concludes with a checklist for implementers: FAIR and diversity-by-design data curation, prospectively specified multi-site validation, standardised governance-linked model cards, and explicit stewardship-oriented error-cost trade-offs. (© The Author(s) 2026. Published by Oxford University Press.)</w:t>
      </w:r>
      <w:r w:rsidRPr="003128E6">
        <w:rPr>
          <w:lang w:eastAsia="ja-JP"/>
        </w:rPr>
        <w:br/>
      </w:r>
      <w:r w:rsidRPr="003128E6">
        <w:rPr>
          <w:lang w:eastAsia="ja-JP"/>
        </w:rPr>
        <w:br/>
      </w:r>
      <w:r w:rsidRPr="003128E6">
        <w:rPr>
          <w:b/>
          <w:bCs/>
          <w:lang w:eastAsia="ja-JP"/>
        </w:rPr>
        <w:t>Access or request full text: </w:t>
      </w:r>
      <w:hyperlink r:id="rId52" w:tgtFrame="_blank" w:history="1">
        <w:r w:rsidRPr="003128E6">
          <w:rPr>
            <w:rStyle w:val="Hyperlink"/>
            <w:lang w:eastAsia="ja-JP"/>
          </w:rPr>
          <w:t>https://libkey.io/10.1093/bib/bbag269</w:t>
        </w:r>
      </w:hyperlink>
      <w:r w:rsidRPr="003128E6">
        <w:rPr>
          <w:lang w:eastAsia="ja-JP"/>
        </w:rPr>
        <w:br/>
      </w:r>
      <w:r w:rsidRPr="003128E6">
        <w:rPr>
          <w:lang w:eastAsia="ja-JP"/>
        </w:rPr>
        <w:br/>
      </w:r>
      <w:r w:rsidRPr="003128E6">
        <w:rPr>
          <w:lang w:eastAsia="ja-JP"/>
        </w:rPr>
        <w:br/>
      </w:r>
    </w:p>
    <w:p w14:paraId="245357FE" w14:textId="2CEAEE54" w:rsidR="003128E6" w:rsidRPr="003128E6" w:rsidRDefault="003128E6" w:rsidP="003128E6">
      <w:pPr>
        <w:spacing w:after="0" w:line="240" w:lineRule="auto"/>
        <w:rPr>
          <w:lang w:eastAsia="ja-JP"/>
        </w:rPr>
      </w:pPr>
      <w:bookmarkStart w:id="34" w:name="_Toc233191154"/>
      <w:r w:rsidRPr="00814F94">
        <w:rPr>
          <w:rStyle w:val="Heading2Char"/>
        </w:rPr>
        <w:t>31. Effect of an electronic prompt for blood culture collection in patients on broad-spectrum antibiotics (an initiative of the antimicrobial stewardship team pharmacist)</w:t>
      </w:r>
      <w:bookmarkEnd w:id="34"/>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Shibata, </w:t>
      </w:r>
      <w:proofErr w:type="spellStart"/>
      <w:r w:rsidRPr="003128E6">
        <w:rPr>
          <w:lang w:eastAsia="ja-JP"/>
        </w:rPr>
        <w:t>Y.;Asai</w:t>
      </w:r>
      <w:proofErr w:type="spellEnd"/>
      <w:r w:rsidRPr="003128E6">
        <w:rPr>
          <w:lang w:eastAsia="ja-JP"/>
        </w:rPr>
        <w:t xml:space="preserve">, </w:t>
      </w:r>
      <w:proofErr w:type="spellStart"/>
      <w:r w:rsidRPr="003128E6">
        <w:rPr>
          <w:lang w:eastAsia="ja-JP"/>
        </w:rPr>
        <w:t>N.;Hagihara</w:t>
      </w:r>
      <w:proofErr w:type="spellEnd"/>
      <w:r w:rsidRPr="003128E6">
        <w:rPr>
          <w:lang w:eastAsia="ja-JP"/>
        </w:rPr>
        <w:t xml:space="preserve">, M. and </w:t>
      </w:r>
      <w:proofErr w:type="spellStart"/>
      <w:r w:rsidRPr="003128E6">
        <w:rPr>
          <w:lang w:eastAsia="ja-JP"/>
        </w:rPr>
        <w:t>Mikamo</w:t>
      </w:r>
      <w:proofErr w:type="spellEnd"/>
      <w:r w:rsidRPr="003128E6">
        <w:rPr>
          <w:lang w:eastAsia="ja-JP"/>
        </w:rPr>
        <w:t>, H.</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The Journal of Hospital Infection 169, pp. 35–41</w:t>
      </w:r>
      <w:r w:rsidRPr="003128E6">
        <w:rPr>
          <w:lang w:eastAsia="ja-JP"/>
        </w:rPr>
        <w:br/>
      </w:r>
      <w:r w:rsidRPr="003128E6">
        <w:rPr>
          <w:lang w:eastAsia="ja-JP"/>
        </w:rPr>
        <w:br/>
      </w:r>
      <w:r w:rsidRPr="003128E6">
        <w:rPr>
          <w:b/>
          <w:bCs/>
          <w:lang w:eastAsia="ja-JP"/>
        </w:rPr>
        <w:t>Abstract: </w:t>
      </w:r>
      <w:r w:rsidRPr="00814F94">
        <w:rPr>
          <w:b/>
          <w:bCs/>
          <w:lang w:eastAsia="ja-JP"/>
        </w:rPr>
        <w:t>Background:</w:t>
      </w:r>
      <w:r w:rsidRPr="003128E6">
        <w:rPr>
          <w:lang w:eastAsia="ja-JP"/>
        </w:rPr>
        <w:t xml:space="preserve"> Sampling blood cultures before administering antibiotics is essential for diagnosis and treatment of infections. The antimicrobial stewardship team (AST) monitors broad-spectrum antibiotics and anti-</w:t>
      </w:r>
      <w:proofErr w:type="spellStart"/>
      <w:r w:rsidRPr="003128E6">
        <w:rPr>
          <w:lang w:eastAsia="ja-JP"/>
        </w:rPr>
        <w:t>meticillin</w:t>
      </w:r>
      <w:proofErr w:type="spellEnd"/>
      <w:r w:rsidRPr="003128E6">
        <w:rPr>
          <w:lang w:eastAsia="ja-JP"/>
        </w:rPr>
        <w:t xml:space="preserve">-resistant Staphylococcus aureus (MRSA) agents, and these antibiotics are managed by the notification system at many hospitals in Japan. However, there are few reports on interventions by AST pharmacists to improve the rate of blood culture sampling. This study aimed to evaluate the effect of recommendations on blood culture sampling by an AST pharmacist.; </w:t>
      </w:r>
      <w:r w:rsidRPr="00814F94">
        <w:rPr>
          <w:b/>
          <w:bCs/>
          <w:lang w:eastAsia="ja-JP"/>
        </w:rPr>
        <w:t>Methods:</w:t>
      </w:r>
      <w:r w:rsidRPr="003128E6">
        <w:rPr>
          <w:lang w:eastAsia="ja-JP"/>
        </w:rPr>
        <w:t xml:space="preserve"> We monitored all hospitalized patients prescribed alert antibiotics (intravenous broad-spectrum antibiotics and anti-MRSA agents) and we </w:t>
      </w:r>
      <w:r w:rsidRPr="003128E6">
        <w:rPr>
          <w:lang w:eastAsia="ja-JP"/>
        </w:rPr>
        <w:lastRenderedPageBreak/>
        <w:t xml:space="preserve">assessed the indication. The AST pharmacist began verifying whether blood cultures had been obtained in April 2023. If blood cultures had not been collected, the pharmacist manually recorded a prompt in the patient's electronic medical record recommending the collection of two sets of blood cultures. We compared the change of compliance with prescribed alert antibiotics and collecting blood culture sets between the baseline period (April 2022 to March 2023) and intervention period (April 2023 to March 2024) using the Mann-Whitney U test.; </w:t>
      </w:r>
      <w:r w:rsidRPr="00814F94">
        <w:rPr>
          <w:b/>
          <w:bCs/>
          <w:lang w:eastAsia="ja-JP"/>
        </w:rPr>
        <w:t>Results:</w:t>
      </w:r>
      <w:r w:rsidRPr="003128E6">
        <w:rPr>
          <w:lang w:eastAsia="ja-JP"/>
        </w:rPr>
        <w:t xml:space="preserve"> The rate of blood culture sampling before administering alert antibiotics increased significantly (44.6% vs. 51.9%, P &lt; 0.05) without increasing the contamination rate, and as a secondary effect, the prescription of alert antibiotics decreased (15.6 vs. 13.2, P &lt; 0.05) after the AST pharmacist's recommendations.; </w:t>
      </w:r>
      <w:r w:rsidRPr="00814F94">
        <w:rPr>
          <w:b/>
          <w:bCs/>
          <w:lang w:eastAsia="ja-JP"/>
        </w:rPr>
        <w:t>Conclusions:</w:t>
      </w:r>
      <w:r w:rsidRPr="003128E6">
        <w:rPr>
          <w:lang w:eastAsia="ja-JP"/>
        </w:rPr>
        <w:t xml:space="preserve"> The recommendations to physicians of blood culture sampling by an AST pharmacist may improve the rate of blood culture sampling and decrease the prescription of alert antibiotics. (Copyright © 2025 The Healthcare Infection Society. Published by Elsevier Ltd. All rights reserved.)</w:t>
      </w:r>
      <w:r w:rsidRPr="003128E6">
        <w:rPr>
          <w:lang w:eastAsia="ja-JP"/>
        </w:rPr>
        <w:br/>
      </w:r>
      <w:r w:rsidRPr="003128E6">
        <w:rPr>
          <w:lang w:eastAsia="ja-JP"/>
        </w:rPr>
        <w:br/>
      </w:r>
      <w:r w:rsidRPr="003128E6">
        <w:rPr>
          <w:b/>
          <w:bCs/>
          <w:lang w:eastAsia="ja-JP"/>
        </w:rPr>
        <w:t>Access or request full text: </w:t>
      </w:r>
      <w:hyperlink r:id="rId53" w:tgtFrame="_blank" w:history="1">
        <w:r w:rsidRPr="003128E6">
          <w:rPr>
            <w:rStyle w:val="Hyperlink"/>
            <w:lang w:eastAsia="ja-JP"/>
          </w:rPr>
          <w:t>https://libkey.io/10.1016/j.jhin.2025.11.012</w:t>
        </w:r>
      </w:hyperlink>
      <w:r w:rsidRPr="003128E6">
        <w:rPr>
          <w:lang w:eastAsia="ja-JP"/>
        </w:rPr>
        <w:br/>
      </w:r>
      <w:r w:rsidRPr="003128E6">
        <w:rPr>
          <w:lang w:eastAsia="ja-JP"/>
        </w:rPr>
        <w:br/>
      </w:r>
      <w:r w:rsidRPr="003128E6">
        <w:rPr>
          <w:lang w:eastAsia="ja-JP"/>
        </w:rPr>
        <w:br/>
      </w:r>
    </w:p>
    <w:p w14:paraId="2C636C3D" w14:textId="4BC5E801" w:rsidR="003128E6" w:rsidRPr="003128E6" w:rsidRDefault="003128E6" w:rsidP="003128E6">
      <w:pPr>
        <w:spacing w:after="0" w:line="240" w:lineRule="auto"/>
        <w:rPr>
          <w:lang w:eastAsia="ja-JP"/>
        </w:rPr>
      </w:pPr>
      <w:bookmarkStart w:id="35" w:name="_Toc233191155"/>
      <w:r w:rsidRPr="00814F94">
        <w:rPr>
          <w:rStyle w:val="Heading2Char"/>
        </w:rPr>
        <w:t>32. Machine says go, doctor says no: an ecological momentary assessment analysis examining clinicians' perceptions of, and their antibiotic prescribing behaviour when using rapid molecular diagnostic tests in intensive care</w:t>
      </w:r>
      <w:bookmarkEnd w:id="35"/>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Stewart, Sarah-Jane </w:t>
      </w:r>
      <w:proofErr w:type="spellStart"/>
      <w:r w:rsidRPr="003128E6">
        <w:rPr>
          <w:lang w:eastAsia="ja-JP"/>
        </w:rPr>
        <w:t>F.;Enne</w:t>
      </w:r>
      <w:proofErr w:type="spellEnd"/>
      <w:r w:rsidRPr="003128E6">
        <w:rPr>
          <w:lang w:eastAsia="ja-JP"/>
        </w:rPr>
        <w:t xml:space="preserve">, Virve </w:t>
      </w:r>
      <w:proofErr w:type="spellStart"/>
      <w:r w:rsidRPr="003128E6">
        <w:rPr>
          <w:lang w:eastAsia="ja-JP"/>
        </w:rPr>
        <w:t>I.;Pandolfo</w:t>
      </w:r>
      <w:proofErr w:type="spellEnd"/>
      <w:r w:rsidRPr="003128E6">
        <w:rPr>
          <w:lang w:eastAsia="ja-JP"/>
        </w:rPr>
        <w:t xml:space="preserve">, Alyssa </w:t>
      </w:r>
      <w:proofErr w:type="spellStart"/>
      <w:r w:rsidRPr="003128E6">
        <w:rPr>
          <w:lang w:eastAsia="ja-JP"/>
        </w:rPr>
        <w:t>M.;Jani</w:t>
      </w:r>
      <w:proofErr w:type="spellEnd"/>
      <w:r w:rsidRPr="003128E6">
        <w:rPr>
          <w:lang w:eastAsia="ja-JP"/>
        </w:rPr>
        <w:t xml:space="preserve">, Yogini </w:t>
      </w:r>
      <w:proofErr w:type="spellStart"/>
      <w:r w:rsidRPr="003128E6">
        <w:rPr>
          <w:lang w:eastAsia="ja-JP"/>
        </w:rPr>
        <w:t>H.;Brealey</w:t>
      </w:r>
      <w:proofErr w:type="spellEnd"/>
      <w:r w:rsidRPr="003128E6">
        <w:rPr>
          <w:lang w:eastAsia="ja-JP"/>
        </w:rPr>
        <w:t xml:space="preserve">, </w:t>
      </w:r>
      <w:proofErr w:type="spellStart"/>
      <w:r w:rsidRPr="003128E6">
        <w:rPr>
          <w:lang w:eastAsia="ja-JP"/>
        </w:rPr>
        <w:t>David;Brett</w:t>
      </w:r>
      <w:proofErr w:type="spellEnd"/>
      <w:r w:rsidRPr="003128E6">
        <w:rPr>
          <w:lang w:eastAsia="ja-JP"/>
        </w:rPr>
        <w:t xml:space="preserve">, Stephen </w:t>
      </w:r>
      <w:proofErr w:type="spellStart"/>
      <w:r w:rsidRPr="003128E6">
        <w:rPr>
          <w:lang w:eastAsia="ja-JP"/>
        </w:rPr>
        <w:t>J.;Livermore</w:t>
      </w:r>
      <w:proofErr w:type="spellEnd"/>
      <w:r w:rsidRPr="003128E6">
        <w:rPr>
          <w:lang w:eastAsia="ja-JP"/>
        </w:rPr>
        <w:t xml:space="preserve">, David </w:t>
      </w:r>
      <w:proofErr w:type="spellStart"/>
      <w:r w:rsidRPr="003128E6">
        <w:rPr>
          <w:lang w:eastAsia="ja-JP"/>
        </w:rPr>
        <w:t>M.;Gant</w:t>
      </w:r>
      <w:proofErr w:type="spellEnd"/>
      <w:r w:rsidRPr="003128E6">
        <w:rPr>
          <w:lang w:eastAsia="ja-JP"/>
        </w:rPr>
        <w:t>, Vanya and Horne, Rob</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Antimicrobial Resistance and Infection Control 15(1)</w:t>
      </w:r>
      <w:r w:rsidRPr="003128E6">
        <w:rPr>
          <w:lang w:eastAsia="ja-JP"/>
        </w:rPr>
        <w:br/>
      </w:r>
      <w:r w:rsidRPr="003128E6">
        <w:rPr>
          <w:b/>
          <w:bCs/>
          <w:lang w:eastAsia="ja-JP"/>
        </w:rPr>
        <w:t>Abstract: </w:t>
      </w:r>
      <w:r w:rsidRPr="00814F94">
        <w:rPr>
          <w:b/>
          <w:bCs/>
          <w:lang w:eastAsia="ja-JP"/>
        </w:rPr>
        <w:t>Background</w:t>
      </w:r>
      <w:r w:rsidRPr="003128E6">
        <w:rPr>
          <w:lang w:eastAsia="ja-JP"/>
        </w:rPr>
        <w:t xml:space="preserve">: Rapid molecular diagnostics such as the </w:t>
      </w:r>
      <w:proofErr w:type="spellStart"/>
      <w:r w:rsidRPr="003128E6">
        <w:rPr>
          <w:lang w:eastAsia="ja-JP"/>
        </w:rPr>
        <w:t>BioFire</w:t>
      </w:r>
      <w:proofErr w:type="spellEnd"/>
      <w:r w:rsidRPr="003128E6">
        <w:rPr>
          <w:lang w:eastAsia="ja-JP"/>
        </w:rPr>
        <w:t xml:space="preserve"> </w:t>
      </w:r>
      <w:proofErr w:type="spellStart"/>
      <w:r w:rsidRPr="003128E6">
        <w:rPr>
          <w:lang w:eastAsia="ja-JP"/>
        </w:rPr>
        <w:t>FilmArray</w:t>
      </w:r>
      <w:proofErr w:type="spellEnd"/>
      <w:r w:rsidRPr="003128E6">
        <w:rPr>
          <w:lang w:eastAsia="ja-JP"/>
        </w:rPr>
        <w:t xml:space="preserve"> Pneumonia Panel (the Pneumonia Panel) can improve antibiotic stewardship by supporting doctors to make more targeted antibiotic prescribing decisions faster compared to routine microbiology. However, factors influencing how these test results translate to individual prescribing decisions are poorly understood. The INHALE randomised controlled trial (RCT) evaluated the application of the Pneumonia Panel to manage suspected hospital-acquired and ventilator-associated pneumonias (HAP/VAP) in English intensive care unit (ICU) patients. This behavioural study examines clinicians perceived and actual antibiotic prescribing behaviour, within the INHALE RCT.; </w:t>
      </w:r>
      <w:r w:rsidRPr="00814F94">
        <w:rPr>
          <w:b/>
          <w:bCs/>
          <w:lang w:eastAsia="ja-JP"/>
        </w:rPr>
        <w:t>Methods</w:t>
      </w:r>
      <w:r w:rsidRPr="003128E6">
        <w:rPr>
          <w:lang w:eastAsia="ja-JP"/>
        </w:rPr>
        <w:t>: Clinicians treating ICU patients completed brief questionnaires within 24 h of their prescribing decision for intervention-arm cases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159), exploring factors influencing their decision and perceptions about the test results. Actual prescribing behaviour was extracted from the trial database. A 4-block hierarchical logistic regression identified predictors of prescriptions being consistent with Pneumonia Panel results.; </w:t>
      </w:r>
      <w:r w:rsidRPr="00814F94">
        <w:rPr>
          <w:b/>
          <w:bCs/>
          <w:lang w:eastAsia="ja-JP"/>
        </w:rPr>
        <w:t>Results</w:t>
      </w:r>
      <w:r w:rsidRPr="003128E6">
        <w:rPr>
          <w:lang w:eastAsia="ja-JP"/>
        </w:rPr>
        <w:t>: 65%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104) of prescribing decisions were consistent with Pneumonia Panel results. The test result itself was a dominant factor: 88%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98) of decisions were consistent when results were positive (pathogens found). However, only 13% (N</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6) of decisions were consistent when no pathogens were detected. Consequently, clinicians were often reluctant to eschew initial antibiotics or de-escalate early where appropriate, 'erring on the side of caution'. Clinicians perceptions, specifically the speed of results, concurrent antibiotic treatment, the patient having additional confirmed evidence of infection, and believing the patient is unlikely to have a non-respiratory infection predicted prescribing decisions being aligned with test results (all p</w:t>
      </w:r>
      <w:r w:rsidRPr="003128E6">
        <w:rPr>
          <w:rFonts w:ascii="Arial" w:hAnsi="Arial" w:cs="Arial"/>
          <w:lang w:eastAsia="ja-JP"/>
        </w:rPr>
        <w:t> </w:t>
      </w:r>
      <w:r w:rsidRPr="003128E6">
        <w:rPr>
          <w:lang w:eastAsia="ja-JP"/>
        </w:rPr>
        <w:t>&lt;</w:t>
      </w:r>
      <w:r w:rsidRPr="003128E6">
        <w:rPr>
          <w:rFonts w:ascii="Arial" w:hAnsi="Arial" w:cs="Arial"/>
          <w:lang w:eastAsia="ja-JP"/>
        </w:rPr>
        <w:t> </w:t>
      </w:r>
      <w:r w:rsidRPr="003128E6">
        <w:rPr>
          <w:lang w:eastAsia="ja-JP"/>
        </w:rPr>
        <w:t xml:space="preserve">.05).; </w:t>
      </w:r>
      <w:r w:rsidRPr="00814F94">
        <w:rPr>
          <w:b/>
          <w:bCs/>
          <w:lang w:eastAsia="ja-JP"/>
        </w:rPr>
        <w:t>Conclusions</w:t>
      </w:r>
      <w:r w:rsidRPr="003128E6">
        <w:rPr>
          <w:lang w:eastAsia="ja-JP"/>
        </w:rPr>
        <w:t>: Findings have implications for the roll-out of rapid diagnostics in practice, particularly regarding the management of negative results. Implementation strategies need to be behaviourally intelligent, connecting with how clinicians think and behave. (© 2026. The Author(s).)</w:t>
      </w:r>
      <w:r w:rsidRPr="003128E6">
        <w:rPr>
          <w:lang w:eastAsia="ja-JP"/>
        </w:rPr>
        <w:br/>
      </w:r>
      <w:r w:rsidRPr="003128E6">
        <w:rPr>
          <w:lang w:eastAsia="ja-JP"/>
        </w:rPr>
        <w:br/>
      </w:r>
      <w:r w:rsidRPr="003128E6">
        <w:rPr>
          <w:b/>
          <w:bCs/>
          <w:lang w:eastAsia="ja-JP"/>
        </w:rPr>
        <w:t>Access or request full text: </w:t>
      </w:r>
      <w:hyperlink r:id="rId54" w:tgtFrame="_blank" w:history="1">
        <w:r w:rsidRPr="003128E6">
          <w:rPr>
            <w:rStyle w:val="Hyperlink"/>
            <w:lang w:eastAsia="ja-JP"/>
          </w:rPr>
          <w:t>https://libkey.io/10.1186/s13756-025-01690-8</w:t>
        </w:r>
      </w:hyperlink>
      <w:r w:rsidRPr="003128E6">
        <w:rPr>
          <w:lang w:eastAsia="ja-JP"/>
        </w:rPr>
        <w:br/>
      </w:r>
      <w:r w:rsidRPr="003128E6">
        <w:rPr>
          <w:lang w:eastAsia="ja-JP"/>
        </w:rPr>
        <w:lastRenderedPageBreak/>
        <w:br/>
      </w:r>
      <w:r w:rsidRPr="003128E6">
        <w:rPr>
          <w:lang w:eastAsia="ja-JP"/>
        </w:rPr>
        <w:br/>
      </w:r>
    </w:p>
    <w:p w14:paraId="7D3C2624" w14:textId="02623FE4" w:rsidR="003128E6" w:rsidRPr="003128E6" w:rsidRDefault="003128E6" w:rsidP="003128E6">
      <w:pPr>
        <w:spacing w:after="0" w:line="240" w:lineRule="auto"/>
        <w:rPr>
          <w:lang w:eastAsia="ja-JP"/>
        </w:rPr>
      </w:pPr>
      <w:bookmarkStart w:id="36" w:name="_Toc233191156"/>
      <w:r w:rsidRPr="00814F94">
        <w:rPr>
          <w:rStyle w:val="Heading2Char"/>
        </w:rPr>
        <w:t>33. Better, not just fewer: Rethinking antibiotic prescribing</w:t>
      </w:r>
      <w:bookmarkEnd w:id="36"/>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Sulis, G. and MacFadden, D. R.</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proofErr w:type="spellStart"/>
      <w:r w:rsidRPr="003128E6">
        <w:rPr>
          <w:lang w:eastAsia="ja-JP"/>
        </w:rPr>
        <w:t>PLoS</w:t>
      </w:r>
      <w:proofErr w:type="spellEnd"/>
      <w:r w:rsidRPr="003128E6">
        <w:rPr>
          <w:lang w:eastAsia="ja-JP"/>
        </w:rPr>
        <w:t xml:space="preserve"> Medicine 23(2), pp. e1004941</w:t>
      </w:r>
      <w:r w:rsidRPr="003128E6">
        <w:rPr>
          <w:lang w:eastAsia="ja-JP"/>
        </w:rPr>
        <w:br/>
      </w:r>
      <w:r w:rsidRPr="003128E6">
        <w:rPr>
          <w:lang w:eastAsia="ja-JP"/>
        </w:rPr>
        <w:br/>
      </w:r>
      <w:r w:rsidRPr="003128E6">
        <w:rPr>
          <w:b/>
          <w:bCs/>
          <w:lang w:eastAsia="ja-JP"/>
        </w:rPr>
        <w:t>Abstract: </w:t>
      </w:r>
      <w:r w:rsidRPr="003128E6">
        <w:rPr>
          <w:lang w:eastAsia="ja-JP"/>
        </w:rPr>
        <w:t xml:space="preserve">Clinical decision support tools can curb unnecessary antibiotic use, but success depends on more than technology. Here, we explore </w:t>
      </w:r>
      <w:proofErr w:type="spellStart"/>
      <w:r w:rsidRPr="003128E6">
        <w:rPr>
          <w:lang w:eastAsia="ja-JP"/>
        </w:rPr>
        <w:t>behavioral</w:t>
      </w:r>
      <w:proofErr w:type="spellEnd"/>
      <w:r w:rsidRPr="003128E6">
        <w:rPr>
          <w:lang w:eastAsia="ja-JP"/>
        </w:rPr>
        <w:t>, equity, and governance challenges in tackling antimicrobial resistance, and why "better, not just fewer" prescriptions are essential. (Copyright: © 2026 Sulis, MacFadden. This is an open access article distributed under the terms of the Creative Commons Attribution License, which permits unrestricted use, distribution, and reproduction in any medium, provided the original author and source are credited.)</w:t>
      </w:r>
      <w:r w:rsidRPr="003128E6">
        <w:rPr>
          <w:lang w:eastAsia="ja-JP"/>
        </w:rPr>
        <w:br/>
      </w:r>
      <w:r w:rsidRPr="003128E6">
        <w:rPr>
          <w:lang w:eastAsia="ja-JP"/>
        </w:rPr>
        <w:br/>
      </w:r>
      <w:r w:rsidRPr="003128E6">
        <w:rPr>
          <w:b/>
          <w:bCs/>
          <w:lang w:eastAsia="ja-JP"/>
        </w:rPr>
        <w:t>Access or request full text: </w:t>
      </w:r>
      <w:hyperlink r:id="rId55" w:tgtFrame="_blank" w:history="1">
        <w:r w:rsidRPr="003128E6">
          <w:rPr>
            <w:rStyle w:val="Hyperlink"/>
            <w:lang w:eastAsia="ja-JP"/>
          </w:rPr>
          <w:t>https://libkey.io/10.1371/journal.pmed.1004941</w:t>
        </w:r>
      </w:hyperlink>
      <w:r w:rsidRPr="003128E6">
        <w:rPr>
          <w:lang w:eastAsia="ja-JP"/>
        </w:rPr>
        <w:br/>
      </w:r>
      <w:r w:rsidRPr="003128E6">
        <w:rPr>
          <w:lang w:eastAsia="ja-JP"/>
        </w:rPr>
        <w:br/>
      </w:r>
      <w:r w:rsidRPr="003128E6">
        <w:rPr>
          <w:lang w:eastAsia="ja-JP"/>
        </w:rPr>
        <w:br/>
      </w:r>
    </w:p>
    <w:p w14:paraId="079025F2" w14:textId="0E39B2EC" w:rsidR="003128E6" w:rsidRPr="003128E6" w:rsidRDefault="003128E6" w:rsidP="003128E6">
      <w:pPr>
        <w:spacing w:after="0" w:line="240" w:lineRule="auto"/>
        <w:rPr>
          <w:lang w:eastAsia="ja-JP"/>
        </w:rPr>
      </w:pPr>
      <w:bookmarkStart w:id="37" w:name="_Toc233191157"/>
      <w:r w:rsidRPr="00814F94">
        <w:rPr>
          <w:rStyle w:val="Heading2Char"/>
        </w:rPr>
        <w:t>34. A mixed methods systematic review on the impact of COVID-19 on healthcare workers' knowledge, attitudes and practices of infection prevention and control in the UK</w:t>
      </w:r>
      <w:bookmarkEnd w:id="37"/>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Taylor, F. </w:t>
      </w:r>
      <w:proofErr w:type="spellStart"/>
      <w:r w:rsidRPr="003128E6">
        <w:rPr>
          <w:lang w:eastAsia="ja-JP"/>
        </w:rPr>
        <w:t>E.;Guo</w:t>
      </w:r>
      <w:proofErr w:type="spellEnd"/>
      <w:r w:rsidRPr="003128E6">
        <w:rPr>
          <w:lang w:eastAsia="ja-JP"/>
        </w:rPr>
        <w:t xml:space="preserve">, </w:t>
      </w:r>
      <w:proofErr w:type="spellStart"/>
      <w:r w:rsidRPr="003128E6">
        <w:rPr>
          <w:lang w:eastAsia="ja-JP"/>
        </w:rPr>
        <w:t>H.;Patel</w:t>
      </w:r>
      <w:proofErr w:type="spellEnd"/>
      <w:r w:rsidRPr="003128E6">
        <w:rPr>
          <w:lang w:eastAsia="ja-JP"/>
        </w:rPr>
        <w:t>, T. and Burns, F.</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The Journal of Hospital Infection 167, pp. 124–136</w:t>
      </w:r>
      <w:r w:rsidRPr="003128E6">
        <w:rPr>
          <w:lang w:eastAsia="ja-JP"/>
        </w:rPr>
        <w:br/>
      </w:r>
      <w:r w:rsidRPr="003128E6">
        <w:rPr>
          <w:lang w:eastAsia="ja-JP"/>
        </w:rPr>
        <w:br/>
      </w:r>
      <w:r w:rsidRPr="003128E6">
        <w:rPr>
          <w:b/>
          <w:bCs/>
          <w:lang w:eastAsia="ja-JP"/>
        </w:rPr>
        <w:t>Abstract: </w:t>
      </w:r>
      <w:r w:rsidRPr="003128E6">
        <w:rPr>
          <w:lang w:eastAsia="ja-JP"/>
        </w:rPr>
        <w:t xml:space="preserve">Coronavirus disease 2019 (COVID-19) continues to cause healthcare-associated infections (HCAIs) in the UK. It is important to understand if infection prevention and control (IPC) guidelines are being followed to prevent future outbreaks and improve preparedness for the emergence of infectious disease. This mixed-methods systematic review aimed to explore the COVID-19 IPC knowledge, attitudes and practices (KAP) of healthcare workers (HCWs) within the UK. Database searches carried out during April </w:t>
      </w:r>
      <w:proofErr w:type="gramStart"/>
      <w:r w:rsidRPr="003128E6">
        <w:rPr>
          <w:lang w:eastAsia="ja-JP"/>
        </w:rPr>
        <w:t>2023</w:t>
      </w:r>
      <w:proofErr w:type="gramEnd"/>
      <w:r w:rsidRPr="003128E6">
        <w:rPr>
          <w:lang w:eastAsia="ja-JP"/>
        </w:rPr>
        <w:t xml:space="preserve"> and July 2024 revealed 24 eligible papers (12 quantitative, eight qualitative, four mixed methods). A convergent integrated approach was used during qualitative synthesis. Doctors were most represented, followed by nurses then pharmacists. Personal protective equipment (PPE) was the most reported IPC measure. In terms of knowledge, articles reported moderate-to-poor knowledge of correct aerosol-generating procedures (range 33-35%), and donning and doffing procedures (range 3-82%). Intensive care workers and doctors tended to have better knowledge compared with other settings or HCWs. Regarding attitudes, PPE and gatekeeping visitation caused strain, and some HCWs felt that guidance lacked relevance to their setting. Finally, regarding practices, this review found that HCWs would risk assess what PPE to wear. An enhanced level of PPE than advised was worn when patients were symptomatic. However, HCWs would remove PPE when they felt it reduced effective communication or patient safety was at risk. Clearer communication of the evidence behind IPC guidance and tailored guidance for each setting may improve HCWs' KAP and thus reduce HCAIs. Future </w:t>
      </w:r>
      <w:r w:rsidRPr="003128E6">
        <w:rPr>
          <w:lang w:eastAsia="ja-JP"/>
        </w:rPr>
        <w:lastRenderedPageBreak/>
        <w:t>research should determine KAP of other IPC apart from PPE. Non-medical HCWs should also be included as they constitute a significant proportion of patient-facing staff. (Crown Copyright © 2025. Published by Elsevier Ltd. All rights reserved.)</w:t>
      </w:r>
      <w:r w:rsidRPr="003128E6">
        <w:rPr>
          <w:lang w:eastAsia="ja-JP"/>
        </w:rPr>
        <w:br/>
      </w:r>
      <w:r w:rsidRPr="003128E6">
        <w:rPr>
          <w:lang w:eastAsia="ja-JP"/>
        </w:rPr>
        <w:br/>
      </w:r>
      <w:r w:rsidRPr="003128E6">
        <w:rPr>
          <w:b/>
          <w:bCs/>
          <w:lang w:eastAsia="ja-JP"/>
        </w:rPr>
        <w:t>Access or request full text: </w:t>
      </w:r>
      <w:hyperlink r:id="rId56" w:tgtFrame="_blank" w:history="1">
        <w:r w:rsidRPr="003128E6">
          <w:rPr>
            <w:rStyle w:val="Hyperlink"/>
            <w:lang w:eastAsia="ja-JP"/>
          </w:rPr>
          <w:t>https://libkey.io/10.1016/j.jhin.2025.10.011</w:t>
        </w:r>
      </w:hyperlink>
      <w:r w:rsidRPr="003128E6">
        <w:rPr>
          <w:lang w:eastAsia="ja-JP"/>
        </w:rPr>
        <w:br/>
      </w:r>
      <w:r w:rsidRPr="003128E6">
        <w:rPr>
          <w:lang w:eastAsia="ja-JP"/>
        </w:rPr>
        <w:br/>
      </w:r>
    </w:p>
    <w:p w14:paraId="400C79EC" w14:textId="5691B7D7" w:rsidR="003128E6" w:rsidRPr="003128E6" w:rsidRDefault="003128E6" w:rsidP="003128E6">
      <w:pPr>
        <w:spacing w:after="0" w:line="240" w:lineRule="auto"/>
        <w:rPr>
          <w:lang w:eastAsia="ja-JP"/>
        </w:rPr>
      </w:pPr>
      <w:bookmarkStart w:id="38" w:name="_Toc233191158"/>
      <w:r w:rsidRPr="00BE78BB">
        <w:rPr>
          <w:rStyle w:val="Heading2Char"/>
        </w:rPr>
        <w:t>35. Building a Culture of Stewardship: The Role of Infectious Diseases Pharmacists in Promoting Documentation Across Pharmacy Teams</w:t>
      </w:r>
      <w:bookmarkEnd w:id="38"/>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Thayer, </w:t>
      </w:r>
      <w:proofErr w:type="spellStart"/>
      <w:r w:rsidRPr="003128E6">
        <w:rPr>
          <w:lang w:eastAsia="ja-JP"/>
        </w:rPr>
        <w:t>Blain;Reese</w:t>
      </w:r>
      <w:proofErr w:type="spellEnd"/>
      <w:r w:rsidRPr="003128E6">
        <w:rPr>
          <w:lang w:eastAsia="ja-JP"/>
        </w:rPr>
        <w:t xml:space="preserve">, Mary </w:t>
      </w:r>
      <w:proofErr w:type="spellStart"/>
      <w:r w:rsidRPr="003128E6">
        <w:rPr>
          <w:lang w:eastAsia="ja-JP"/>
        </w:rPr>
        <w:t>K.;Nelson</w:t>
      </w:r>
      <w:proofErr w:type="spellEnd"/>
      <w:r w:rsidRPr="003128E6">
        <w:rPr>
          <w:lang w:eastAsia="ja-JP"/>
        </w:rPr>
        <w:t xml:space="preserve">, Taylor </w:t>
      </w:r>
      <w:proofErr w:type="spellStart"/>
      <w:r w:rsidRPr="003128E6">
        <w:rPr>
          <w:lang w:eastAsia="ja-JP"/>
        </w:rPr>
        <w:t>B.;Bran</w:t>
      </w:r>
      <w:proofErr w:type="spellEnd"/>
      <w:r w:rsidRPr="003128E6">
        <w:rPr>
          <w:lang w:eastAsia="ja-JP"/>
        </w:rPr>
        <w:t>, Andres A. and Steuber, Taylor D.</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the American College of Clinical Pharmacy : JACCP 9(4), pp. e70203</w:t>
      </w:r>
      <w:r w:rsidRPr="003128E6">
        <w:rPr>
          <w:lang w:eastAsia="ja-JP"/>
        </w:rPr>
        <w:br/>
      </w:r>
      <w:r w:rsidRPr="003128E6">
        <w:rPr>
          <w:lang w:eastAsia="ja-JP"/>
        </w:rPr>
        <w:br/>
      </w:r>
      <w:r w:rsidRPr="003128E6">
        <w:rPr>
          <w:b/>
          <w:bCs/>
          <w:lang w:eastAsia="ja-JP"/>
        </w:rPr>
        <w:t>Abstract: </w:t>
      </w:r>
      <w:r w:rsidRPr="00BE78BB">
        <w:rPr>
          <w:b/>
          <w:bCs/>
          <w:lang w:eastAsia="ja-JP"/>
        </w:rPr>
        <w:t>Background:</w:t>
      </w:r>
      <w:r w:rsidRPr="003128E6">
        <w:rPr>
          <w:lang w:eastAsia="ja-JP"/>
        </w:rPr>
        <w:t xml:space="preserve"> Antimicrobial Stewardship (AS) is crucial for delivering high-quality care to patients, minimizing adverse effects and outcomes, mitigating antimicrobial resistance, and generating cost savings for the healthcare system and patients. Successful AS programs are often multi-disciplinary, with infectious diseases and antimicrobial stewardship pharmacists (ID/ASP) playing a key role in the implementation and coordination of care. This study evaluated the documentation of stewardship interventions following the implementation of an ID/ASP-led stewardship program in a large Midwestern academic medical </w:t>
      </w:r>
      <w:proofErr w:type="spellStart"/>
      <w:r w:rsidRPr="003128E6">
        <w:rPr>
          <w:lang w:eastAsia="ja-JP"/>
        </w:rPr>
        <w:t>center</w:t>
      </w:r>
      <w:proofErr w:type="spellEnd"/>
      <w:r w:rsidRPr="003128E6">
        <w:rPr>
          <w:lang w:eastAsia="ja-JP"/>
        </w:rPr>
        <w:t xml:space="preserve">.; </w:t>
      </w:r>
      <w:r w:rsidRPr="00BE78BB">
        <w:rPr>
          <w:b/>
          <w:bCs/>
          <w:lang w:eastAsia="ja-JP"/>
        </w:rPr>
        <w:t>Methods:</w:t>
      </w:r>
      <w:r w:rsidRPr="003128E6">
        <w:rPr>
          <w:lang w:eastAsia="ja-JP"/>
        </w:rPr>
        <w:t xml:space="preserve"> This quasi-experimental study evaluated the impact of hiring an ID/ASP with subsequent AS education and feedback and updated documentation methods. It was conducted from January 2023 to September 2023 (pre-intervention) and October 2023 to December 2024 (post-intervention</w:t>
      </w:r>
      <w:proofErr w:type="gramStart"/>
      <w:r w:rsidRPr="003128E6">
        <w:rPr>
          <w:lang w:eastAsia="ja-JP"/>
        </w:rPr>
        <w:t>), and</w:t>
      </w:r>
      <w:proofErr w:type="gramEnd"/>
      <w:r w:rsidRPr="003128E6">
        <w:rPr>
          <w:lang w:eastAsia="ja-JP"/>
        </w:rPr>
        <w:t xml:space="preserve"> compared the impact of an ID/ASP pharmacist on the documentation of key AS interventions by non-ID pharmacists. The number and type of interventions and drugs used in interventions were assessed for adult and </w:t>
      </w:r>
      <w:proofErr w:type="spellStart"/>
      <w:r w:rsidRPr="003128E6">
        <w:rPr>
          <w:lang w:eastAsia="ja-JP"/>
        </w:rPr>
        <w:t>pediatric</w:t>
      </w:r>
      <w:proofErr w:type="spellEnd"/>
      <w:r w:rsidRPr="003128E6">
        <w:rPr>
          <w:lang w:eastAsia="ja-JP"/>
        </w:rPr>
        <w:t xml:space="preserve"> patients before and after the ID/ASP pharmacist was hired. The primary outcome was the average number of interventions documented by non-ID pharmacists per month in the pre-intervention period compared to the post-intervention period. A p-value &lt;</w:t>
      </w:r>
      <w:r w:rsidRPr="003128E6">
        <w:rPr>
          <w:rFonts w:ascii="Arial" w:hAnsi="Arial" w:cs="Arial"/>
          <w:lang w:eastAsia="ja-JP"/>
        </w:rPr>
        <w:t> </w:t>
      </w:r>
      <w:r w:rsidRPr="003128E6">
        <w:rPr>
          <w:lang w:eastAsia="ja-JP"/>
        </w:rPr>
        <w:t xml:space="preserve">0.05 was considered statistically significant.; </w:t>
      </w:r>
      <w:r w:rsidRPr="00BE78BB">
        <w:rPr>
          <w:b/>
          <w:bCs/>
          <w:lang w:eastAsia="ja-JP"/>
        </w:rPr>
        <w:t>Results:</w:t>
      </w:r>
      <w:r w:rsidRPr="003128E6">
        <w:rPr>
          <w:lang w:eastAsia="ja-JP"/>
        </w:rPr>
        <w:t xml:space="preserve"> A total of 5606 non-ID pharmacist interventions occurred throughout the study. There was a statistically significant increase in average monthly documented interventions by non-ID pharmacists after the intervention compared to before (283</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102 vs. 152</w:t>
      </w:r>
      <w:r w:rsidRPr="003128E6">
        <w:rPr>
          <w:rFonts w:ascii="Arial" w:hAnsi="Arial" w:cs="Arial"/>
          <w:lang w:eastAsia="ja-JP"/>
        </w:rPr>
        <w:t> </w:t>
      </w:r>
      <w:r w:rsidRPr="003128E6">
        <w:rPr>
          <w:rFonts w:ascii="Aptos" w:hAnsi="Aptos" w:cs="Aptos"/>
          <w:lang w:eastAsia="ja-JP"/>
        </w:rPr>
        <w:t>±</w:t>
      </w:r>
      <w:r w:rsidRPr="003128E6">
        <w:rPr>
          <w:rFonts w:ascii="Arial" w:hAnsi="Arial" w:cs="Arial"/>
          <w:lang w:eastAsia="ja-JP"/>
        </w:rPr>
        <w:t> </w:t>
      </w:r>
      <w:r w:rsidRPr="003128E6">
        <w:rPr>
          <w:lang w:eastAsia="ja-JP"/>
        </w:rPr>
        <w:t>49, respectively; p</w:t>
      </w:r>
      <w:r w:rsidRPr="003128E6">
        <w:rPr>
          <w:rFonts w:ascii="Arial" w:hAnsi="Arial" w:cs="Arial"/>
          <w:lang w:eastAsia="ja-JP"/>
        </w:rPr>
        <w:t> </w:t>
      </w:r>
      <w:r w:rsidRPr="003128E6">
        <w:rPr>
          <w:lang w:eastAsia="ja-JP"/>
        </w:rPr>
        <w:t>=</w:t>
      </w:r>
      <w:r w:rsidRPr="003128E6">
        <w:rPr>
          <w:rFonts w:ascii="Arial" w:hAnsi="Arial" w:cs="Arial"/>
          <w:lang w:eastAsia="ja-JP"/>
        </w:rPr>
        <w:t> </w:t>
      </w:r>
      <w:r w:rsidRPr="003128E6">
        <w:rPr>
          <w:lang w:eastAsia="ja-JP"/>
        </w:rPr>
        <w:t xml:space="preserve">0.002). Furthermore, the ID/ASP pharmacist contributed an additional average of 104 interventions per month and was able to perform high-impact AS interventions.; </w:t>
      </w:r>
      <w:r w:rsidRPr="00BE78BB">
        <w:rPr>
          <w:b/>
          <w:bCs/>
          <w:lang w:eastAsia="ja-JP"/>
        </w:rPr>
        <w:t>Conclusion</w:t>
      </w:r>
      <w:r w:rsidRPr="003128E6">
        <w:rPr>
          <w:lang w:eastAsia="ja-JP"/>
        </w:rPr>
        <w:t xml:space="preserve">: This study demonstrated a positive impact of an ID/ASP pharmacist-led AS program in a large academic medical </w:t>
      </w:r>
      <w:proofErr w:type="spellStart"/>
      <w:r w:rsidRPr="003128E6">
        <w:rPr>
          <w:lang w:eastAsia="ja-JP"/>
        </w:rPr>
        <w:t>center</w:t>
      </w:r>
      <w:proofErr w:type="spellEnd"/>
      <w:r w:rsidRPr="003128E6">
        <w:rPr>
          <w:lang w:eastAsia="ja-JP"/>
        </w:rPr>
        <w:t>. The number of documented AS interventions significantly increased in the post-intervention period. These data underscore the importance of ID/ASP in advancing the shared goal of antimicrobial stewardship. (© 2026 ACCP Foundation, Ltd.)</w:t>
      </w:r>
      <w:r w:rsidRPr="003128E6">
        <w:rPr>
          <w:lang w:eastAsia="ja-JP"/>
        </w:rPr>
        <w:br/>
      </w:r>
      <w:r w:rsidRPr="003128E6">
        <w:rPr>
          <w:lang w:eastAsia="ja-JP"/>
        </w:rPr>
        <w:br/>
      </w:r>
      <w:r w:rsidRPr="003128E6">
        <w:rPr>
          <w:b/>
          <w:bCs/>
          <w:lang w:eastAsia="ja-JP"/>
        </w:rPr>
        <w:t>Access or request full text: </w:t>
      </w:r>
      <w:hyperlink r:id="rId57" w:tgtFrame="_blank" w:history="1">
        <w:r w:rsidRPr="003128E6">
          <w:rPr>
            <w:rStyle w:val="Hyperlink"/>
            <w:lang w:eastAsia="ja-JP"/>
          </w:rPr>
          <w:t>https://libkey.io/10.1002/jac5.70203</w:t>
        </w:r>
      </w:hyperlink>
      <w:r w:rsidRPr="003128E6">
        <w:rPr>
          <w:lang w:eastAsia="ja-JP"/>
        </w:rPr>
        <w:br/>
      </w:r>
      <w:r w:rsidRPr="003128E6">
        <w:rPr>
          <w:lang w:eastAsia="ja-JP"/>
        </w:rPr>
        <w:br/>
      </w:r>
      <w:r w:rsidRPr="003128E6">
        <w:rPr>
          <w:lang w:eastAsia="ja-JP"/>
        </w:rPr>
        <w:br/>
      </w:r>
    </w:p>
    <w:p w14:paraId="39AE37BD" w14:textId="2F46951D" w:rsidR="003128E6" w:rsidRPr="003128E6" w:rsidRDefault="003128E6" w:rsidP="003128E6">
      <w:pPr>
        <w:spacing w:after="0" w:line="240" w:lineRule="auto"/>
        <w:rPr>
          <w:lang w:eastAsia="ja-JP"/>
        </w:rPr>
      </w:pPr>
      <w:bookmarkStart w:id="39" w:name="_Toc233191159"/>
      <w:r w:rsidRPr="00BE78BB">
        <w:rPr>
          <w:rStyle w:val="Heading2Char"/>
        </w:rPr>
        <w:t>36. Italy's progress towards the objectives of the national action plan to combat antimicrobial resistance</w:t>
      </w:r>
      <w:bookmarkEnd w:id="39"/>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t>
      </w:r>
      <w:proofErr w:type="spellStart"/>
      <w:r w:rsidRPr="003128E6">
        <w:rPr>
          <w:lang w:eastAsia="ja-JP"/>
        </w:rPr>
        <w:t>Vicentini</w:t>
      </w:r>
      <w:proofErr w:type="spellEnd"/>
      <w:r w:rsidRPr="003128E6">
        <w:rPr>
          <w:lang w:eastAsia="ja-JP"/>
        </w:rPr>
        <w:t xml:space="preserve">, </w:t>
      </w:r>
      <w:proofErr w:type="spellStart"/>
      <w:r w:rsidRPr="003128E6">
        <w:rPr>
          <w:lang w:eastAsia="ja-JP"/>
        </w:rPr>
        <w:t>C.;di</w:t>
      </w:r>
      <w:proofErr w:type="spellEnd"/>
      <w:r w:rsidRPr="003128E6">
        <w:rPr>
          <w:lang w:eastAsia="ja-JP"/>
        </w:rPr>
        <w:t xml:space="preserve"> Giacomo, </w:t>
      </w:r>
      <w:proofErr w:type="spellStart"/>
      <w:r w:rsidRPr="003128E6">
        <w:rPr>
          <w:lang w:eastAsia="ja-JP"/>
        </w:rPr>
        <w:t>S.;Bresciano</w:t>
      </w:r>
      <w:proofErr w:type="spellEnd"/>
      <w:r w:rsidRPr="003128E6">
        <w:rPr>
          <w:lang w:eastAsia="ja-JP"/>
        </w:rPr>
        <w:t xml:space="preserve">, </w:t>
      </w:r>
      <w:proofErr w:type="spellStart"/>
      <w:r w:rsidRPr="003128E6">
        <w:rPr>
          <w:lang w:eastAsia="ja-JP"/>
        </w:rPr>
        <w:t>L.;Fadda</w:t>
      </w:r>
      <w:proofErr w:type="spellEnd"/>
      <w:r w:rsidRPr="003128E6">
        <w:rPr>
          <w:lang w:eastAsia="ja-JP"/>
        </w:rPr>
        <w:t xml:space="preserve">, </w:t>
      </w:r>
      <w:proofErr w:type="spellStart"/>
      <w:r w:rsidRPr="003128E6">
        <w:rPr>
          <w:lang w:eastAsia="ja-JP"/>
        </w:rPr>
        <w:t>G.;Grossi</w:t>
      </w:r>
      <w:proofErr w:type="spellEnd"/>
      <w:r w:rsidRPr="003128E6">
        <w:rPr>
          <w:lang w:eastAsia="ja-JP"/>
        </w:rPr>
        <w:t>, A.;</w:t>
      </w:r>
      <w:proofErr w:type="spellStart"/>
      <w:r w:rsidRPr="003128E6">
        <w:rPr>
          <w:lang w:eastAsia="ja-JP"/>
        </w:rPr>
        <w:t>D'Ancona</w:t>
      </w:r>
      <w:proofErr w:type="spellEnd"/>
      <w:r w:rsidRPr="003128E6">
        <w:rPr>
          <w:lang w:eastAsia="ja-JP"/>
        </w:rPr>
        <w:t>, F. and Zotti, C. M.</w:t>
      </w:r>
      <w:r w:rsidRPr="003128E6">
        <w:rPr>
          <w:lang w:eastAsia="ja-JP"/>
        </w:rPr>
        <w:br/>
      </w:r>
      <w:r w:rsidRPr="003128E6">
        <w:rPr>
          <w:lang w:eastAsia="ja-JP"/>
        </w:rPr>
        <w:lastRenderedPageBreak/>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proofErr w:type="spellStart"/>
      <w:r w:rsidRPr="003128E6">
        <w:rPr>
          <w:lang w:eastAsia="ja-JP"/>
        </w:rPr>
        <w:t>PloS</w:t>
      </w:r>
      <w:proofErr w:type="spellEnd"/>
      <w:r w:rsidRPr="003128E6">
        <w:rPr>
          <w:lang w:eastAsia="ja-JP"/>
        </w:rPr>
        <w:t xml:space="preserve"> One 21(4), pp. e0347044</w:t>
      </w:r>
      <w:r w:rsidRPr="003128E6">
        <w:rPr>
          <w:lang w:eastAsia="ja-JP"/>
        </w:rPr>
        <w:br/>
      </w:r>
      <w:r w:rsidRPr="003128E6">
        <w:rPr>
          <w:lang w:eastAsia="ja-JP"/>
        </w:rPr>
        <w:br/>
      </w:r>
      <w:r w:rsidRPr="003128E6">
        <w:rPr>
          <w:b/>
          <w:bCs/>
          <w:lang w:eastAsia="ja-JP"/>
        </w:rPr>
        <w:t>Abstract: </w:t>
      </w:r>
      <w:r w:rsidRPr="00BE78BB">
        <w:rPr>
          <w:b/>
          <w:bCs/>
          <w:lang w:eastAsia="ja-JP"/>
        </w:rPr>
        <w:t>Background:</w:t>
      </w:r>
      <w:r w:rsidRPr="003128E6">
        <w:rPr>
          <w:lang w:eastAsia="ja-JP"/>
        </w:rPr>
        <w:t xml:space="preserve"> Antimicrobial resistance (AMR) represents a major public health threat. Italian AMR rates are among the highest in Europe. The Italian National action plan to combat AMR was launched in 2017 and updated in 2022. To monitor its implementation, the self-assessment tool </w:t>
      </w:r>
      <w:proofErr w:type="spellStart"/>
      <w:r w:rsidRPr="003128E6">
        <w:rPr>
          <w:lang w:eastAsia="ja-JP"/>
        </w:rPr>
        <w:t>SPiNCAR</w:t>
      </w:r>
      <w:proofErr w:type="spellEnd"/>
      <w:r w:rsidRPr="003128E6">
        <w:rPr>
          <w:lang w:eastAsia="ja-JP"/>
        </w:rPr>
        <w:t xml:space="preserve"> (</w:t>
      </w:r>
      <w:proofErr w:type="spellStart"/>
      <w:r w:rsidRPr="003128E6">
        <w:rPr>
          <w:lang w:eastAsia="ja-JP"/>
        </w:rPr>
        <w:t>Supporto</w:t>
      </w:r>
      <w:proofErr w:type="spellEnd"/>
      <w:r w:rsidRPr="003128E6">
        <w:rPr>
          <w:lang w:eastAsia="ja-JP"/>
        </w:rPr>
        <w:t xml:space="preserve"> al Piano </w:t>
      </w:r>
      <w:proofErr w:type="spellStart"/>
      <w:r w:rsidRPr="003128E6">
        <w:rPr>
          <w:lang w:eastAsia="ja-JP"/>
        </w:rPr>
        <w:t>nazionale</w:t>
      </w:r>
      <w:proofErr w:type="spellEnd"/>
      <w:r w:rsidRPr="003128E6">
        <w:rPr>
          <w:lang w:eastAsia="ja-JP"/>
        </w:rPr>
        <w:t xml:space="preserve"> per il </w:t>
      </w:r>
      <w:proofErr w:type="spellStart"/>
      <w:r w:rsidRPr="003128E6">
        <w:rPr>
          <w:lang w:eastAsia="ja-JP"/>
        </w:rPr>
        <w:t>contrasto</w:t>
      </w:r>
      <w:proofErr w:type="spellEnd"/>
      <w:r w:rsidRPr="003128E6">
        <w:rPr>
          <w:lang w:eastAsia="ja-JP"/>
        </w:rPr>
        <w:t xml:space="preserve"> </w:t>
      </w:r>
      <w:proofErr w:type="spellStart"/>
      <w:r w:rsidRPr="003128E6">
        <w:rPr>
          <w:lang w:eastAsia="ja-JP"/>
        </w:rPr>
        <w:t>all'antimicrobico</w:t>
      </w:r>
      <w:proofErr w:type="spellEnd"/>
      <w:r w:rsidRPr="003128E6">
        <w:rPr>
          <w:lang w:eastAsia="ja-JP"/>
        </w:rPr>
        <w:t xml:space="preserve"> </w:t>
      </w:r>
      <w:proofErr w:type="spellStart"/>
      <w:r w:rsidRPr="003128E6">
        <w:rPr>
          <w:lang w:eastAsia="ja-JP"/>
        </w:rPr>
        <w:t>resistenza</w:t>
      </w:r>
      <w:proofErr w:type="spellEnd"/>
      <w:r w:rsidRPr="003128E6">
        <w:rPr>
          <w:lang w:eastAsia="ja-JP"/>
        </w:rPr>
        <w:t xml:space="preserve">) was developed.; </w:t>
      </w:r>
      <w:r w:rsidRPr="00BE78BB">
        <w:rPr>
          <w:b/>
          <w:bCs/>
          <w:lang w:eastAsia="ja-JP"/>
        </w:rPr>
        <w:t>Methods:</w:t>
      </w:r>
      <w:r w:rsidRPr="003128E6">
        <w:rPr>
          <w:lang w:eastAsia="ja-JP"/>
        </w:rPr>
        <w:t xml:space="preserve"> We conducted the first national data collection through </w:t>
      </w:r>
      <w:proofErr w:type="spellStart"/>
      <w:r w:rsidRPr="003128E6">
        <w:rPr>
          <w:lang w:eastAsia="ja-JP"/>
        </w:rPr>
        <w:t>SPiNCAR</w:t>
      </w:r>
      <w:proofErr w:type="spellEnd"/>
      <w:r w:rsidRPr="003128E6">
        <w:rPr>
          <w:lang w:eastAsia="ja-JP"/>
        </w:rPr>
        <w:t xml:space="preserve"> in 2023, assessing the level of implementation across Italian regions and autonomous provinces for the year 2022. Regional </w:t>
      </w:r>
      <w:proofErr w:type="spellStart"/>
      <w:r w:rsidRPr="003128E6">
        <w:rPr>
          <w:lang w:eastAsia="ja-JP"/>
        </w:rPr>
        <w:t>SPiNCAR</w:t>
      </w:r>
      <w:proofErr w:type="spellEnd"/>
      <w:r w:rsidRPr="003128E6">
        <w:rPr>
          <w:lang w:eastAsia="ja-JP"/>
        </w:rPr>
        <w:t xml:space="preserve"> scores were correlated with relevant indicators: healthcare-associated infection (HAI) and antimicrobial use prevalence, as well as antibiotic consumption.; </w:t>
      </w:r>
      <w:r w:rsidRPr="00BE78BB">
        <w:rPr>
          <w:b/>
          <w:bCs/>
          <w:lang w:eastAsia="ja-JP"/>
        </w:rPr>
        <w:t>Results:</w:t>
      </w:r>
      <w:r w:rsidRPr="003128E6">
        <w:rPr>
          <w:lang w:eastAsia="ja-JP"/>
        </w:rPr>
        <w:t xml:space="preserve"> Thirteen regions and autonomous provinces participated. High implementation levels were observed in the </w:t>
      </w:r>
      <w:proofErr w:type="spellStart"/>
      <w:r w:rsidRPr="003128E6">
        <w:rPr>
          <w:lang w:eastAsia="ja-JP"/>
        </w:rPr>
        <w:t>SPiNCAR</w:t>
      </w:r>
      <w:proofErr w:type="spellEnd"/>
      <w:r w:rsidRPr="003128E6">
        <w:rPr>
          <w:lang w:eastAsia="ja-JP"/>
        </w:rPr>
        <w:t xml:space="preserve"> areas of governance, surveillance, HAI prevention and control, and antimicrobial stewardship, while education, stakeholder engagement, and performance assessment showed the lowest scores. Moderate inverse correlations emerged between governance scores and HAI prevalence, and between surveillance/appropriate use scores and antimicrobial use prevalence. A strong inverse correlation was found between performance assessment scores and antimicrobial use prevalence.; </w:t>
      </w:r>
      <w:r w:rsidRPr="00BE78BB">
        <w:rPr>
          <w:b/>
          <w:bCs/>
          <w:lang w:eastAsia="ja-JP"/>
        </w:rPr>
        <w:t>Conclusions:</w:t>
      </w:r>
      <w:r w:rsidRPr="003128E6">
        <w:rPr>
          <w:lang w:eastAsia="ja-JP"/>
        </w:rPr>
        <w:t xml:space="preserve"> This study provides the first national baseline assessment of the level of implementation of the Italian National action plan to combat AMR. Results suggest </w:t>
      </w:r>
      <w:proofErr w:type="spellStart"/>
      <w:r w:rsidRPr="003128E6">
        <w:rPr>
          <w:lang w:eastAsia="ja-JP"/>
        </w:rPr>
        <w:t>SPiNCAR</w:t>
      </w:r>
      <w:proofErr w:type="spellEnd"/>
      <w:r w:rsidRPr="003128E6">
        <w:rPr>
          <w:lang w:eastAsia="ja-JP"/>
        </w:rPr>
        <w:t xml:space="preserve"> could be a useful tool to monitor AMR policies in decentralized health systems. Findings highlight both achievements and gaps; repeated assessments are necessary to guide targeted interventions and reduce regional inequalities. (Copyright: © 2026 </w:t>
      </w:r>
      <w:proofErr w:type="spellStart"/>
      <w:r w:rsidRPr="003128E6">
        <w:rPr>
          <w:lang w:eastAsia="ja-JP"/>
        </w:rPr>
        <w:t>Vicentini</w:t>
      </w:r>
      <w:proofErr w:type="spellEnd"/>
      <w:r w:rsidRPr="003128E6">
        <w:rPr>
          <w:lang w:eastAsia="ja-JP"/>
        </w:rPr>
        <w:t xml:space="preserve"> et al. This is an open access article distributed under the terms of the Creative Commons Attribution License, which permits unrestricted use, distribution, and reproduction in any medium, provided the original author and source are credited.)</w:t>
      </w:r>
      <w:r w:rsidRPr="003128E6">
        <w:rPr>
          <w:lang w:eastAsia="ja-JP"/>
        </w:rPr>
        <w:br/>
      </w:r>
      <w:r w:rsidRPr="003128E6">
        <w:rPr>
          <w:lang w:eastAsia="ja-JP"/>
        </w:rPr>
        <w:br/>
      </w:r>
      <w:r w:rsidRPr="003128E6">
        <w:rPr>
          <w:b/>
          <w:bCs/>
          <w:lang w:eastAsia="ja-JP"/>
        </w:rPr>
        <w:t>Access or request full text: </w:t>
      </w:r>
      <w:hyperlink r:id="rId58" w:tgtFrame="_blank" w:history="1">
        <w:r w:rsidRPr="003128E6">
          <w:rPr>
            <w:rStyle w:val="Hyperlink"/>
            <w:lang w:eastAsia="ja-JP"/>
          </w:rPr>
          <w:t>https://libkey.io/10.1371/journal.pone.0347044</w:t>
        </w:r>
      </w:hyperlink>
      <w:r w:rsidRPr="003128E6">
        <w:rPr>
          <w:lang w:eastAsia="ja-JP"/>
        </w:rPr>
        <w:br/>
      </w:r>
      <w:r w:rsidRPr="003128E6">
        <w:rPr>
          <w:lang w:eastAsia="ja-JP"/>
        </w:rPr>
        <w:br/>
      </w:r>
      <w:r w:rsidRPr="003128E6">
        <w:rPr>
          <w:lang w:eastAsia="ja-JP"/>
        </w:rPr>
        <w:br/>
      </w:r>
    </w:p>
    <w:p w14:paraId="6B9D21CD" w14:textId="41D3437D" w:rsidR="003128E6" w:rsidRPr="003128E6" w:rsidRDefault="003128E6" w:rsidP="003128E6">
      <w:pPr>
        <w:spacing w:after="0" w:line="240" w:lineRule="auto"/>
        <w:rPr>
          <w:lang w:eastAsia="ja-JP"/>
        </w:rPr>
      </w:pPr>
      <w:bookmarkStart w:id="40" w:name="_Toc233191160"/>
      <w:r w:rsidRPr="00BE78BB">
        <w:rPr>
          <w:rStyle w:val="Heading2Char"/>
        </w:rPr>
        <w:t>37. Intervention studies and antimicrobial resistance in Italy: An overview of the latest evidence</w:t>
      </w:r>
      <w:bookmarkEnd w:id="40"/>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Vitiello, </w:t>
      </w:r>
      <w:proofErr w:type="spellStart"/>
      <w:r w:rsidRPr="003128E6">
        <w:rPr>
          <w:lang w:eastAsia="ja-JP"/>
        </w:rPr>
        <w:t>Antonio;Zovi</w:t>
      </w:r>
      <w:proofErr w:type="spellEnd"/>
      <w:r w:rsidRPr="003128E6">
        <w:rPr>
          <w:lang w:eastAsia="ja-JP"/>
        </w:rPr>
        <w:t xml:space="preserve">, </w:t>
      </w:r>
      <w:proofErr w:type="spellStart"/>
      <w:r w:rsidRPr="003128E6">
        <w:rPr>
          <w:lang w:eastAsia="ja-JP"/>
        </w:rPr>
        <w:t>Andrea;Sabbatucci</w:t>
      </w:r>
      <w:proofErr w:type="spellEnd"/>
      <w:r w:rsidRPr="003128E6">
        <w:rPr>
          <w:lang w:eastAsia="ja-JP"/>
        </w:rPr>
        <w:t xml:space="preserve">, </w:t>
      </w:r>
      <w:proofErr w:type="spellStart"/>
      <w:r w:rsidRPr="003128E6">
        <w:rPr>
          <w:lang w:eastAsia="ja-JP"/>
        </w:rPr>
        <w:t>Michela;Fabbro</w:t>
      </w:r>
      <w:proofErr w:type="spellEnd"/>
      <w:r w:rsidRPr="003128E6">
        <w:rPr>
          <w:lang w:eastAsia="ja-JP"/>
        </w:rPr>
        <w:t xml:space="preserve">, </w:t>
      </w:r>
      <w:proofErr w:type="spellStart"/>
      <w:r w:rsidRPr="003128E6">
        <w:rPr>
          <w:lang w:eastAsia="ja-JP"/>
        </w:rPr>
        <w:t>Elisa;Ricciardi</w:t>
      </w:r>
      <w:proofErr w:type="spellEnd"/>
      <w:r w:rsidRPr="003128E6">
        <w:rPr>
          <w:lang w:eastAsia="ja-JP"/>
        </w:rPr>
        <w:t xml:space="preserve">, </w:t>
      </w:r>
      <w:proofErr w:type="spellStart"/>
      <w:r w:rsidRPr="003128E6">
        <w:rPr>
          <w:lang w:eastAsia="ja-JP"/>
        </w:rPr>
        <w:t>Walter;Villani</w:t>
      </w:r>
      <w:proofErr w:type="spellEnd"/>
      <w:r w:rsidRPr="003128E6">
        <w:rPr>
          <w:lang w:eastAsia="ja-JP"/>
        </w:rPr>
        <w:t xml:space="preserve">, </w:t>
      </w:r>
      <w:proofErr w:type="spellStart"/>
      <w:r w:rsidRPr="003128E6">
        <w:rPr>
          <w:lang w:eastAsia="ja-JP"/>
        </w:rPr>
        <w:t>Leonardo;Rezza</w:t>
      </w:r>
      <w:proofErr w:type="spellEnd"/>
      <w:r w:rsidRPr="003128E6">
        <w:rPr>
          <w:lang w:eastAsia="ja-JP"/>
        </w:rPr>
        <w:t xml:space="preserve">, </w:t>
      </w:r>
      <w:proofErr w:type="spellStart"/>
      <w:r w:rsidRPr="003128E6">
        <w:rPr>
          <w:lang w:eastAsia="ja-JP"/>
        </w:rPr>
        <w:t>Giovanni;Boccellino</w:t>
      </w:r>
      <w:proofErr w:type="spellEnd"/>
      <w:r w:rsidRPr="003128E6">
        <w:rPr>
          <w:lang w:eastAsia="ja-JP"/>
        </w:rPr>
        <w:t xml:space="preserve">, </w:t>
      </w:r>
      <w:proofErr w:type="spellStart"/>
      <w:r w:rsidRPr="003128E6">
        <w:rPr>
          <w:lang w:eastAsia="ja-JP"/>
        </w:rPr>
        <w:t>Mariarosaria;Capuano</w:t>
      </w:r>
      <w:proofErr w:type="spellEnd"/>
      <w:r w:rsidRPr="003128E6">
        <w:rPr>
          <w:lang w:eastAsia="ja-JP"/>
        </w:rPr>
        <w:t xml:space="preserve">, </w:t>
      </w:r>
      <w:proofErr w:type="spellStart"/>
      <w:r w:rsidRPr="003128E6">
        <w:rPr>
          <w:lang w:eastAsia="ja-JP"/>
        </w:rPr>
        <w:t>Annalisa;Rossi</w:t>
      </w:r>
      <w:proofErr w:type="spellEnd"/>
      <w:r w:rsidRPr="003128E6">
        <w:rPr>
          <w:lang w:eastAsia="ja-JP"/>
        </w:rPr>
        <w:t xml:space="preserve">, </w:t>
      </w:r>
      <w:proofErr w:type="spellStart"/>
      <w:r w:rsidRPr="003128E6">
        <w:rPr>
          <w:lang w:eastAsia="ja-JP"/>
        </w:rPr>
        <w:t>Francesco;Gelormini</w:t>
      </w:r>
      <w:proofErr w:type="spellEnd"/>
      <w:r w:rsidRPr="003128E6">
        <w:rPr>
          <w:lang w:eastAsia="ja-JP"/>
        </w:rPr>
        <w:t xml:space="preserve">, </w:t>
      </w:r>
      <w:proofErr w:type="spellStart"/>
      <w:r w:rsidRPr="003128E6">
        <w:rPr>
          <w:lang w:eastAsia="ja-JP"/>
        </w:rPr>
        <w:t>Marcello;Wong</w:t>
      </w:r>
      <w:proofErr w:type="spellEnd"/>
      <w:r w:rsidRPr="003128E6">
        <w:rPr>
          <w:lang w:eastAsia="ja-JP"/>
        </w:rPr>
        <w:t xml:space="preserve">, Danilo Lo </w:t>
      </w:r>
      <w:proofErr w:type="spellStart"/>
      <w:r w:rsidRPr="003128E6">
        <w:rPr>
          <w:lang w:eastAsia="ja-JP"/>
        </w:rPr>
        <w:t>Fo;Blasi</w:t>
      </w:r>
      <w:proofErr w:type="spellEnd"/>
      <w:r w:rsidRPr="003128E6">
        <w:rPr>
          <w:lang w:eastAsia="ja-JP"/>
        </w:rPr>
        <w:t xml:space="preserve">, </w:t>
      </w:r>
      <w:proofErr w:type="spellStart"/>
      <w:r w:rsidRPr="003128E6">
        <w:rPr>
          <w:lang w:eastAsia="ja-JP"/>
        </w:rPr>
        <w:t>Francesco;Bellan</w:t>
      </w:r>
      <w:proofErr w:type="spellEnd"/>
      <w:r w:rsidRPr="003128E6">
        <w:rPr>
          <w:lang w:eastAsia="ja-JP"/>
        </w:rPr>
        <w:t xml:space="preserve">, </w:t>
      </w:r>
      <w:proofErr w:type="spellStart"/>
      <w:r w:rsidRPr="003128E6">
        <w:rPr>
          <w:lang w:eastAsia="ja-JP"/>
        </w:rPr>
        <w:t>Cristiana;Acampa</w:t>
      </w:r>
      <w:proofErr w:type="spellEnd"/>
      <w:r w:rsidRPr="003128E6">
        <w:rPr>
          <w:lang w:eastAsia="ja-JP"/>
        </w:rPr>
        <w:t>, Maurizio and Bassetti, Matteo</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Global Antimicrobial Resistance 46, pp. 288–296</w:t>
      </w:r>
      <w:r w:rsidRPr="003128E6">
        <w:rPr>
          <w:lang w:eastAsia="ja-JP"/>
        </w:rPr>
        <w:br/>
      </w:r>
      <w:r w:rsidRPr="003128E6">
        <w:rPr>
          <w:lang w:eastAsia="ja-JP"/>
        </w:rPr>
        <w:br/>
      </w:r>
      <w:r w:rsidRPr="003128E6">
        <w:rPr>
          <w:b/>
          <w:bCs/>
          <w:lang w:eastAsia="ja-JP"/>
        </w:rPr>
        <w:t>Abstract: </w:t>
      </w:r>
      <w:r w:rsidRPr="00BE78BB">
        <w:rPr>
          <w:b/>
          <w:bCs/>
          <w:lang w:eastAsia="ja-JP"/>
        </w:rPr>
        <w:t>Objective:</w:t>
      </w:r>
      <w:r w:rsidRPr="003128E6">
        <w:rPr>
          <w:lang w:eastAsia="ja-JP"/>
        </w:rPr>
        <w:t xml:space="preserve"> Antimicrobial resistance (AMR) poses a significant and growing threat to public health globally, with Italy facing some of the highest resistance rates in Europe. This manuscript reviewed recent Italian intervention studies aimed at mitigating AMR across bacterial, fungal, and viral domains.; </w:t>
      </w:r>
      <w:r w:rsidRPr="00BE78BB">
        <w:rPr>
          <w:b/>
          <w:bCs/>
          <w:lang w:eastAsia="ja-JP"/>
        </w:rPr>
        <w:t>Methods:</w:t>
      </w:r>
      <w:r w:rsidRPr="003128E6">
        <w:rPr>
          <w:lang w:eastAsia="ja-JP"/>
        </w:rPr>
        <w:t xml:space="preserve"> Strategies including antimicrobial stewardship (AMS), infection prevention and control (IPC), antifungal stewardship (AFS), and diagnostic advancements were evaluated. The evidence highlighted both the promise and limitations of Italy's current approach.; </w:t>
      </w:r>
      <w:r w:rsidRPr="00BE78BB">
        <w:rPr>
          <w:b/>
          <w:bCs/>
          <w:lang w:eastAsia="ja-JP"/>
        </w:rPr>
        <w:t>Results:</w:t>
      </w:r>
      <w:r w:rsidRPr="003128E6">
        <w:rPr>
          <w:lang w:eastAsia="ja-JP"/>
        </w:rPr>
        <w:t xml:space="preserve"> While AMS and IPC programs have reduced antibiotic use, healthcare-associated infections, and costs, regional disparities, inconsistent implementation, and limited longitudinal surveillance remain critical challenges. The fungal resistance landscape is marked by rising threats like Candida auris, requiring urgent expansion of AFS programs. Italy's AMR strategy would </w:t>
      </w:r>
      <w:r w:rsidRPr="003128E6">
        <w:rPr>
          <w:lang w:eastAsia="ja-JP"/>
        </w:rPr>
        <w:lastRenderedPageBreak/>
        <w:t xml:space="preserve">benefit from improved IPC infrastructure, </w:t>
      </w:r>
      <w:proofErr w:type="spellStart"/>
      <w:r w:rsidRPr="003128E6">
        <w:rPr>
          <w:lang w:eastAsia="ja-JP"/>
        </w:rPr>
        <w:t>realtime</w:t>
      </w:r>
      <w:proofErr w:type="spellEnd"/>
      <w:r w:rsidRPr="003128E6">
        <w:rPr>
          <w:lang w:eastAsia="ja-JP"/>
        </w:rPr>
        <w:t xml:space="preserve"> data integration, and alignment with One Health principles.; </w:t>
      </w:r>
      <w:r w:rsidRPr="00BE78BB">
        <w:rPr>
          <w:b/>
          <w:bCs/>
          <w:lang w:eastAsia="ja-JP"/>
        </w:rPr>
        <w:t>Conclusions:</w:t>
      </w:r>
      <w:r w:rsidRPr="003128E6">
        <w:rPr>
          <w:lang w:eastAsia="ja-JP"/>
        </w:rPr>
        <w:t xml:space="preserve"> Strengthening national coordination, </w:t>
      </w:r>
      <w:proofErr w:type="spellStart"/>
      <w:r w:rsidRPr="003128E6">
        <w:rPr>
          <w:lang w:eastAsia="ja-JP"/>
        </w:rPr>
        <w:t>supportinginnovation</w:t>
      </w:r>
      <w:proofErr w:type="spellEnd"/>
      <w:r w:rsidRPr="003128E6">
        <w:rPr>
          <w:lang w:eastAsia="ja-JP"/>
        </w:rPr>
        <w:t>, and translating surveillance into action at the local level are crucial for turning policy into measurable progress. This review provides actionable insights to guide a more unified and responsive national AMR framework. (Copyright © 2026. Published by Elsevier Ltd.)</w:t>
      </w:r>
      <w:r w:rsidRPr="003128E6">
        <w:rPr>
          <w:lang w:eastAsia="ja-JP"/>
        </w:rPr>
        <w:br/>
      </w:r>
      <w:r w:rsidRPr="003128E6">
        <w:rPr>
          <w:lang w:eastAsia="ja-JP"/>
        </w:rPr>
        <w:br/>
      </w:r>
      <w:r w:rsidRPr="003128E6">
        <w:rPr>
          <w:b/>
          <w:bCs/>
          <w:lang w:eastAsia="ja-JP"/>
        </w:rPr>
        <w:t>Access or request full text: </w:t>
      </w:r>
      <w:hyperlink r:id="rId59" w:tgtFrame="_blank" w:history="1">
        <w:r w:rsidRPr="003128E6">
          <w:rPr>
            <w:rStyle w:val="Hyperlink"/>
            <w:lang w:eastAsia="ja-JP"/>
          </w:rPr>
          <w:t>https://libkey.io/10.1016/j.jgar.2025.12.017</w:t>
        </w:r>
      </w:hyperlink>
      <w:r w:rsidRPr="003128E6">
        <w:rPr>
          <w:lang w:eastAsia="ja-JP"/>
        </w:rPr>
        <w:br/>
      </w:r>
      <w:r w:rsidRPr="003128E6">
        <w:rPr>
          <w:lang w:eastAsia="ja-JP"/>
        </w:rPr>
        <w:br/>
      </w:r>
      <w:r w:rsidRPr="003128E6">
        <w:rPr>
          <w:lang w:eastAsia="ja-JP"/>
        </w:rPr>
        <w:br/>
      </w:r>
    </w:p>
    <w:p w14:paraId="0626B501" w14:textId="60D0F6F6" w:rsidR="003128E6" w:rsidRPr="003128E6" w:rsidRDefault="003128E6" w:rsidP="003128E6">
      <w:pPr>
        <w:spacing w:after="0" w:line="240" w:lineRule="auto"/>
        <w:rPr>
          <w:lang w:eastAsia="ja-JP"/>
        </w:rPr>
      </w:pPr>
      <w:bookmarkStart w:id="41" w:name="_Toc233191161"/>
      <w:r w:rsidRPr="00BE78BB">
        <w:rPr>
          <w:rStyle w:val="Heading2Char"/>
        </w:rPr>
        <w:t>38. Good antimicrobial stewardship needs to extend beyond antibiotics</w:t>
      </w:r>
      <w:bookmarkEnd w:id="41"/>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While, Alison</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British Journal of Community Nursing 31(4), pp. 189–190</w:t>
      </w:r>
      <w:r w:rsidRPr="003128E6">
        <w:rPr>
          <w:lang w:eastAsia="ja-JP"/>
        </w:rPr>
        <w:br/>
      </w:r>
      <w:r w:rsidRPr="003128E6">
        <w:rPr>
          <w:lang w:eastAsia="ja-JP"/>
        </w:rPr>
        <w:br/>
      </w:r>
      <w:r w:rsidRPr="003128E6">
        <w:rPr>
          <w:b/>
          <w:bCs/>
          <w:lang w:eastAsia="ja-JP"/>
        </w:rPr>
        <w:t>Abstract: </w:t>
      </w:r>
      <w:r w:rsidRPr="003128E6">
        <w:rPr>
          <w:lang w:eastAsia="ja-JP"/>
        </w:rPr>
        <w:t>This article discusses antimicrobial resistance, an escalating global health threat that is making infections harder to treat and increasing the risk of severe illness and death. While policy efforts have largely focused on antibiotic resistance, invasive fungal diseases are rising worldwide, with limited diagnostics, few new treatments in development and growing antifungal resistance posing an urgent but often overlooked challenge.</w:t>
      </w:r>
      <w:r w:rsidRPr="003128E6">
        <w:rPr>
          <w:lang w:eastAsia="ja-JP"/>
        </w:rPr>
        <w:br/>
      </w:r>
      <w:r w:rsidRPr="003128E6">
        <w:rPr>
          <w:lang w:eastAsia="ja-JP"/>
        </w:rPr>
        <w:br/>
      </w:r>
      <w:r w:rsidRPr="003128E6">
        <w:rPr>
          <w:b/>
          <w:bCs/>
          <w:lang w:eastAsia="ja-JP"/>
        </w:rPr>
        <w:t>Access or request full text: </w:t>
      </w:r>
      <w:hyperlink r:id="rId60" w:tgtFrame="_blank" w:history="1">
        <w:r w:rsidRPr="003128E6">
          <w:rPr>
            <w:rStyle w:val="Hyperlink"/>
            <w:lang w:eastAsia="ja-JP"/>
          </w:rPr>
          <w:t>https://libkey.io/10.12968/bjcn.2026.0026</w:t>
        </w:r>
      </w:hyperlink>
      <w:r w:rsidRPr="003128E6">
        <w:rPr>
          <w:lang w:eastAsia="ja-JP"/>
        </w:rPr>
        <w:br/>
      </w:r>
      <w:r w:rsidRPr="003128E6">
        <w:rPr>
          <w:lang w:eastAsia="ja-JP"/>
        </w:rPr>
        <w:br/>
      </w:r>
    </w:p>
    <w:p w14:paraId="15FAA0D6" w14:textId="4B9F326E" w:rsidR="003128E6" w:rsidRPr="003128E6" w:rsidRDefault="003128E6" w:rsidP="003128E6">
      <w:pPr>
        <w:spacing w:after="0" w:line="240" w:lineRule="auto"/>
        <w:rPr>
          <w:lang w:eastAsia="ja-JP"/>
        </w:rPr>
      </w:pPr>
      <w:bookmarkStart w:id="42" w:name="_Toc233191162"/>
      <w:r w:rsidRPr="00BE78BB">
        <w:rPr>
          <w:rStyle w:val="Heading2Char"/>
        </w:rPr>
        <w:t>39. Whole-genome sequencing to investigate the prevalence and transmission of multidrug-resistant Gram-negative pathogens in an adult intensive care unit in the UK</w:t>
      </w:r>
      <w:bookmarkEnd w:id="42"/>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Wilson, Hayley J.;</w:t>
      </w:r>
      <w:proofErr w:type="spellStart"/>
      <w:r w:rsidRPr="003128E6">
        <w:rPr>
          <w:lang w:eastAsia="ja-JP"/>
        </w:rPr>
        <w:t>Polgarova</w:t>
      </w:r>
      <w:proofErr w:type="spellEnd"/>
      <w:r w:rsidRPr="003128E6">
        <w:rPr>
          <w:lang w:eastAsia="ja-JP"/>
        </w:rPr>
        <w:t xml:space="preserve">, </w:t>
      </w:r>
      <w:proofErr w:type="spellStart"/>
      <w:r w:rsidRPr="003128E6">
        <w:rPr>
          <w:lang w:eastAsia="ja-JP"/>
        </w:rPr>
        <w:t>Petra;Khokhar</w:t>
      </w:r>
      <w:proofErr w:type="spellEnd"/>
      <w:r w:rsidRPr="003128E6">
        <w:rPr>
          <w:lang w:eastAsia="ja-JP"/>
        </w:rPr>
        <w:t xml:space="preserve">, Fahad </w:t>
      </w:r>
      <w:proofErr w:type="spellStart"/>
      <w:r w:rsidRPr="003128E6">
        <w:rPr>
          <w:lang w:eastAsia="ja-JP"/>
        </w:rPr>
        <w:t>A.;Warne</w:t>
      </w:r>
      <w:proofErr w:type="spellEnd"/>
      <w:r w:rsidRPr="003128E6">
        <w:rPr>
          <w:lang w:eastAsia="ja-JP"/>
        </w:rPr>
        <w:t xml:space="preserve">, </w:t>
      </w:r>
      <w:proofErr w:type="spellStart"/>
      <w:r w:rsidRPr="003128E6">
        <w:rPr>
          <w:lang w:eastAsia="ja-JP"/>
        </w:rPr>
        <w:t>Ben;Carpenter</w:t>
      </w:r>
      <w:proofErr w:type="spellEnd"/>
      <w:r w:rsidRPr="003128E6">
        <w:rPr>
          <w:lang w:eastAsia="ja-JP"/>
        </w:rPr>
        <w:t xml:space="preserve">, </w:t>
      </w:r>
      <w:proofErr w:type="spellStart"/>
      <w:r w:rsidRPr="003128E6">
        <w:rPr>
          <w:lang w:eastAsia="ja-JP"/>
        </w:rPr>
        <w:t>Rory;Blane</w:t>
      </w:r>
      <w:proofErr w:type="spellEnd"/>
      <w:r w:rsidRPr="003128E6">
        <w:rPr>
          <w:lang w:eastAsia="ja-JP"/>
        </w:rPr>
        <w:t xml:space="preserve">, </w:t>
      </w:r>
      <w:proofErr w:type="spellStart"/>
      <w:r w:rsidRPr="003128E6">
        <w:rPr>
          <w:lang w:eastAsia="ja-JP"/>
        </w:rPr>
        <w:t>Beth;Enoch</w:t>
      </w:r>
      <w:proofErr w:type="spellEnd"/>
      <w:r w:rsidRPr="003128E6">
        <w:rPr>
          <w:lang w:eastAsia="ja-JP"/>
        </w:rPr>
        <w:t xml:space="preserve">, David </w:t>
      </w:r>
      <w:proofErr w:type="spellStart"/>
      <w:r w:rsidRPr="003128E6">
        <w:rPr>
          <w:lang w:eastAsia="ja-JP"/>
        </w:rPr>
        <w:t>A.;Brown</w:t>
      </w:r>
      <w:proofErr w:type="spellEnd"/>
      <w:r w:rsidRPr="003128E6">
        <w:rPr>
          <w:lang w:eastAsia="ja-JP"/>
        </w:rPr>
        <w:t xml:space="preserve">, Nicholas </w:t>
      </w:r>
      <w:proofErr w:type="spellStart"/>
      <w:r w:rsidRPr="003128E6">
        <w:rPr>
          <w:lang w:eastAsia="ja-JP"/>
        </w:rPr>
        <w:t>M.;Preller</w:t>
      </w:r>
      <w:proofErr w:type="spellEnd"/>
      <w:r w:rsidRPr="003128E6">
        <w:rPr>
          <w:lang w:eastAsia="ja-JP"/>
        </w:rPr>
        <w:t xml:space="preserve">, </w:t>
      </w:r>
      <w:proofErr w:type="spellStart"/>
      <w:r w:rsidRPr="003128E6">
        <w:rPr>
          <w:lang w:eastAsia="ja-JP"/>
        </w:rPr>
        <w:t>Jacobus;Summers</w:t>
      </w:r>
      <w:proofErr w:type="spellEnd"/>
      <w:r w:rsidRPr="003128E6">
        <w:rPr>
          <w:lang w:eastAsia="ja-JP"/>
        </w:rPr>
        <w:t xml:space="preserve">, </w:t>
      </w:r>
      <w:proofErr w:type="spellStart"/>
      <w:r w:rsidRPr="003128E6">
        <w:rPr>
          <w:lang w:eastAsia="ja-JP"/>
        </w:rPr>
        <w:t>Charlotte;Peacock</w:t>
      </w:r>
      <w:proofErr w:type="spellEnd"/>
      <w:r w:rsidRPr="003128E6">
        <w:rPr>
          <w:lang w:eastAsia="ja-JP"/>
        </w:rPr>
        <w:t xml:space="preserve">, Sharon </w:t>
      </w:r>
      <w:proofErr w:type="spellStart"/>
      <w:r w:rsidRPr="003128E6">
        <w:rPr>
          <w:lang w:eastAsia="ja-JP"/>
        </w:rPr>
        <w:t>J.;Dougan</w:t>
      </w:r>
      <w:proofErr w:type="spellEnd"/>
      <w:r w:rsidRPr="003128E6">
        <w:rPr>
          <w:lang w:eastAsia="ja-JP"/>
        </w:rPr>
        <w:t xml:space="preserve">, </w:t>
      </w:r>
      <w:proofErr w:type="spellStart"/>
      <w:r w:rsidRPr="003128E6">
        <w:rPr>
          <w:lang w:eastAsia="ja-JP"/>
        </w:rPr>
        <w:t>Gordon;Parkhill</w:t>
      </w:r>
      <w:proofErr w:type="spellEnd"/>
      <w:r w:rsidRPr="003128E6">
        <w:rPr>
          <w:lang w:eastAsia="ja-JP"/>
        </w:rPr>
        <w:t xml:space="preserve">, </w:t>
      </w:r>
      <w:proofErr w:type="spellStart"/>
      <w:r w:rsidRPr="003128E6">
        <w:rPr>
          <w:lang w:eastAsia="ja-JP"/>
        </w:rPr>
        <w:t>Julian;Thomson</w:t>
      </w:r>
      <w:proofErr w:type="spellEnd"/>
      <w:r w:rsidRPr="003128E6">
        <w:rPr>
          <w:lang w:eastAsia="ja-JP"/>
        </w:rPr>
        <w:t>, Nicholas R. and Török, Mili Estée</w:t>
      </w:r>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Microbial Genomics 12(5)</w:t>
      </w:r>
      <w:r w:rsidRPr="003128E6">
        <w:rPr>
          <w:lang w:eastAsia="ja-JP"/>
        </w:rPr>
        <w:br/>
      </w:r>
      <w:r w:rsidRPr="003128E6">
        <w:rPr>
          <w:b/>
          <w:bCs/>
          <w:lang w:eastAsia="ja-JP"/>
        </w:rPr>
        <w:t>Abstract: </w:t>
      </w:r>
      <w:r w:rsidRPr="00BE78BB">
        <w:rPr>
          <w:b/>
          <w:bCs/>
          <w:lang w:eastAsia="ja-JP"/>
        </w:rPr>
        <w:t>Background.</w:t>
      </w:r>
      <w:r w:rsidRPr="003128E6">
        <w:rPr>
          <w:lang w:eastAsia="ja-JP"/>
        </w:rPr>
        <w:t xml:space="preserve"> Rates of multidrug resistance (MDR) in Gram-negative bacteria (GNB), particularly those harbouring extended-spectrum beta-lactamases (ESBL) and/or </w:t>
      </w:r>
      <w:proofErr w:type="spellStart"/>
      <w:r w:rsidRPr="003128E6">
        <w:rPr>
          <w:lang w:eastAsia="ja-JP"/>
        </w:rPr>
        <w:t>carbapenemases</w:t>
      </w:r>
      <w:proofErr w:type="spellEnd"/>
      <w:r w:rsidRPr="003128E6">
        <w:rPr>
          <w:lang w:eastAsia="ja-JP"/>
        </w:rPr>
        <w:t>, are increasing globally. Intensive care unit (ICU) patients are vulnerable to healthcare-associated infection (HCAI). Surveillance for carriage of multidrug-resistant Gram-negative bacteria (MDR GNB) is inconsistent, with differing practices amongst ICUs, hospitals and countries. Furthermore, the impact of asymptomatic carriage on HCAI rates is unclear.</w:t>
      </w:r>
      <w:r w:rsidR="00BE78BB">
        <w:rPr>
          <w:lang w:eastAsia="ja-JP"/>
        </w:rPr>
        <w:t xml:space="preserve"> </w:t>
      </w:r>
      <w:r w:rsidRPr="00BE78BB">
        <w:rPr>
          <w:b/>
          <w:bCs/>
          <w:lang w:eastAsia="ja-JP"/>
        </w:rPr>
        <w:t>Methods.</w:t>
      </w:r>
      <w:r w:rsidRPr="003128E6">
        <w:rPr>
          <w:lang w:eastAsia="ja-JP"/>
        </w:rPr>
        <w:t xml:space="preserve"> We conducted a 6-month prospective surveillance study of MDR GNB in a UK adult ICU. Screening samples were collected from all study participants on admission, once a week (depending on length of stay) and on discharge from the ICU. Whole-genome sequencing (WGS) was used to examine the population structure and antimicrobial resistance mechanisms of MDR GNB and to determine evidence of recent transmission between patients.</w:t>
      </w:r>
      <w:r w:rsidR="00BE78BB">
        <w:rPr>
          <w:lang w:eastAsia="ja-JP"/>
        </w:rPr>
        <w:t xml:space="preserve"> </w:t>
      </w:r>
      <w:r w:rsidRPr="00BE78BB">
        <w:rPr>
          <w:b/>
          <w:bCs/>
          <w:lang w:eastAsia="ja-JP"/>
        </w:rPr>
        <w:t>Findings</w:t>
      </w:r>
      <w:r w:rsidRPr="003128E6">
        <w:rPr>
          <w:lang w:eastAsia="ja-JP"/>
        </w:rPr>
        <w:t xml:space="preserve">. Of 424 participants recruited between June and </w:t>
      </w:r>
      <w:r w:rsidRPr="003128E6">
        <w:rPr>
          <w:lang w:eastAsia="ja-JP"/>
        </w:rPr>
        <w:lastRenderedPageBreak/>
        <w:t xml:space="preserve">December 2016, 15% (n=64) were positive for MDR GNB during admission screening to the ICU. The most frequently identified organisms were Pseudomonas aeruginosa, Escherichia coli and Klebsiella pneumoniae. In total, 10% (n=42) of patients acquired an ESBL-producing or carbapenem-resistant MDR GNB during their ICU admission. WGS of the bacterial populations reflected national trends. An undetected outbreak of </w:t>
      </w:r>
      <w:proofErr w:type="spellStart"/>
      <w:r w:rsidRPr="003128E6">
        <w:rPr>
          <w:lang w:eastAsia="ja-JP"/>
        </w:rPr>
        <w:t>carbapenemase</w:t>
      </w:r>
      <w:proofErr w:type="spellEnd"/>
      <w:r w:rsidRPr="003128E6">
        <w:rPr>
          <w:lang w:eastAsia="ja-JP"/>
        </w:rPr>
        <w:t xml:space="preserve">-producing K. pneumoniae, which had spread to several wards, was identified and controlled. Most positive patients carried identical lineages across multiple body </w:t>
      </w:r>
      <w:proofErr w:type="spellStart"/>
      <w:proofErr w:type="gramStart"/>
      <w:r w:rsidRPr="003128E6">
        <w:rPr>
          <w:lang w:eastAsia="ja-JP"/>
        </w:rPr>
        <w:t>sites.Interpretation</w:t>
      </w:r>
      <w:proofErr w:type="spellEnd"/>
      <w:proofErr w:type="gramEnd"/>
      <w:r w:rsidRPr="003128E6">
        <w:rPr>
          <w:lang w:eastAsia="ja-JP"/>
        </w:rPr>
        <w:t>. Our findings suggest that prospective screening for MDR GNB in ICU patients could be beneficial and be considered in other UK critical care settings. This would not only improve early detection but also enable the prompt institution of enhanced infection control measures.</w:t>
      </w:r>
      <w:r w:rsidRPr="003128E6">
        <w:rPr>
          <w:lang w:eastAsia="ja-JP"/>
        </w:rPr>
        <w:br/>
      </w:r>
      <w:r w:rsidRPr="003128E6">
        <w:rPr>
          <w:lang w:eastAsia="ja-JP"/>
        </w:rPr>
        <w:br/>
      </w:r>
      <w:r w:rsidRPr="003128E6">
        <w:rPr>
          <w:b/>
          <w:bCs/>
          <w:lang w:eastAsia="ja-JP"/>
        </w:rPr>
        <w:t>Access or request full text: </w:t>
      </w:r>
      <w:hyperlink r:id="rId61" w:tgtFrame="_blank" w:history="1">
        <w:r w:rsidRPr="003128E6">
          <w:rPr>
            <w:rStyle w:val="Hyperlink"/>
            <w:lang w:eastAsia="ja-JP"/>
          </w:rPr>
          <w:t>https://libkey.io/10.1099/mgen.0.001654</w:t>
        </w:r>
      </w:hyperlink>
      <w:r w:rsidRPr="003128E6">
        <w:rPr>
          <w:lang w:eastAsia="ja-JP"/>
        </w:rPr>
        <w:br/>
      </w:r>
      <w:r w:rsidRPr="003128E6">
        <w:rPr>
          <w:lang w:eastAsia="ja-JP"/>
        </w:rPr>
        <w:br/>
      </w:r>
      <w:r w:rsidRPr="003128E6">
        <w:rPr>
          <w:lang w:eastAsia="ja-JP"/>
        </w:rPr>
        <w:br/>
      </w:r>
    </w:p>
    <w:p w14:paraId="4AF8F16E" w14:textId="355E717D" w:rsidR="003128E6" w:rsidRPr="003128E6" w:rsidRDefault="003128E6" w:rsidP="003128E6">
      <w:pPr>
        <w:spacing w:after="0" w:line="240" w:lineRule="auto"/>
        <w:rPr>
          <w:lang w:eastAsia="ja-JP"/>
        </w:rPr>
      </w:pPr>
      <w:bookmarkStart w:id="43" w:name="_Toc233191163"/>
      <w:r w:rsidRPr="00BE78BB">
        <w:rPr>
          <w:rStyle w:val="Heading2Char"/>
        </w:rPr>
        <w:t>40. Pharmacist-led multidisciplinary review of carbapenem use in inpatients: A quasi-experimental study</w:t>
      </w:r>
      <w:bookmarkEnd w:id="43"/>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Wu, </w:t>
      </w:r>
      <w:proofErr w:type="spellStart"/>
      <w:r w:rsidRPr="003128E6">
        <w:rPr>
          <w:lang w:eastAsia="ja-JP"/>
        </w:rPr>
        <w:t>Xiaohong;Nan</w:t>
      </w:r>
      <w:proofErr w:type="spellEnd"/>
      <w:r w:rsidRPr="003128E6">
        <w:rPr>
          <w:lang w:eastAsia="ja-JP"/>
        </w:rPr>
        <w:t xml:space="preserve">, </w:t>
      </w:r>
      <w:proofErr w:type="spellStart"/>
      <w:r w:rsidRPr="003128E6">
        <w:rPr>
          <w:lang w:eastAsia="ja-JP"/>
        </w:rPr>
        <w:t>Tingting;Wei</w:t>
      </w:r>
      <w:proofErr w:type="spellEnd"/>
      <w:r w:rsidRPr="003128E6">
        <w:rPr>
          <w:lang w:eastAsia="ja-JP"/>
        </w:rPr>
        <w:t xml:space="preserve">, </w:t>
      </w:r>
      <w:proofErr w:type="spellStart"/>
      <w:r w:rsidRPr="003128E6">
        <w:rPr>
          <w:lang w:eastAsia="ja-JP"/>
        </w:rPr>
        <w:t>Xianni;Su</w:t>
      </w:r>
      <w:proofErr w:type="spellEnd"/>
      <w:r w:rsidRPr="003128E6">
        <w:rPr>
          <w:lang w:eastAsia="ja-JP"/>
        </w:rPr>
        <w:t xml:space="preserve">, </w:t>
      </w:r>
      <w:proofErr w:type="spellStart"/>
      <w:r w:rsidRPr="003128E6">
        <w:rPr>
          <w:lang w:eastAsia="ja-JP"/>
        </w:rPr>
        <w:t>Yonglong;Cai</w:t>
      </w:r>
      <w:proofErr w:type="spellEnd"/>
      <w:r w:rsidRPr="003128E6">
        <w:rPr>
          <w:lang w:eastAsia="ja-JP"/>
        </w:rPr>
        <w:t xml:space="preserve">, </w:t>
      </w:r>
      <w:proofErr w:type="spellStart"/>
      <w:r w:rsidRPr="003128E6">
        <w:rPr>
          <w:lang w:eastAsia="ja-JP"/>
        </w:rPr>
        <w:t>Yumei;Lian</w:t>
      </w:r>
      <w:proofErr w:type="spellEnd"/>
      <w:r w:rsidRPr="003128E6">
        <w:rPr>
          <w:lang w:eastAsia="ja-JP"/>
        </w:rPr>
        <w:t xml:space="preserve">, </w:t>
      </w:r>
      <w:proofErr w:type="spellStart"/>
      <w:r w:rsidRPr="003128E6">
        <w:rPr>
          <w:lang w:eastAsia="ja-JP"/>
        </w:rPr>
        <w:t>Siheng;Ye</w:t>
      </w:r>
      <w:proofErr w:type="spellEnd"/>
      <w:r w:rsidRPr="003128E6">
        <w:rPr>
          <w:lang w:eastAsia="ja-JP"/>
        </w:rPr>
        <w:t xml:space="preserve">, Xiaoyun and Wei, </w:t>
      </w:r>
      <w:proofErr w:type="spellStart"/>
      <w:r w:rsidRPr="003128E6">
        <w:rPr>
          <w:lang w:eastAsia="ja-JP"/>
        </w:rPr>
        <w:t>Jinbao</w:t>
      </w:r>
      <w:proofErr w:type="spellEnd"/>
      <w:r w:rsidRPr="003128E6">
        <w:rPr>
          <w:lang w:eastAsia="ja-JP"/>
        </w:rPr>
        <w:br/>
      </w:r>
      <w:r w:rsidRPr="003128E6">
        <w:rPr>
          <w:lang w:eastAsia="ja-JP"/>
        </w:rPr>
        <w:br/>
      </w:r>
      <w:r w:rsidRPr="003128E6">
        <w:rPr>
          <w:b/>
          <w:bCs/>
          <w:lang w:eastAsia="ja-JP"/>
        </w:rPr>
        <w:t>Publication Date: </w:t>
      </w:r>
      <w:r w:rsidRPr="003128E6">
        <w:rPr>
          <w:lang w:eastAsia="ja-JP"/>
        </w:rPr>
        <w:t>2026</w:t>
      </w:r>
      <w:r w:rsidRPr="003128E6">
        <w:rPr>
          <w:lang w:eastAsia="ja-JP"/>
        </w:rPr>
        <w:br/>
      </w:r>
      <w:r w:rsidRPr="003128E6">
        <w:rPr>
          <w:lang w:eastAsia="ja-JP"/>
        </w:rPr>
        <w:br/>
      </w:r>
      <w:r w:rsidRPr="003128E6">
        <w:rPr>
          <w:b/>
          <w:bCs/>
          <w:lang w:eastAsia="ja-JP"/>
        </w:rPr>
        <w:t>Journal: </w:t>
      </w:r>
      <w:r w:rsidRPr="003128E6">
        <w:rPr>
          <w:lang w:eastAsia="ja-JP"/>
        </w:rPr>
        <w:t>Journal of Global Antimicrobial Resistance 47, pp. 79–86</w:t>
      </w:r>
      <w:r w:rsidRPr="003128E6">
        <w:rPr>
          <w:lang w:eastAsia="ja-JP"/>
        </w:rPr>
        <w:br/>
      </w:r>
      <w:r w:rsidRPr="003128E6">
        <w:rPr>
          <w:lang w:eastAsia="ja-JP"/>
        </w:rPr>
        <w:br/>
      </w:r>
      <w:r w:rsidRPr="003128E6">
        <w:rPr>
          <w:b/>
          <w:bCs/>
          <w:lang w:eastAsia="ja-JP"/>
        </w:rPr>
        <w:t>Abstract: </w:t>
      </w:r>
      <w:r w:rsidRPr="00BE78BB">
        <w:rPr>
          <w:b/>
          <w:bCs/>
          <w:lang w:eastAsia="ja-JP"/>
        </w:rPr>
        <w:t>Objective:</w:t>
      </w:r>
      <w:r w:rsidRPr="003128E6">
        <w:rPr>
          <w:lang w:eastAsia="ja-JP"/>
        </w:rPr>
        <w:t xml:space="preserve"> To evaluate the effect of a clinical pharmacist-led multidisciplinary team (MDT) review model on the appropriateness of carbapenem use amongst inpatients.; </w:t>
      </w:r>
      <w:r w:rsidRPr="00BE78BB">
        <w:rPr>
          <w:b/>
          <w:bCs/>
          <w:lang w:eastAsia="ja-JP"/>
        </w:rPr>
        <w:t>Methods:</w:t>
      </w:r>
      <w:r w:rsidRPr="003128E6">
        <w:rPr>
          <w:lang w:eastAsia="ja-JP"/>
        </w:rPr>
        <w:t xml:space="preserve"> This study employed a quasi-experimental, pre-post design. We retrospectively analysed 1086 inpatient cases receiving carbapenem therapy between 2020 and 2024. From 2023 onward, an MDT comprising clinical pharmacists, infectious disease specialists, and microbiologists systematically reviewed medical orders against standardised criteria and provided evidence-based recommendations.; </w:t>
      </w:r>
      <w:r w:rsidRPr="00BE78BB">
        <w:rPr>
          <w:b/>
          <w:bCs/>
          <w:lang w:eastAsia="ja-JP"/>
        </w:rPr>
        <w:t>Results:</w:t>
      </w:r>
      <w:r w:rsidRPr="003128E6">
        <w:rPr>
          <w:lang w:eastAsia="ja-JP"/>
        </w:rPr>
        <w:t xml:space="preserve"> Post-intervention, the appropriateness of initial carbapenem prescriptions increased from 77.08% to 83.79%, whereas re-evaluation appropriateness improved from 78.94% to 87.00% (P &lt; .05). Pharmacist intervention acceptance rates rose significantly from 56.04% to 82.35% (P &lt; .05). Additionally, median hospital length of stay decreased (19 vs. 15 days), with notable reductions in ICU admission (59.95% vs. 31.50%) and mortality rates (15.51% vs. 4.28%) (P &lt; .001). Multivariable regression identified hepatic/renal dysfunction and hypoalbuminemia as independent risk factors for ICU admission, whereas ICU admission itself strongly predicted mortality. Notably, the detection rates of carbapenem-resistant Klebsiella pneumoniae and Pseudomonas aeruginosa increased during the intervention period.; </w:t>
      </w:r>
      <w:r w:rsidRPr="00BE78BB">
        <w:rPr>
          <w:b/>
          <w:bCs/>
          <w:lang w:eastAsia="ja-JP"/>
        </w:rPr>
        <w:t>Conclusions:</w:t>
      </w:r>
      <w:r w:rsidRPr="003128E6">
        <w:rPr>
          <w:lang w:eastAsia="ja-JP"/>
        </w:rPr>
        <w:t xml:space="preserve"> The clinical pharmacist-led MDT model enhances carbapenem-prescribing appropriateness and fosters interprofessional collaboration. Its implementation was associated with shorter hospital stays and improvements in key clinical indicators, including reduced ICU admission and mortality. However, the observed shifts in resistant pathogen epidemiology underscore that antimicrobial stewardship strategies must be integrated with rigorous infection prevention and control measures to simultaneously optimise therapeutic outcomes and mitigate resistance. (Copyright © 2026 The Author(s). Published by Elsevier </w:t>
      </w:r>
      <w:proofErr w:type="gramStart"/>
      <w:r w:rsidRPr="003128E6">
        <w:rPr>
          <w:lang w:eastAsia="ja-JP"/>
        </w:rPr>
        <w:t>Ltd..</w:t>
      </w:r>
      <w:proofErr w:type="gramEnd"/>
      <w:r w:rsidRPr="003128E6">
        <w:rPr>
          <w:lang w:eastAsia="ja-JP"/>
        </w:rPr>
        <w:t xml:space="preserve"> All rights reserved.)</w:t>
      </w:r>
      <w:r w:rsidRPr="003128E6">
        <w:rPr>
          <w:lang w:eastAsia="ja-JP"/>
        </w:rPr>
        <w:br/>
      </w:r>
      <w:r w:rsidRPr="003128E6">
        <w:rPr>
          <w:lang w:eastAsia="ja-JP"/>
        </w:rPr>
        <w:br/>
      </w:r>
      <w:r w:rsidRPr="003128E6">
        <w:rPr>
          <w:b/>
          <w:bCs/>
          <w:lang w:eastAsia="ja-JP"/>
        </w:rPr>
        <w:t>Access or request full text: </w:t>
      </w:r>
      <w:hyperlink r:id="rId62" w:tgtFrame="_blank" w:history="1">
        <w:r w:rsidRPr="003128E6">
          <w:rPr>
            <w:rStyle w:val="Hyperlink"/>
            <w:lang w:eastAsia="ja-JP"/>
          </w:rPr>
          <w:t>https://libkey.io/10.1016/j.jgar.2026.02.001</w:t>
        </w:r>
      </w:hyperlink>
      <w:r w:rsidRPr="003128E6">
        <w:rPr>
          <w:lang w:eastAsia="ja-JP"/>
        </w:rPr>
        <w:br/>
      </w:r>
      <w:r w:rsidRPr="003128E6">
        <w:rPr>
          <w:lang w:eastAsia="ja-JP"/>
        </w:rPr>
        <w:br/>
      </w:r>
      <w:r w:rsidRPr="003128E6">
        <w:rPr>
          <w:lang w:eastAsia="ja-JP"/>
        </w:rPr>
        <w:br/>
      </w:r>
    </w:p>
    <w:p w14:paraId="4B52F1EF" w14:textId="0334A5DA" w:rsidR="003128E6" w:rsidRPr="003128E6" w:rsidRDefault="003128E6" w:rsidP="003128E6">
      <w:pPr>
        <w:spacing w:after="0" w:line="240" w:lineRule="auto"/>
        <w:rPr>
          <w:lang w:eastAsia="ja-JP"/>
        </w:rPr>
      </w:pPr>
      <w:bookmarkStart w:id="44" w:name="_Toc233191164"/>
      <w:r w:rsidRPr="00BE78BB">
        <w:rPr>
          <w:rStyle w:val="Heading2Char"/>
        </w:rPr>
        <w:lastRenderedPageBreak/>
        <w:t xml:space="preserve">41. Evaluation of X-ray Personal protective equipment for Orthopaedic Surgeons in </w:t>
      </w:r>
      <w:proofErr w:type="spellStart"/>
      <w:r w:rsidRPr="00BE78BB">
        <w:rPr>
          <w:rStyle w:val="Heading2Char"/>
        </w:rPr>
        <w:t>theatrE</w:t>
      </w:r>
      <w:proofErr w:type="spellEnd"/>
      <w:r w:rsidRPr="00BE78BB">
        <w:rPr>
          <w:rStyle w:val="Heading2Char"/>
        </w:rPr>
        <w:t xml:space="preserve"> (</w:t>
      </w:r>
      <w:proofErr w:type="spellStart"/>
      <w:r w:rsidRPr="00BE78BB">
        <w:rPr>
          <w:rStyle w:val="Heading2Char"/>
        </w:rPr>
        <w:t>EXPOSEd</w:t>
      </w:r>
      <w:proofErr w:type="spellEnd"/>
      <w:r w:rsidRPr="00BE78BB">
        <w:rPr>
          <w:rStyle w:val="Heading2Char"/>
        </w:rPr>
        <w:t>) study : a national survey of Trauma &amp; Orthopaedic surgeons</w:t>
      </w:r>
      <w:bookmarkEnd w:id="44"/>
      <w:r w:rsidRPr="003128E6">
        <w:rPr>
          <w:b/>
          <w:bCs/>
          <w:lang w:eastAsia="ja-JP"/>
        </w:rPr>
        <w:br/>
      </w:r>
      <w:r w:rsidRPr="003128E6">
        <w:rPr>
          <w:lang w:eastAsia="ja-JP"/>
        </w:rPr>
        <w:br/>
      </w:r>
      <w:r w:rsidRPr="003128E6">
        <w:rPr>
          <w:b/>
          <w:bCs/>
          <w:lang w:eastAsia="ja-JP"/>
        </w:rPr>
        <w:t>Item Type: </w:t>
      </w:r>
      <w:r w:rsidRPr="003128E6">
        <w:rPr>
          <w:lang w:eastAsia="ja-JP"/>
        </w:rPr>
        <w:t>Journal Article</w:t>
      </w:r>
      <w:r w:rsidRPr="003128E6">
        <w:rPr>
          <w:lang w:eastAsia="ja-JP"/>
        </w:rPr>
        <w:br/>
      </w:r>
      <w:r w:rsidRPr="003128E6">
        <w:rPr>
          <w:lang w:eastAsia="ja-JP"/>
        </w:rPr>
        <w:br/>
      </w:r>
      <w:r w:rsidRPr="003128E6">
        <w:rPr>
          <w:b/>
          <w:bCs/>
          <w:lang w:eastAsia="ja-JP"/>
        </w:rPr>
        <w:t>Authors:</w:t>
      </w:r>
      <w:r w:rsidRPr="003128E6">
        <w:rPr>
          <w:lang w:eastAsia="ja-JP"/>
        </w:rPr>
        <w:t xml:space="preserve"> Donoghue, </w:t>
      </w:r>
      <w:proofErr w:type="spellStart"/>
      <w:r w:rsidRPr="003128E6">
        <w:rPr>
          <w:lang w:eastAsia="ja-JP"/>
        </w:rPr>
        <w:t>Sophie;Miller</w:t>
      </w:r>
      <w:proofErr w:type="spellEnd"/>
      <w:r w:rsidRPr="003128E6">
        <w:rPr>
          <w:lang w:eastAsia="ja-JP"/>
        </w:rPr>
        <w:t xml:space="preserve">, </w:t>
      </w:r>
      <w:proofErr w:type="spellStart"/>
      <w:r w:rsidRPr="003128E6">
        <w:rPr>
          <w:lang w:eastAsia="ja-JP"/>
        </w:rPr>
        <w:t>Clara;Chui</w:t>
      </w:r>
      <w:proofErr w:type="spellEnd"/>
      <w:r w:rsidRPr="003128E6">
        <w:rPr>
          <w:lang w:eastAsia="ja-JP"/>
        </w:rPr>
        <w:t xml:space="preserve">, </w:t>
      </w:r>
      <w:proofErr w:type="spellStart"/>
      <w:r w:rsidRPr="003128E6">
        <w:rPr>
          <w:lang w:eastAsia="ja-JP"/>
        </w:rPr>
        <w:t>Karen;Sevenoaks</w:t>
      </w:r>
      <w:proofErr w:type="spellEnd"/>
      <w:r w:rsidRPr="003128E6">
        <w:rPr>
          <w:lang w:eastAsia="ja-JP"/>
        </w:rPr>
        <w:t>, Hannah and Eastwood, Deborah M.</w:t>
      </w:r>
      <w:r w:rsidRPr="003128E6">
        <w:rPr>
          <w:lang w:eastAsia="ja-JP"/>
        </w:rPr>
        <w:br/>
      </w:r>
      <w:r w:rsidRPr="003128E6">
        <w:rPr>
          <w:lang w:eastAsia="ja-JP"/>
        </w:rPr>
        <w:br/>
      </w:r>
      <w:r w:rsidRPr="003128E6">
        <w:rPr>
          <w:b/>
          <w:bCs/>
          <w:lang w:eastAsia="ja-JP"/>
        </w:rPr>
        <w:t>Publication Date: </w:t>
      </w:r>
      <w:r w:rsidRPr="003128E6">
        <w:rPr>
          <w:lang w:eastAsia="ja-JP"/>
        </w:rPr>
        <w:t>2025</w:t>
      </w:r>
      <w:r w:rsidRPr="003128E6">
        <w:rPr>
          <w:lang w:eastAsia="ja-JP"/>
        </w:rPr>
        <w:br/>
      </w:r>
      <w:r w:rsidRPr="003128E6">
        <w:rPr>
          <w:lang w:eastAsia="ja-JP"/>
        </w:rPr>
        <w:br/>
      </w:r>
      <w:r w:rsidRPr="003128E6">
        <w:rPr>
          <w:b/>
          <w:bCs/>
          <w:lang w:eastAsia="ja-JP"/>
        </w:rPr>
        <w:t>Journal: </w:t>
      </w:r>
      <w:r w:rsidRPr="003128E6">
        <w:rPr>
          <w:lang w:eastAsia="ja-JP"/>
        </w:rPr>
        <w:t>Bone &amp; Joint Open 6(10), pp. 1321–1329</w:t>
      </w:r>
      <w:r w:rsidRPr="003128E6">
        <w:rPr>
          <w:lang w:eastAsia="ja-JP"/>
        </w:rPr>
        <w:br/>
      </w:r>
      <w:r w:rsidRPr="003128E6">
        <w:rPr>
          <w:lang w:eastAsia="ja-JP"/>
        </w:rPr>
        <w:br/>
      </w:r>
      <w:r w:rsidRPr="003128E6">
        <w:rPr>
          <w:b/>
          <w:bCs/>
          <w:lang w:eastAsia="ja-JP"/>
        </w:rPr>
        <w:t>Abstract: </w:t>
      </w:r>
      <w:r w:rsidRPr="00BE78BB">
        <w:rPr>
          <w:b/>
          <w:bCs/>
          <w:lang w:eastAsia="ja-JP"/>
        </w:rPr>
        <w:t>Aims:</w:t>
      </w:r>
      <w:r w:rsidRPr="003128E6">
        <w:rPr>
          <w:lang w:eastAsia="ja-JP"/>
        </w:rPr>
        <w:t xml:space="preserve"> To evaluate the accessibility and utility of current radiation personal protective equipment (PPE) provision and understand the experiences and radiation protection practices offered to all levels of Trauma &amp; Orthopaedic (T&amp;O) surgeons in the UK.; </w:t>
      </w:r>
      <w:r w:rsidRPr="00BE78BB">
        <w:rPr>
          <w:b/>
          <w:bCs/>
          <w:lang w:eastAsia="ja-JP"/>
        </w:rPr>
        <w:t>Methods:</w:t>
      </w:r>
      <w:r w:rsidRPr="003128E6">
        <w:rPr>
          <w:lang w:eastAsia="ja-JP"/>
        </w:rPr>
        <w:t xml:space="preserve"> An incentivized electronic survey was sent to all UK T&amp;O surgeons during a six-week period in 2024. Responses to 27 multiple-choice questions were collected and free-text responses </w:t>
      </w:r>
      <w:proofErr w:type="spellStart"/>
      <w:r w:rsidRPr="003128E6">
        <w:rPr>
          <w:lang w:eastAsia="ja-JP"/>
        </w:rPr>
        <w:t>analyzed</w:t>
      </w:r>
      <w:proofErr w:type="spellEnd"/>
      <w:r w:rsidRPr="003128E6">
        <w:rPr>
          <w:lang w:eastAsia="ja-JP"/>
        </w:rPr>
        <w:t xml:space="preserve"> by theme.; </w:t>
      </w:r>
      <w:r w:rsidRPr="00BE78BB">
        <w:rPr>
          <w:b/>
          <w:bCs/>
          <w:lang w:eastAsia="ja-JP"/>
        </w:rPr>
        <w:t>Results:</w:t>
      </w:r>
      <w:r w:rsidRPr="003128E6">
        <w:rPr>
          <w:lang w:eastAsia="ja-JP"/>
        </w:rPr>
        <w:t xml:space="preserve"> A total of 677 responses from 196 UK NHS hospitals were received: 228 </w:t>
      </w:r>
      <w:proofErr w:type="spellStart"/>
      <w:r w:rsidRPr="003128E6">
        <w:rPr>
          <w:lang w:eastAsia="ja-JP"/>
        </w:rPr>
        <w:t>recepients</w:t>
      </w:r>
      <w:proofErr w:type="spellEnd"/>
      <w:r w:rsidRPr="003128E6">
        <w:rPr>
          <w:lang w:eastAsia="ja-JP"/>
        </w:rPr>
        <w:t xml:space="preserve"> (33%) were female, 455 (67%) were resident doctors, and 222 (33%) were consultants, representing a response rate of 38% (341/897) for trainees and 11% (222/2114) for consultants. Overall, 171 (25%) agreed they could find appropriate lead gown PPE; 80 (12%) had been given dosimeters, although few had received feedback; 173 (26%) received mandatory training, but many more (328, 48%) had sought training individually. When undertaken, it was felt useful. Symptoms attributed to ill-fitting PPE were common and more likely to be reported by females (odds ratio 2.5). In total, 372 (55%) did not feel protected by their current PPE, and 569 (84%) were concerned about the effects of ionizing radiation (IR) on their health. Thematic analysis confirmed concerns relating to PPE availability, education, and inconsistent advice and guidance across hospitals. Health concerns and poor morale were also highlighted.; </w:t>
      </w:r>
      <w:r w:rsidRPr="00BE78BB">
        <w:rPr>
          <w:b/>
          <w:bCs/>
          <w:lang w:eastAsia="ja-JP"/>
        </w:rPr>
        <w:t>Conclusion:</w:t>
      </w:r>
      <w:r w:rsidRPr="003128E6">
        <w:rPr>
          <w:lang w:eastAsia="ja-JP"/>
        </w:rPr>
        <w:t xml:space="preserve"> Employers must address the lack of compliance with the UK legislation, IR Regulations 2017 (IRR17), in relation to access to PPE, training, and monitoring. There is a need for standardized national guidelines and training. (© 2025 Donoghue et al.)</w:t>
      </w:r>
      <w:r w:rsidRPr="003128E6">
        <w:rPr>
          <w:lang w:eastAsia="ja-JP"/>
        </w:rPr>
        <w:br/>
      </w:r>
      <w:r w:rsidRPr="003128E6">
        <w:rPr>
          <w:lang w:eastAsia="ja-JP"/>
        </w:rPr>
        <w:br/>
      </w:r>
      <w:r w:rsidRPr="003128E6">
        <w:rPr>
          <w:b/>
          <w:bCs/>
          <w:lang w:eastAsia="ja-JP"/>
        </w:rPr>
        <w:t>Access or request full text: </w:t>
      </w:r>
      <w:hyperlink r:id="rId63" w:tgtFrame="_blank" w:history="1">
        <w:r w:rsidRPr="003128E6">
          <w:rPr>
            <w:rStyle w:val="Hyperlink"/>
            <w:lang w:eastAsia="ja-JP"/>
          </w:rPr>
          <w:t>https://libkey.io/10.1302/2633-1462.610.BJO-2025-0177.R1</w:t>
        </w:r>
      </w:hyperlink>
      <w:r w:rsidRPr="003128E6">
        <w:rPr>
          <w:lang w:eastAsia="ja-JP"/>
        </w:rPr>
        <w:br/>
      </w:r>
      <w:r w:rsidRPr="003128E6">
        <w:rPr>
          <w:lang w:eastAsia="ja-JP"/>
        </w:rPr>
        <w:br/>
      </w:r>
      <w:r w:rsidRPr="003128E6">
        <w:rPr>
          <w:lang w:eastAsia="ja-JP"/>
        </w:rPr>
        <w:br/>
      </w:r>
    </w:p>
    <w:p w14:paraId="0686DAEB" w14:textId="48184A05" w:rsidR="003128E6" w:rsidRPr="00F72FA1" w:rsidRDefault="003128E6" w:rsidP="003128E6">
      <w:pPr>
        <w:spacing w:after="0" w:line="240" w:lineRule="auto"/>
        <w:rPr>
          <w:lang w:val="en-US" w:eastAsia="ja-JP"/>
        </w:rPr>
      </w:pPr>
      <w:r w:rsidRPr="003128E6">
        <w:rPr>
          <w:lang w:eastAsia="ja-JP"/>
        </w:rPr>
        <w:br/>
      </w:r>
      <w:r w:rsidRPr="003128E6">
        <w:rPr>
          <w:i/>
          <w:iCs/>
          <w:lang w:eastAsia="ja-JP"/>
        </w:rPr>
        <w:t>You will need your </w:t>
      </w:r>
      <w:hyperlink r:id="rId64" w:history="1">
        <w:r w:rsidRPr="003128E6">
          <w:rPr>
            <w:rStyle w:val="Hyperlink"/>
            <w:i/>
            <w:iCs/>
            <w:lang w:eastAsia="ja-JP"/>
          </w:rPr>
          <w:t xml:space="preserve">NHS </w:t>
        </w:r>
        <w:proofErr w:type="spellStart"/>
        <w:r w:rsidRPr="003128E6">
          <w:rPr>
            <w:rStyle w:val="Hyperlink"/>
            <w:i/>
            <w:iCs/>
            <w:lang w:eastAsia="ja-JP"/>
          </w:rPr>
          <w:t>OpenAthens</w:t>
        </w:r>
        <w:proofErr w:type="spellEnd"/>
        <w:r w:rsidRPr="003128E6">
          <w:rPr>
            <w:rStyle w:val="Hyperlink"/>
            <w:i/>
            <w:iCs/>
            <w:lang w:eastAsia="ja-JP"/>
          </w:rPr>
          <w:t xml:space="preserve"> account</w:t>
        </w:r>
      </w:hyperlink>
      <w:r w:rsidRPr="003128E6">
        <w:rPr>
          <w:i/>
          <w:iCs/>
          <w:lang w:eastAsia="ja-JP"/>
        </w:rPr>
        <w:t> to access the full text of licenced content.</w:t>
      </w:r>
      <w:r w:rsidRPr="003128E6">
        <w:rPr>
          <w:lang w:eastAsia="ja-JP"/>
        </w:rPr>
        <w:br/>
      </w:r>
      <w:r w:rsidRPr="003128E6">
        <w:rPr>
          <w:i/>
          <w:iCs/>
          <w:lang w:eastAsia="ja-JP"/>
        </w:rPr>
        <w:t>This service is provided to the NHS in England by NHSE Workforce, Training &amp; Education.</w:t>
      </w:r>
    </w:p>
    <w:sectPr w:rsidR="003128E6" w:rsidRPr="00F72FA1" w:rsidSect="00D4423B">
      <w:headerReference w:type="default" r:id="rId65"/>
      <w:footerReference w:type="default" r:id="rId66"/>
      <w:headerReference w:type="first" r:id="rId67"/>
      <w:footerReference w:type="first" r:id="rId6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B7C5" w14:textId="77777777" w:rsidR="00632A72" w:rsidRDefault="00632A72" w:rsidP="0061118A">
      <w:pPr>
        <w:spacing w:after="0" w:line="240" w:lineRule="auto"/>
      </w:pPr>
      <w:r>
        <w:separator/>
      </w:r>
    </w:p>
  </w:endnote>
  <w:endnote w:type="continuationSeparator" w:id="0">
    <w:p w14:paraId="0BF9AA11" w14:textId="77777777" w:rsidR="00632A72" w:rsidRDefault="00632A72"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2EC7" w14:textId="77777777" w:rsidR="00760EC5" w:rsidRDefault="00760EC5" w:rsidP="00760EC5">
    <w:pPr>
      <w:pStyle w:val="Footer"/>
    </w:pPr>
    <w:r>
      <w:rPr>
        <w:noProof/>
        <w:lang w:eastAsia="en-GB"/>
      </w:rPr>
      <mc:AlternateContent>
        <mc:Choice Requires="wpg">
          <w:drawing>
            <wp:anchor distT="0" distB="0" distL="114300" distR="114300" simplePos="0" relativeHeight="251665408" behindDoc="0" locked="0" layoutInCell="1" allowOverlap="1" wp14:anchorId="423CB451" wp14:editId="2DDE71C0">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961334322"/>
                              <w:dataBinding w:prefixMappings="xmlns:ns0='http://schemas.microsoft.com/office/2006/coverPageProps'" w:xpath="/ns0:CoverPageProperties[1]/ns0:CompanyAddress[1]" w:storeItemID="{55AF091B-3C7A-41E3-B477-F2FDAA23CFDA}"/>
                              <w:text w:multiLine="1"/>
                            </w:sdtPr>
                            <w:sdtEndPr/>
                            <w:sdtContent>
                              <w:p w14:paraId="0AE42C79" w14:textId="77777777" w:rsidR="00760EC5" w:rsidRDefault="00760EC5" w:rsidP="00760EC5">
                                <w:pPr>
                                  <w:pStyle w:val="Footer"/>
                                  <w:rPr>
                                    <w:color w:val="FFFFFF" w:themeColor="background1"/>
                                    <w:spacing w:val="60"/>
                                  </w:rPr>
                                </w:pPr>
                                <w:r>
                                  <w:rPr>
                                    <w:color w:val="FFFFFF" w:themeColor="background1"/>
                                    <w:spacing w:val="60"/>
                                  </w:rPr>
                                  <w:t>www.eastcheshirenhslibrary.net</w:t>
                                </w:r>
                              </w:p>
                            </w:sdtContent>
                          </w:sdt>
                          <w:p w14:paraId="6E8ACD89" w14:textId="77777777" w:rsidR="00760EC5" w:rsidRDefault="00760EC5" w:rsidP="00760EC5">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3F56DDD" w14:textId="77777777" w:rsidR="00760EC5" w:rsidRDefault="00760EC5" w:rsidP="00760EC5">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CB451"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961334322"/>
                        <w:dataBinding w:prefixMappings="xmlns:ns0='http://schemas.microsoft.com/office/2006/coverPageProps'" w:xpath="/ns0:CoverPageProperties[1]/ns0:CompanyAddress[1]" w:storeItemID="{55AF091B-3C7A-41E3-B477-F2FDAA23CFDA}"/>
                        <w:text w:multiLine="1"/>
                      </w:sdtPr>
                      <w:sdtEndPr/>
                      <w:sdtContent>
                        <w:p w14:paraId="0AE42C79" w14:textId="77777777" w:rsidR="00760EC5" w:rsidRDefault="00760EC5" w:rsidP="00760EC5">
                          <w:pPr>
                            <w:pStyle w:val="Footer"/>
                            <w:rPr>
                              <w:color w:val="FFFFFF" w:themeColor="background1"/>
                              <w:spacing w:val="60"/>
                            </w:rPr>
                          </w:pPr>
                          <w:r>
                            <w:rPr>
                              <w:color w:val="FFFFFF" w:themeColor="background1"/>
                              <w:spacing w:val="60"/>
                            </w:rPr>
                            <w:t>www.eastcheshirenhslibrary.net</w:t>
                          </w:r>
                        </w:p>
                      </w:sdtContent>
                    </w:sdt>
                    <w:p w14:paraId="6E8ACD89" w14:textId="77777777" w:rsidR="00760EC5" w:rsidRDefault="00760EC5" w:rsidP="00760EC5">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23F56DDD" w14:textId="77777777" w:rsidR="00760EC5" w:rsidRDefault="00760EC5" w:rsidP="00760EC5">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611C"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28232E8A" wp14:editId="68BD2864">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0B2E07E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FF26609"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2120267"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32E8A"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0B2E07E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FF26609"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12120267"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D5B7" w14:textId="77777777" w:rsidR="00632A72" w:rsidRDefault="00632A72" w:rsidP="0061118A">
      <w:pPr>
        <w:spacing w:after="0" w:line="240" w:lineRule="auto"/>
      </w:pPr>
      <w:r>
        <w:separator/>
      </w:r>
    </w:p>
  </w:footnote>
  <w:footnote w:type="continuationSeparator" w:id="0">
    <w:p w14:paraId="4538CACA" w14:textId="77777777" w:rsidR="00632A72" w:rsidRDefault="00632A72"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446930"/>
      <w:docPartObj>
        <w:docPartGallery w:val="Page Numbers (Top of Page)"/>
        <w:docPartUnique/>
      </w:docPartObj>
    </w:sdtPr>
    <w:sdtEndPr>
      <w:rPr>
        <w:noProof/>
        <w:sz w:val="20"/>
        <w:szCs w:val="20"/>
      </w:rPr>
    </w:sdtEndPr>
    <w:sdtContent>
      <w:p w14:paraId="43C007C3" w14:textId="77777777" w:rsidR="00760EC5" w:rsidRDefault="00760E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F69284" w14:textId="77777777" w:rsidR="00760EC5" w:rsidRDefault="0076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B1D8"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49BEA2EC" wp14:editId="317D1F36">
              <wp:simplePos x="0" y="0"/>
              <wp:positionH relativeFrom="column">
                <wp:posOffset>4756150</wp:posOffset>
              </wp:positionH>
              <wp:positionV relativeFrom="paragraph">
                <wp:posOffset>-455930</wp:posOffset>
              </wp:positionV>
              <wp:extent cx="2348954" cy="2350800"/>
              <wp:effectExtent l="0" t="0" r="13335"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0BC80EAF"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ZIxDwQAAEQNAAAOAAAAZHJzL2Uyb0RvYy54bWzsV9tu2zgQfV9g/4HQ&#10;e2PZtRNXiFIYySYokG2DJIs+0xRlEaVILknf+vU7Q4qyY6cXJCiwDw0Qm5fhXI44x0fn7zetJCtu&#10;ndCqzIYneUa4YroSalFm/zxev5lmxHmqKiq14mW25S57f/HnH+drU/CRbrSsuCXgRLlibcqs8d4U&#10;g4FjDW+pO9GGK9istW2ph6ldDCpL1+C9lYNRnp8O1tpWxmrGnYPVq7iZXQT/dc2Z/1TXjnsiywxy&#10;8+HThs85fg4uzmmxsNQ0gnVp0Bdk0VKhIGjv6op6SpZWHLlqBbPa6dqfMN0OdF0LxkMNUM0wP6jm&#10;xuqlCbUsivXC9DABtAc4vdgt+7i6sebB3FlAYm0WgEWYYS2b2rb4DVmSTYBs20PGN54wWBy9HU/f&#10;TcYZYbA3ejvJp3kHKmsA+aNzrPnrBycHKfDgSTprAxfE7TBwr8PgoaGGB2hdARjcWSKqMoM6FG3h&#10;mt6LRePJoxVULSQnY7wnmAGY9li5wgFsCShiNVyuIdYPf+EuvAS3vnpaGOv8DdctwUGZWZ/SCc7p&#10;6tZ5yAoOJENMxWkpqmshZZhgF/FLacmKwv2njHHlh+G4XLZ/6yquQx+lhwbL+NSCeagEC4cQoR/R&#10;U5ztB5EKQymNQaMxrsDDS/iEkd9KjnZS3fMasMarExLpPR/n6Bpa8bg8SSke5RIcouca4ve+Y5Hf&#10;8B2z7OzxKA9E0R+OT++7h/sTIbJWvj/cCqXtc5VJQL6LHO0TSBEaRGmuqy3cxHCTgKycYdcCnv0t&#10;df6OWuAlWASu9Z/go5Z6XWa6G2Wk0fbrc+toD60CuxlZA8+Vmft3SS3PiPygoIneDcdjJMYwGU/O&#10;RjCx+zvz/R21bC81XKVhyC4M0d7LNKytbj8DJc8wKmxRxSB2mTFv0+TSR/4FUmd8NgtmQIaG+lv1&#10;YBg6R1TxVj9uPlNrugbwwDkfdWpcWhx0QLTFk0rPll7XIrTHDtcObyCR2Mu/nE1G32CT0WvYZDKZ&#10;IsWSYyoenp2d5XlHxTCZjmNXv5ZSYoP/DLF0XLFjBwj9mwx+k8H/nAyMYAX8d/IKRkfS4scyFE75&#10;JbJqlLLtT/loqf2yNG8i+Ym5kMJvg6qFK4NJqdWdYCgxcLJTKZPEK7CLQckECSXZxBPAn4LdavbF&#10;EaUvG5AxfOYMyGGkV+zTp+Zh+iTcXAqTdASOu8KAug+k5zPYgPABWXul2bIFwRF1uuWSenhJcI0w&#10;Dn4yCt7OeQWy5kMVEgKNYdk9JAjJwdhb7lmTEt0lg2nvyy407nTWND8dTyIzwvcUhsFVUqrD/DQP&#10;+6hU0wQDJL25E1JJcUE2oXkPfmlQlHUIxlQCepBZ+IUJUj247V4r8F1gfx6sdi8/F/8BAAD//wMA&#10;UEsDBAoAAAAAAAAAIQCLDtI7au4BAGruAQAUAAAAZHJzL21lZGlhL2ltYWdlMS5wbmeJUE5HDQoa&#10;CgAAAA1JSERSAAADzQAAA80IBgAAALO2iPUAAAABc1JHQgCuzhzpAAAABHNCSVQICAgIfAhkiAAA&#10;AAlwSFlzAAAOxAAADsQBlSsOGwAABGlpVFh0WE1MOmNvbS5hZG9iZS54bXAAAAAAADw/eHBhY2tl&#10;dCBiZWdpbj0n77u/JyBpZD0nVzVNME1wQ2VoaUh6cmVTek5UY3prYzlkJz8+Cjx4OnhtcG1ldGEg&#10;eG1sbnM6eD0nYWRvYmU6bnM6bWV0YS8nPgo8cmRmOlJERiB4bWxuczpyZGY9J2h0dHA6Ly93d3cu&#10;dzMub3JnLzE5OTkvMDIvMjItcmRmLXN5bnRheC1ucyMnPgoKIDxyZGY6RGVzY3JpcHRpb24gcmRm&#10;OmFib3V0PScnCiAgeG1sbnM6QXR0cmliPSdodHRwOi8vbnMuYXR0cmlidXRpb24uY29tL2Fkcy8x&#10;LjAvJz4KICA8QXR0cmliOkFkcz4KICAgPHJkZjpTZXE+CiAgICA8cmRmOmxpIHJkZjpwYXJzZVR5&#10;cGU9J1Jlc291cmNlJz4KICAgICA8QXR0cmliOkNyZWF0ZWQ+MjAyMy0wOC0xODwvQXR0cmliOkNy&#10;ZWF0ZWQ+CiAgICAgPEF0dHJpYjpFeHRJZD4yN2NlNDM2My1iOWQ3LTQwZWQtOTAyZS1mYWZlNGRi&#10;YzRhY2Y8L0F0dHJpYjpFeHRJZD4KICAgICA8QXR0cmliOkZiSWQ+NTI1MjY1OTE0MTc5NTgwPC9B&#10;dHRyaWI6RmJJZD4KICAgICA8QXR0cmliOlRvdWNoVHlwZT4yPC9BdHRyaWI6VG91Y2hUeXBlPgog&#10;ICAgPC9yZGY6bGk+CiAgIDwvcmRmOlNlcT4KICA8L0F0dHJpYjpBZHM+CiA8L3JkZjpEZXNjcmlw&#10;dGlvbj4KCiA8cmRmOkRlc2NyaXB0aW9uIHJkZjphYm91dD0nJwogIHhtbG5zOmRjPSdodHRwOi8v&#10;cHVybC5vcmcvZGMvZWxlbWVudHMvMS4xLyc+CiAgPGRjOnRpdGxlPgogICA8cmRmOkFsdD4KICAg&#10;IDxyZGY6bGkgeG1sOmxhbmc9J3gtZGVmYXVsdCc+TG9nbyAtIDk8L3JkZjpsaT4KICAgPC9yZGY6&#10;QWx0PgogIDwvZGM6dGl0bGU+CiA8L3JkZjpEZXNjcmlwdGlvbj4KCiA8cmRmOkRlc2NyaXB0aW9u&#10;IHJkZjphYm91dD0nJwogIHhtbG5zOnBkZj0naHR0cDovL25zLmFkb2JlLmNvbS9wZGYvMS4zLyc+&#10;CiAgPHBkZjpBdXRob3I+U3RhZmYgTGlicmFye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jQ1bAIAACAASURBVHic7N15fF11mT/wz1nuvmRPmqZtuqQLbaEtFFpa&#10;dgQRHQURt9GZ8Tc67iDuOqNWHRcGGC2Cyoy7oo4i2zgIiJSlLaW0Bdqm2Zpm35N7c7dz7tl/f9zb&#10;0jRJm5bm3iyf9+t1X2nPuTc82puc89zv830egIiIiIiIiIiIiIiIiIiIiIiIiIiIiIiIiIiIiIiI&#10;iIiIiIiIiIiIiIiIiIiIiIiIiIiIiIiIiIiIiIiIiIiIiIiIiIiIiIiIiIiIiIiIiIiIiIhmMSHf&#10;ARAREU1nW2pr3fOlco+ZjHgUeFxew/E4sig6hiG6JEE0RUFwTFN0JEEUbUmSRUG0BFNwLEF0REF0&#10;LFEUBVNwbEGEKIiOaImCLdmOZVsQZVuQbFsUbFNyZEczbcsl2pYtSZZsO44juSzbsCxbsixbdlui&#10;adk+2bQkw2enfJbtcftNM2lY7oRm66GF1ofXC0a+//8iIiKabpg0ExHRrPWjnQ1VBsQaw7KWaJZV&#10;bdio0k2rUrfskGHaYdN2/Jpl+QzL8eiW7dEt26UalqybtqSYlqCZ1rS6jhZ4ZNvrki2fSzJ8Lkl3&#10;S6LqkUXVLYkplyjG3ZKYcIliVJLEiCQ6Q7Ig90ui0y+5hB7REnsiek3blisFM9//O4iIiHJpWl3s&#10;iYiIxrNlmyOXeBprDEtcajrmQtPCAt20qjTLKldNuyRtWIWKaYYU3fInNcMdSxuSYTv5DnvaCXtk&#10;u9jnSRd4XfGQVx4IuOQur0tu9khSnduDV4dD5u4tq1bp+Y6TiIjobGHSTERE08KWbY5c7Dl8rmFZ&#10;69KGvVo1zSWKYc1PakZ5LG0URFTdN6waEtPg/BIAFPvdVpHPrYY9rmjQI/f73XKHX5YPe2XhkMcj&#10;vjxw4dL9WwTBznesREREE8GkmYiIpoQf7GxYYdjC+ZpprVZNq0bRzAVJ3ZwT14yiiKL7o6ouW87U&#10;SYndkgiXKECWRMiiAFnMfHUd+3vmzy7xtb/LoghZGv3cY8/Jfk/DdmBYNkzbgWnbMKzM17H+btkO&#10;dMuGYdswjzs+4vW2A9Ww8v1/2TGyKKA84DWK/O54gcfVF/LI7T63XO91Sa94XfILn9iwpDHfMRIR&#10;ER3FpJmIiHLqRzsbqlTLuTapWxclNXNlTNMXDqX00t5U2pc2cr9HuMTvRqHXjQKv64RH5ljhCceL&#10;fO5ch3jW9Kc0xNMGYtlHXMt+TRuIHf/n487rVu4XhL0uySn3e7Qin3s47HH1BD1yq98lHfK65H2C&#10;LO/41MbFfTkPioiIZi0mzUREdNZ9b1tLIVzGVaphXZzQjfPiaWNxVNHL+5JqMKaZ4mT9d30uCXND&#10;PpQFPMeS3ELfawlxkdeNkFc+lhQHXNJkhTJjpE1rVJJ9NLmOqDr6kxoGUmn0pzT0JtI5iSnske2y&#10;gFct9LkiQY+rK+iWDvtd0kGvS9ojFxS9+PFV5cmcBEJERLMCk2YiInpd7t19eL6imTfG08blEUVf&#10;NZDU5nXFlYA2CSuUHlnE3JAPlWEfqsI+VIZ8mBv2Ym7Yh7khHwq8rrP+36TTM5w20J9MYyCljUio&#10;B1IaBpKZP8fSkzP5KuiRnbkhX7ws4O4o8HoOhL2u7ZLP89Bt6xf2TMp/kIiIZgUmzURENCE3/8GR&#10;Lpnb+MaEYV0TU/ULBxVtaW9CLRlI6Wd1uXZBoR+VoaNJcTYhzj6Kp3FpNI3UFVcxmNIyCXXytcT6&#10;aMI9kNLOWml4qd9jVoa9kWK/50iBV94X8ni2uQsLHueKNBERTQSTZiIiGuV7e1ordUW9KZE2Lo+q&#10;xuqBpDb/bK0eV2UT4GOJ8XErxWUBz1mInmaKvqSGI5EkWiJJHImmMl8jKST11z8qWhIEzAl5tTkh&#10;b3+xz90YdMu7/S73k7FLap5jZ28iIjoek2YiIsIPdjasiGvWP0UV/YqepLqiNZoq0MzXlzeUBTxY&#10;WhLE0tIQlpaGUFMSxJLi4FmKmGazQUXDkchrSXRLNPP19ZZ9e2TJWVQUiM0JeepKfJ6nC3zeP3xs&#10;4+L9ZylsIiKappg0ExHNMrdvrw+JtvDuuKq9uV/R1rXHlLkDSU0+0+/nlkQsLg5gWWkINSUhLC0N&#10;YkVZGEH3GX9LojMSVXW0RFPHEurmSBItkRQiqn7G37Ms6DGrCwJdZUHP3iKv688BX/h/Prx+rnIW&#10;wyYioimOSTMR0Qx3x/N1V6Q06x0RVb+kN56uaYulApZ9ZvOOK4Ie1JSEsglyZhV5UVHgLEdMdHbF&#10;0gYO9sVwqD+OQ/0xHOqLn3Ei7ZZELCwKxCtD3oZin+eZgMfzx09tXvLSWQ6ZiIimECbNREQzzH/u&#10;qH9bXDHf1ZdSN7ZElPmDyumvIntkEUuKg9kEOZMcLy8NIcDVY5oh+pIa6vqPJtJx1PXHENfObK90&#10;edBjLi4KtlSEvE+HPN6fMokmIppZmDQTEU1j9+3p9qfU+LuGVOPG3oS6viWSrIifwRzk8oAHayoL&#10;s48irCgLTUa4RFNaV1zNJNF9MdQNxFHXH4diWKf9fSpDXmNhUaC5IuR9qtjn+2/uiyYimt6YNBMR&#10;TSP37WkoHVbsDw0l9et6kup5R4aShWfS0XppSfBYgrymshCVIe8kREs0/bVGUyNWoxsGEjjdn7mq&#10;sE9fWBRoKg94nwx7pf/65Kbl9ZMULhERTQImzUREU9jdO5qWJHTjQ0Op9DVd8fTy1mgqYDmntx/Z&#10;K0tYXVFwbCX5vMpCBFxndbQy0axyoDeGvV0R7O2K4tXeYainuRq9oMCfXlDobygLeh8PuV3/fcvm&#10;pc2TFCoREZ0FTJqJiKaYH+1sqOpTjE/3JdNvbRyIL46dZrl1qf/4UutCrCwPT1aoRATgYF8Me7ui&#10;2NsVwSs9p5dECwCqiwLqggJfXWnI+1iBz/1fH7+opmPyoiUiotPFpJmIaArYur3h+n5F/0hbNHlJ&#10;01Cy6HS6Wy8pDo5IkqvCvkmMlIhO5fgk+tWe4dPaF+13Sc6KslB3Vdj/VKHPe+etm2sOTmKoREQ0&#10;AUyaiYjy4Cc7O4qH9MTHe5LpmxsHE+f0n8ac5GKfGxsXlGBTdSk2zi9Bgdc1maES0etUe8JK9Okk&#10;0QuLAsqi4sDe8oDv16kS85dbVq0686HTRER0Rpg0ExHlyB3PN25IpLXb2mPKlU0DifLTaSa0prIQ&#10;mxaUYlN1KTtbE01ztf3xY3uiX+mOTjiJDnpkZ3lpqKMq5H+8OOS96xMbljROcqhERAQmzUREk2rr&#10;9sNX9ivqbS2R5OVNg4nwRIuuywIeXLygFJuqS7BhfgmCnI9MNGPt647iuZYBbG8dQNuwMqHXCAAW&#10;lwSTC4sCL5UFvb9MGsvu33KlcGaDpomI6KSYNBMRnWX/ub3xvb1x9cOHhxIXtceUCc9yWl9VjIur&#10;S7BpQSlqSoKTGSIRTVFdcRXPHunH862D2NMVmfDrin1ue2V5+OC8wsB9yUuW/XiLIJz+LDoiIhoT&#10;k2YiotdpS22t2z8kfLw7rv1DfX989aAysf3JlSFvdjW5FBfNK4aPY6CI6Dgp3cQL7UN4vnUAO9oG&#10;EUsbE3pdqd9trSwPv1pV4L83ccnyXzCBJiJ6fZg0ExGdgfv2NJQOJczPdMbVd9T1x5ckNPOUv0/d&#10;kojz5xbh4upSbFpQgoVFgVyESkQzxKu9w3i+ZQDbWwfRHElO6DXHJ9CfuXTFzyY5RCKiGYlJMxHR&#10;BG3Z0+33pWKfa4mk/ulAX6xaM61T/g71SCI2LyzF1UsqcNmiMnhlriYT0evXl0zj2ZYBPN8ygF0d&#10;QxN6TUXQa64oD++pCvt/8OlLlv12kkMkIpoxmDQTEZ3EFscRPc/WfaQzpnystj++MjmBFWWPJOLi&#10;6lJcU8NEmYgmn2pYeLEjU8a9vXUQEfXUU6nmhn368rLQi/NCvu/eesnyx3IQJhHRtMWkmYhoDN/b&#10;2XBDV1T9Ym3/8PqBlH7KrNctibh4QQmuWToHly0s4/5kIsqbfd1RPNHYi781901oH/T8Ap+2vDS8&#10;ozLkvYsJNBHRaEyaiYiy7nmhcUN3TP16/UDi8ol2vb5sURneUFOBKxaVM1EmoilnR9sgnmjsxTMt&#10;/VAnMA96WWkovrw09FBB0P+FT21c3JeDEImIpjwmzUQ0q/3nzsM1cTX99abBxJsbBhIFE3nNZQvL&#10;cHVNBa5YXA4/E2UimgY0y8bzLQN4oqkXzxzpP+XzvS7JWTOnsHlhceAHqUuW38MO3EQ0mzFpJqJZ&#10;Z4vjiL7n6m9riaQ++WpPtNqwnVO+5tKF2RVlJspENM2lDAtPN/fhicZevDiBJmJlQY95bkXhjqqC&#10;wJdv3VSzMwchEhFNKUyaiWjWuHtX08qeYXXr/t7hK/qS6VPOUt5cXYpraubgisVlCLgnNHqZiGha&#10;GU4beLKpF0829uLV3uFTPv+csnB0WVnoDyG/72ss3yai2YJJMxHNaFtqa93eQenzzYPxj+zvjVVZ&#10;zslXlTdVl+INNRW4anE5E2UimlX6kmk80diLJ5p60TiYOOlzWb5NRLMJk2YimpG27jp8QVc0ddf+&#10;nuglg8rJu18vLArghpVVeMuKuSjwunIVIhHRlNU2rODxxh480diLjphy0ueyfJuIZjomzUQ0Y/x8&#10;W4u3V0h/tXEw/s+1fbHyk21V9kgirq6pwI2r5mFtZWHugiQimmZe7RnGg7Wd+NvhPmjW+AvKkihg&#10;bWVhR01p6M7PXbri7hyGSEQ0qZg0E9G0t3Xn4U0dw4k7X+2ObYimdfFkz60pCeLGVfNw/fJKBFl+&#10;TUQ0YUndxGMNPXjwYCeaI8mTPrcq7NPXVBb+b7k/8JlPbF7clqMQiYgmBZNmIpq2/uOZ+s83DsU/&#10;tb93uPJkq8o+l4Rrl87BjSursKpiQlOliIjoJA70xvDwoU482dSHtDn+/GePLGJtZVFDTUnoy7dd&#10;suzBHIZIRHTWMGkmomnle3taK6PDya2vdkff1hVX3Sd77jllYdywqgrXLavkmCgiokmQMiz8paEH&#10;D9d2ouEUzcOWlYTiK+eEfxX2uf/1lo1L4zkKkYjodWPSTETTwve2N769bTi5ZW9XdLVqWOP+7gq4&#10;Zbxp2RzctHo+akqCuQyRiGhWO9Qfx0O1nXiiqReqMf7qc9gj2+uqindXFwa+eMumpc/mMEQiojPC&#10;pJmIpqz79nT7B+PR79b2x/+xcTARPtlzz5tTgBtWzcO1NXPgkU+6rZmIiCaRYlh4orEXD9V2om7g&#10;5AvK51YUDCwtC/5Iv3zl1zm2ioimKibNRDTl/HDXkfPao4m793ZHLomqxrh11WGPjDevmIubVs9H&#10;daE/lyESEdEEHB5K4o8HOvBEYw9SJ1l9nhv26edXFT1QWeC69cPrlw/mMEQiolNi0kxEU8Z/PNvw&#10;8eZI/POv9AwvsE7S2WtZaQjvXVONN6+ozGF0RER0pjTTxl8ae3D/K21ojabGfV7IIzsXVhXvmF/o&#10;+9AnNy2vz2GIRETjYtJMRHl3x3P1nzrUF/vygb5Y2cmet7m6FO9ftxAXVBXlKjQiIjrLdnUM4df7&#10;WrG7MzLuc9ySiAuqiuprSoOfuHXT8r/lMDwiolGYNBNRXmxxHFF+pu6uV7uj/9ISTZ20tvrvVszF&#10;P16wiCXYREQzyOGhJH6xtwVPNPWO+xwBwHmVhT3nlBV89bOXLf9J7qIjInoNk2Yiyqm7dzWFIwn9&#10;nn09kXd1n2RkVNAt4+2r5+G9a6pR4j/pZCkiIprG+pIafvtKKx461HXSrtvLSoOJVRWFPzTKna9u&#10;WbVKz2GIRDTLMWkmopz40c6Gqva49os9nZGroml93PbWFUEP3rOmGjeumsfZykREs0hSN/HAgQ78&#10;fn87hpTxc+LyoMe8oKr40XlF7g+zaRgR5QKTZiKaVHfvbFrXFk3++KXOyIXKSeYrLy0J4n3rFuL6&#10;5WzuRUQ02z1a14Vfv8ymYUQ0NTBpJqJJsXVnw9UNA4kf7+2K1pysE/ZF84vx/nULsXF+SQ6jI8ov&#10;y3Fg207mq+PAdgDHGf/n5ChRECCJAmRRgCAIECFA4JWcZrDnWwfw65db8XL38LjP8UgiNiwoebnC&#10;7/uXL1y5Yk8OwyOiWYKXWiI6q+7e3rSxcSj+q5c6I0utkyQB1y2bgw9csBiLiwM5jI4o/2zHgWpY&#10;SJsWFMOCmn2YJ/lw6Si/S0LQIyPgluAWRXhkCS5p3N0ORDNGw0ACP9t7BE8394/7HFkUcEFV8f7l&#10;JeEP33LJ0l05DI+IZjgmzUR0Vty7u3FtY1/yNy92DK0a7+bf75Jww8oqvG/dQpQFPDmOkOjsco6u&#10;EMOBaTuw7MxX07Zh2g4My4blAKZt4/hqC8cB0qYF3bKQNm2kTRu6ZcO0Tp00e2URPpcEn0uESxTh&#10;liXIYuZSLgAQhMwq9NGHSxIhiyJk8bgVaggQBa5Q0/TUk0jj1y+34tG6LmimPeZzZFHAhfNKapcW&#10;hz7I5JmIzgZeMonodbl3d+Pa5v7kT1/siJyvWWPfwJT43Xj3eQtw87nzEXDLOY6QaHJYxyXIqmFB&#10;NS0oemb1OKkbSGomVNNCSjeRPu7m3nEcGNnXGtZrX+0JlGe7RAFuWYJbyiS+sihCFDJl20AmWQh6&#10;ZPhkCQG3nFmVdsnwuyT43JmvLlGAlE2kiaaruGbif/a34w/72zGcNsZ8DpNnIjpbeMUkojNyz4vN&#10;y44MxH53smR5UVEA71tXjbeeU5Xj6Igmn2nb0EwbadNCLG1gWDUwqGiIqjoGUxoGkhpimoEhRcdw&#10;emQnYAcCHMeGAwG24yCTL586aRaETLIsCpkV66MrxgIAUQA8koTSgAeFPjdK/G6UBTwo9rtR4nMf&#10;O+bNlnS7WdZNM8SfDnbi/lfa0BFTxjzP5JmIXi8mzUR0Wu55sXlZayTx813tQxenx+mGff7cIrxv&#10;XTUuXViW6/CIzpqjDbqO7kHWrUyCbFj2sT+nTRuKbiKWNpDQTAynDcTSBqKqjqGUhqRuIqrqSOjm&#10;pMYqZhNntySi0OdG2OtCsd+DYp8bYY+MIp8bIY+MQq8LfpcMjyzC75LhlkV4JBFe19E90pmSbzgO&#10;BNZv0zTzdHM/fv1yKw72xcY8fzR5rikN3HrrpuV/y3F4RDSN8YpIRBNyz44j1a3x+G9PliyfUxbG&#10;5y5bgXPnFOQ6PKKzzrQypde6bSOSXS2OqgYSmoGUbiGpm1B0E4phIWWYSBuZJFo1MiXZipEpy1YM&#10;c9y9l2fL0R9IWRIzpdjZR8Alw+uS4HdJ8MqZY36XBL9LRsAlZZNrN4q8boS8Mgq9bgTdMoTjSr6J&#10;ppvdHRHc80IT6gbiY56XBAHr5xUfXlYW/AiTZyKaCF4Rieik/v1vDVVJPf2rFzqGrkzp5pi/M5YU&#10;B/HRjTW4fBFXlmnm0MzM6rKim2gbVtCdUNEVV9GbSCOiZhJoRTeR1E0Ylg0Hmf3Kr5VcO3CA48qv&#10;J58gCBDgHEt4RUE4oYRbyHbgdiHkllEZ9mF+gR/zC/2oCHgwN+xDsd8NSWCzMJr+nm7uxw93NaFt&#10;eOyybSbPRDRRvBwS0Zh+vq3F22Yq/7WzfeC9EVWXxnrOnJAXH75oCd6yYm6uwyM6a15LbjOJctq0&#10;oJk2Ymkdcc1EQjPQHVcxqOjoS6YRUXTENAOJtIm0mRkXdbLxalONL7vq7HdJKAt4URH0oiLkQYnf&#10;g4pgpqTb78o0EfNmy7c9LjnbeZto+nm0rgv3vdiM/pQ25nmXKGBTdelL8yqK3nbb+oU9OQ6PiKYB&#10;Xv+IaIQtjiO6n6m/fVfH4C3dcdU91nMKvC588MLFePd5C3IdHtFZZzuvjYuKqDr6k5mV5N6Eit6E&#10;hoiiIZFdUU7qJlTdQtqyoJtHO1/bE2jhNXW8NopKQMDtQiA7+znkllHgdSHsdaEi6MWcoDfTRMzv&#10;QaHPhYCLZds0fWmWjT8d6MDP9rYgNk637UKv275kUenvq8XAP3/gykXpHIdIRFMYr3xEdMydz9V/&#10;ZHdH5M4j0WRgrPN+l4T3rVuI96+rhlcec/GZaNo5OlPZtB20D6dwJJpC+3AKzUNJHIkk0Z/UjjUE&#10;m07J8ekQBMAlZlaVA24ZNaVB1BQHMa/Ah+qiAOaG/SjyuTLl3gCbhNG0lTIs/OblVtz/ShtUwxrz&#10;OVVhn75hQfF3v3zFqq/lODwimqJ41SMifG9nww0He2I/frVnuGK857z7vAX44IWLUeB15TI0okmR&#10;NiwopoWkZiKlm4hrme7XAykNXXEFAykNvYk0+pJpxNIGbOe1Mu6ZSBAEyGLm4ZFEVIZ9qAx6URb0&#10;oDzgRWnAgxK/GyGPCwF3Zgb00eZiXHmm6Siq6vjZnhb8fn/7uM9ZVhKKX1hd/I+3bVr+cA5DI6Ip&#10;iFc6olns+7saLmnoTfxiT2dkyXjJwJtXVOJjG5eiPODJaWxEkymiaNkEWcVgSkNvMo2ehIqkbiKe&#10;zpRhp7KdsTXTguNMZIry9CZmS68lQUDAIyOYTYwLsh21SwMezAv7UB7M7IMuD3pQ5HNDFnkrQdNX&#10;XzKNH7/YjD/Xd495XgCwYX5x47Kygnffsmnpy7mNjoimCl7piGahrdsbrm+NKv/+QsfgOtMeOxW4&#10;bFEZbtm0DNWF/hxHRzT5uuMqWqMpNA4m0BlX0RJJoiWahGFl9ilP8oSoaUMUAI8kwS2JKA96sKw0&#10;jEXFASwsCqC60I+qsA8uScx3mESvW0s0hR/uOoxnjvSPed4ji9i8oOy5yvKCd7NZGNHsw6SZaBa5&#10;e0fTkiORxJ9eaB9aM16339UVBfjcZSuwsjyc4+iIJodlZ8qqU7qJ4bSBwewKc3dcQVtUQUTVMaBo&#10;GEiqsJxMF21rnA+TZhsBgEsSIYkCwh4Zc4I+lAY8qAr7ML/Qj8pQ5u8FHhlFPjdEdtimae5Qfxxb&#10;dzRiX3d0zPNHm4VBXPWPW64UzByHR0R5wmsb0Szw820t3hYz+ZvnWwfentDGnrW8rDSEj2+swabq&#10;0lyHRzRpHAcwbRuWAwyk0miJptAwkEDHcAqDio7eRBqKYUIzbaiGmZm1nH0dZYgCIECAWxLhc0nw&#10;uSSUBTyYV+BHWdCDmpIQFhT4saQ4AFHMznfOd9BEr9PujgjueaEJdQPxMc8vKPCnN84v/drnr1jx&#10;HzkOjYjygNc1ohnuu8/W/9sLbQNf6RpnfFRV2IePbKjBdcvm5Do0oklztGmXZTvQLBtpw0JnTEXd&#10;QBz7uiPoGFYQ10xEFH1azVieKgp9bswJeVEW8GBleQGWlQZx3pxCuCQBLlHMlGw7Drts07T3dHM/&#10;frirCW3DypjnV1cUDJxfVXzzLZuWPpvj0Igoh3g1I5qhtm5vuP7lnuFfHOyLlY11vsTvxj+vX4yb&#10;z52f69CIJpXjZBJl03aQ0Ex0x1UMpDS0Dyvoiis4EklhSNGgGhYUw4LNpPm0+V0ywl4ZQY/r2N7m&#10;RYUBVIZ9KPW7URrwQM7OgpaYONMM8GhdF+57sRn9KW3UOZco4NKFZduXlPtu/PD65YN5CI+IJhmv&#10;ZEQzzPf2tFa29UT+Mt6+5RK/G5+4eCmuqZkDj8wGPjTz2I4DxbCg6CYGFR31A3EciaTQPqwgomgY&#10;VHQohgnTsmFw7/IZkUURHjmzolzqd6PE70F5wIMVZWEsLglgcXEQblGAR5bYKIxmDM2y8cCBDvx8&#10;bwtiaWPU+bKA27qkuvxu48pzPrtFENhOkGgGYdJMNENs2ebIsGp/uqN18H3RtD7mXeo/rFuID164&#10;GD6XlOvwiCadZTuwHQeG7WBI0TCcNtAxrOBAbwwNA3F0xVWkTQuaabMk+yzyZ0dTBV0y1s4txLLS&#10;EFZWhBFyyyj0ueF3SRAgZPZGc9WZZoCUbuKeF5rwwMHOMc8vKQkmL5pX/P8+c+mKP+Y4NCKaJLx6&#10;Ec0Adzxff8uutsHvtg0rvrHOX7KwFJ+9dAWqwmOeJpoRUtnZyknDQkskic6Ygtaogq6Ygr6UhmFV&#10;h2k7MCx7xs9cziW3JMKVXXmeX+jHnJAXCwp8mFfgx6LiIOYEvXBLIjyyxJnONKPUDyTw79tq0TCQ&#10;GHVOALBxQWnt0pLQ227ZvLQ599ER0dnEqxfRNHbv7sa1r3bGHt3XHR1zY/L8Aj++eMU5uGheca5D&#10;I8q5qKojquoYUnTs7xlG41ACzUNJpHQTqmEjbVlwHAesyD67RAEQhUzX7AKvCwG3hFK/GyvKC7C2&#10;shA1xUH43TICbhlulmrTDPSng524d1cTEtroCVQhj+xcvrD895BX/QNHVBFNX0yaiaahLY4j4una&#10;Xz/d3P8eRR89QirglvGhCxfj79dW5yM8opyxbAeWkynL7oyp6Iil0BNP42BfDIeHkmgfVrJjpByO&#10;kcqBTOOvzO+gFeVhrJlTiOVlIZQGvKgIehB0yxAgQOKKM80wsbSB7+9oxJ/ru8c8X13oVzdWl37x&#10;c5euuDvHoRHRWcCrFtE08/3tjdfs7hz6Y+NgomCs8289pwqf3LQUhV5XrkMjyjnNsqEaFjTTQsNA&#10;Ag2DcbRFU+iKq+hNpBFRdTgOWI6dI0dXnb2yiMqwD9WFfiwuDmJhUQDLSkMo9XsgiwJckgiR+5tp&#10;Bnq1dxjfevoQWqKpMc+fP7eoY2VF8U2f2rzkpRyHRkSvA69YRNPEfXu6/a2DA48+c6T/6rE6/q6q&#10;KMCXrzgHy0pDeYiOKD+SmomYZiChGXipM4KXOiNoHkpCzTb80i02sM01QQAkQYDPJSHoljA37MN5&#10;cwqxcX4JqosC8MoSvC6Jo6hoRrv/lTbct7sZqmGNOueRRVy2sPypykLfTbdsXBrPQ3hEdJp4xSKa&#10;Bu58vuH9O1sH/qs9pnhPPFcW8OCTm5biTcsq8xEaUc7ZjgPbdmAD6E2k0RlT0JfUcLAvhgO9w6+V&#10;ZDsOV5jz6GipdknAg3PKwlg7twgLCwOoCHlRHvDAK0sQBQHMnWmmGlJ03PFcPf7W3DfmeXbZJpo+&#10;eKkimsJ+tONweWMkCd2knwAAIABJREFU8fj2toF1Y938v+u8Bfj4xhqOkKJZ5WgHbNNx0DQYR11/&#10;As3ZbtmdMRVDis6EeQoQBUASBQTcMqrCPiwqCmJ+gQ/LS8NYXhZC2OuCJAoQwVFUNLO91BnBt7Yd&#10;QldcHXVOEgVcvqj82SVlZdd/eP1cJQ/hEdEE8CpFNEXd/lzdl5450v+NgaQmn3huSXEQX716FVaW&#10;h/MRGlFe6ZaNtGkhbVjY1x3FjrZB7OuOIG3aSBssyZ5qXJIIv0tCyO3C3LAPm6pLsLm6DOUBD1yS&#10;AFkSeTNCs8JP9xzBz/e0QBvjd1R1oV/dVF36ic9cuuJneQiNiE6B1ymiKeaeF5uX1fZEHn+pM7ro&#10;xHMeScQHL1yMf7pg1CmiGc92MqXZUVVHd1xFfyqNQ/1xHOgdRsNAApbjwLI5UmqqEYVM4y+PJKLE&#10;78baykKsqSzEvAI/SgMeFPvc8Lok3pDQrNCdUPGdbXXY1TE06pwA4LJFZS/Nm1t47W3rFg3nPjoi&#10;Gg+vUURTyDefrv3xtua+D8U1c9Qw0wuqivCVq1ahKuzLR2hEeeUgM17KtB10xhTU9sXQHEmhfTiF&#10;9mEFPQk1M4MZ4GipKSbTGEyEJAJhjxuLi/1YVBTAgsJMR+3qogBCHjmzvznfwRLlyLMtA7jjuXr0&#10;JdOjzlWFffolC8u+8LnLVnw/D6ER0Rh4fSKaAu7e2bRuX3fk8YO9sfITzxV4XfjU5mV4y4q5+QiN&#10;aEqwbAeGbcOwHNQNxPFcywD2dEYQUXQopgnNZEn2dOASBRT53CjyubC4OIhN1aVYU1mEUr8bosD5&#10;zTS7aJaN/97djF/uax3z/Obq0toVxeGrPrq5pj+3kRHRiXh1Isqzrz9d+5OnD/f9v5Rujvp5fNOy&#10;Snz60uWcuUyznmJYGFJ0DKY0NA0lsK8rirr+OOK6Cc2wYNhMmqcDWRQQdMsIuCXML/Dj/KpinFMe&#10;xtywDwVeF4IumYkzzTptwwq+ta0WL3ePrsguD3rMKxdXfI6rzkT5xSsTUZ7cvbNp3ctdkScO9MXK&#10;Tjw3J+TF165ehfVVxfkIjWjKGVJ0NA0l0DSYRNtwCoeHkugYVqAaFmxk9jLT1CcKAlxiZo9zRdCL&#10;FeVhLCkOZsu1/agMeeGSRu1OIZoVHm/sxfd3NGBI0Ued21xdWru0uPDNn9i8uC0PoRHNekyaifLg&#10;W9tq73yyqe/TY60uv39dNT58UQ08Mm8ciRwHcOCgK65iT2cEL3VF0ZtIoz+ZxpCiwWSyPG0VeF1Y&#10;WBTE3LAPK8pCWF0RxrLSEDySyBFUNGslNBO3P1uHJ5p6R50r9rmtq5eUf/0LV6z8Zh5CI5rVeFUi&#10;yqEf7GxYsb839teXu4fnnXiuutCPb7/xPCwrDeUjNKIp5+g+ZtN20BZN4cWOIezqiGBI0RBLG0jq&#10;JleYp7GAS0Z50IsinwsrKwqwvqoIqysK4HdJ3N9Ms97Tzf349jOHEEsbo85dvKCkYUl50eWf2ri4&#10;Lw+hEc1KXMoiypFvbau98+HartqxEub3rq3GA3+/mQkz0XFsx4Fm2khoBmJpA0OKjr5kGhFFz5Rl&#10;M1+e1nTbRkTV0BVT0B1XEFV1qIYJw7ZhswU6zXJXLSnHH967CRcvKBl17oX2oeV/re/suGN73Yfz&#10;EBrRrMSPcYkm2clWlytDXnz7jedhdUVBPkIjmtLSpoVY2kRU1dAcSWFH6yB2tA1CMcx8h0ZngYDM&#10;HmdBAFZXFOCKxeW4aH4xSvweeGURfpec7xCJpoSHarvwvR0NUA1rxHFRAC5fVL5jbmXBWzjXmWhy&#10;MWkmmkS3P3PoK0829W6JjTF3+abV83Db5uXcu0w0joiioyOmoDmSQkskifqBBOr6Y9AsdsqeKY5W&#10;YC8qCmDt3CKsKAuhuiiI8oCHM+mJjtOTSOPfntyP/b2xUeeqwj7tikUVH7jt0mW/y0NoRLMCk2ai&#10;SXDPjiPVhwYjT+3uiNSceK7U78G/X3suLqgqykdoRNNGV1zFwd4YdndG0BlT0JfU0JtUuY95hhEE&#10;oDzgxcKiAOaGfVhZHkZNSZAVOERj+NW+VvzghaZRxyVRwFVLKv7qmSe9ZcuqVaPbbxPR68IlLqKz&#10;7Pbn6r70SH1b81gJ85tXVOKB921mwkw0DsdxYNoONNNCUjMRUXX0JFT0JTUkNAPc6jrzOA6gGhYG&#10;Uxo6Ygr6kmnE0wYMy4blOOA/OdFr/uH8hfjDezdhSXFwxHHLdvDXpt5rGg/EBu/e2XR5nsIjmrG4&#10;0kx0lty3p9vf2Nf3zLMtAxeeeK7Q68LX37Aam6pL8xEa0bRhWjaUbMJ8JJLCKz1R7GwbQn8qDc20&#10;oVkWE+cZyCuLCLpl+N0y1s0twtrKQly8oAQeSYRbluDm7GaiUe7ddRi/2Nsy6rjXJTlvWFLx6y1X&#10;r/onCAJ/YxKdBUyaic6CrdsPX7m9re/PLdGU/8Rzly0sw1evXoUCrysfoRFNK5ppYTjbKbtpKIED&#10;PTHs7hzCkKLDsh1YzJhnJEkQ4JJEyKKA8+cW4fyqIlxSXYqgR4bPJbEpGNE4avvj+Ncn9qMrro46&#10;t6IsPHhhdel1t26s2ZuH0IhmFH50S/Q6feNvtT/6Y23b305MmAu8Lnzr2nNx15vXMmEmmiDLAZKa&#10;iZ64ip54GhFVh2rY0LOlujQzWY6DtGkhqZsYTusYVDT0JNIYTpvQTP67E41nVXkYv3/PxXj7qlED&#10;OlA/EC99cH/7S1v+evC3eQiNaEbhSjPRGfr+riMVjb2RF3Z3RhadeG5NZSFuv24NSvzufIRGNG3F&#10;0gYODyVwsDeGxsEEuhNptERTSOkcMzVbLC4OYklJECvLw1hSHMT8Aj/mFbCTNtGp7O6M4Kt/PYAh&#10;ZXQfsLWVhT1r5pVv/uSGhaPruYnolLjSTHQG7tpR/76/1nd2jJUwf2TDEvzk7RcyYSY6A6ZtI6GZ&#10;6E2m0ZtMYzitw+SIqVklbVqIKDrahxUMKhrnchNN0EXzivHH927GtUvnjDr3Ss9w5WOHWpvufL7h&#10;Y3kIjWja40oz0WnY4jii8eTBR55q7n3LiWNvKoIefOeNa3DuHI5JITpdluPAth0MpDTs7YrgudYB&#10;HB5MIqmbSOoWTJuJ82xR5HOj0OdCqd+DjQtKcN6cQqypLAQcB4LA2xaiiXi6uR/ffLoWyROqdEQB&#10;uGpxxbPeBfK1HE1FNHFcaSaaoK07Dq9ueWB3/xNNPaMS5ssXleH379nEhJnoDDiOA8t2oNs2VNNC&#10;ysh0z07qJnTLBocOzS6aaSORNjGY0hBPG0ibFmzbgQMBDve1E03IVUvK8cDfb8bFC0pGHLcd4Knm&#10;vssbD8QH7nmhcUOewiOadpg0E03A7c/VfenPdZ2v1vbFRlx9PJKIL15+Du68fi2CbnZ3JTojggDD&#10;sqGZNhTdRFIzMZw2EdcMqIaFEz+koplNsyzENQO9CRXDqo60YWXmNTsOwJVmogkr8btx99+dj69d&#10;vQoeeeQtf+NgIvzAwc4Xvr2t9jt5Co9oWuHVh+gkTjZ7ubrQj7vevA7VhaOmTBHRabAcB8Oqjrhm&#10;oC2qYF93FDvaBtE+rOQ7NMoDAZncWICAq5aUY8OCEmycXwKPLMLvkjmzmegMtERT+Mz/vYKO2Ojf&#10;qxcvKK1dPL/oktvWLRrOQ2hE0wKvPETj+OGuI+dta2rtGythvnFVFe5/98VMmInOAsd2oBoWhlUD&#10;EVVHSjdhcnV51nIAOA5gOw7Spo1E2sCwaiClWzDYFI7ojCwqCuD+d23EG8doEvZC++CqZw509m7d&#10;efi6PIRGNC0waSYawx3P19/ycG37y4eHksHjjwfcMu540xp8+YqV8HC1g+issAGkdBMRRcNASkNc&#10;M5gczXJO9qEaFmJpEwOpNBJpvi+IXg+fS8K/X3su/vXKlaMqNrriqudPB9oe+/YztV/PU3hEUxrv&#10;+olO8K9P7H/sj/vbt0ZUfcTPx+qKAvzPey7GFYvL8xUa0YzkOEDatBHXTEQVDSk9s4eV6Oj+5iFF&#10;R1I3YbACgeh1u2FlFX558wbMDY2cf64YlvDgwa6vfvEvrz6zxXGYIxAdhz8QRFk/2dlR/KEHd3c8&#10;0dT7phPvyz5wwSL8/B0XoSLozU9wRDOYAwcpw0RE1TGg6FxppmNUw0I0rWNA0RDTMt3Uiej1qykJ&#10;4rfvuRhXLRm9EPBUc9/l7Q/u7v7dyy0Lcx8Z0dTEpJkIwPe3N17zWHNb18vdw/OOPx5wy7jvxvX4&#10;2MaafIVGNONZtgNFtxBRdQymNCQ17mmmDNW0MZw20JfUEEvr0E0r3yERzRgBl4Tbr1uDL15+zqhz&#10;+3tiFf9zoLPxrufrb85DaERTDpNmmvVuf+bQV/5U2/FEe0wZsYy8pDiI37/7Ypw/tyhfoRHNaLbj&#10;wLQdGJYDJTubOZbmmCl6TdowkdAMDClpJDSD5dlEk+Cm1fPwm3duHFWu3RlXXQ8e7PzDN/9W+/08&#10;hUY0ZXDkFM1aWxxHTD3+6jPbmvsvPfHcVUvKcft1a/IRFtGsYdoOLNtBXDPw1OE+7GofxKs9w5lE&#10;2rbB/IgCbgk+WUJJwI0N80tx1eJyrKooyHdYRDNSyrDw1ScP4LnWgVHnLltUtie80L15y6pVeh5C&#10;I8o7rjTTrHT3jqYlbQ/s7h0rYf70JcuZMBPlwNGVZs20oZoWkrqFlGFBs5gwU4Zu2UjqJoZVHUnN&#10;4J5mokkUcEm4681r8dlLl48691zLwPrmg4ne3+xrW5mH0IjyjkkzzTrf29749scauusP9MXKjj9e&#10;6HXhF++4CO9ZsyBfoRHNKpbtwLBspE0LpmWDeTKdyHYAy3FgZb/aTqY6ge8VosnzrvMW4Dfv3Diq&#10;+WndQLzo/ldb92/d0fiBPIVGlDdMmmlW+da22jsfOND+p0FFk48/vqo8jN+/ZxPL/ohyyHIcaNmk&#10;Wbds2BwzRSewHcCyAcNyYNmZvzvIVCk4fL8QTZrlZSH8doy+LgMpTfrD/vafcZ8zzTZMmmnW+MQj&#10;e/c/VNv1Ge2E8r63r5qHX9y8ASV+d54iI5qdTNuGYWUS5sz+Zpbe0kjO0dXl7MO0HZh25gMWpsxE&#10;kyvsyUwQeee580cc1ywbj9R13fqZ/3t595baWt480azApJlmvB/tbKj6xz/sGtrVMXTuiee+ec25&#10;+NIVo0ctENHksx3AsLPl2bYNLhzSuBzAzFYlqIYF3eS+d6Jc+dxlK/CVq1aNOv5sy8CFzQcTvT/e&#10;1bw0D2ER5RSTZprRtm5vuP7xw/1HavvjxccfLwt48Lt3X4zrls3JV2hEs57tZMZN6WZmpZm7mmk8&#10;DgDLATQzkzgbls3ybKIceus5c/GTmy5Egdc14njdQLzokfrOQ5znTDMdk2aasf7jmfrP/6m2889d&#10;cXVE6dD5c4vwu3dfjJqSYL5CIyJkGoEdHS9l2Q5XDumkTNuGblnQrcz7hu8XotxaM6cQ979rI5YU&#10;j7x/Gkhq8oMHO/9w1/P1t+cpNKJJx6SZZqQtfz342wdq229XDGvELPJ3njsf9924ftQnpUSUe1Z2&#10;f2qmPNtheTaN6+jeZtN2ju2B50ozUe5VBL34xc0XYVN16YjjmmXjd6+2f/7fnjywY4vjML+gGYdv&#10;appR7q3tD37y0X0H/9zQ/Z4TVyG+ctUqfO6yFfkJjIhGcYDMSrPlHBsnRDQ2AXa2i/bRcn6+W4jy&#10;wytL2PqWdfjn9YtHnXu8sWdT+4O7u3+0s6EqD6ERTRomzTRj/HhX89IdBw53v9A+OKJbhc8l4d63&#10;XoC3njM3X6ER0RhMy87sUTUs6KbFpJnG5SDzwYpuvdY4ju8Xovz6yIYl+M4bz4NbGplO7O+JVTx+&#10;uP/I3Tuars1TaERnHZNmmhG2bm+4/tH6zkONg8nQ8ccrgh786uYNuGh+8XgvJaI8MbNJkJotz7a4&#10;SZXG4TiZcn7NtKBl53rz3UKUf2+oqcDPbroIpX7PiONdcdX9SF3n43c8X39LnkIjOquYNNO0d7Th&#10;V39Sk48/vrI8jPvfdTEWFgXyFRoRnYRlO9AtC2kj2w053wHR1CUApmNDszJJc6ZxHN8xRFPB8rIQ&#10;7n/3RqwsD484HksbwoMHOrZ+6+lD/5mn0IjOGibNNK195ckDD47V8OvqJRX45c0b2PCLaApzHAd2&#10;dm+qk/070ZgcJ/MmgQAbmXFlfLsQTR3FPjd+efOGUaM8DdvBQ4c6b/u3vx54KE+hEZ0VTJppWrq3&#10;tj/40YdfOvKXxp4bT6zo/JeLluC7152Xn8CIiIiIZqlvXnMubtu8bNTxxxt6bvj0/728j521abri&#10;G5emnXt3H57/wsEjHS91RhedeO7O69fiQxeO7uZIRERERJPvvWursfUt60Y1CHuuZWBd90N7Wu/f&#10;31aUp9CIzhiTZppWvr+j+cKnGnqa6gfihccfL/C68IubN+DyRWX5Co2ITpMkinBJImRRgChkHkRj&#10;EyAKgCwCbinzvhH5diGasjZVl+K/334hwp4R7Wawrzs6/4n6nrYf7GzgDFCaVpg007Txnzvq3/Z4&#10;Q8cLHTF1RIvG6kI/7n/XRqw6oQEFEU1tggCIggBZFCExYaaTciAKAlyiCLckQhL5IQvRVLeyPIxf&#10;3rwRc0LeEccP9cdDjzf27d+6/fCVeQqN6LQxaaZp4c7nG97/cG33Q4OKLh1//Py5RfjlOzeiIugd&#10;76VENEWJAGRRgEsSmATRSQnZD1fcUuYhc5mZaFqYV+DDr27egGWlIyaCoi+Zdj1a1/7Unc83vD9P&#10;oRGdFibNNOXd/syhrzxU2/ErRTdH3CVdtqgM9924HgGXNN5LKY9sx4Fpv/awHIcdb2kEKZsEeWWJ&#10;5bZ0SoIASEc/ZGE5P9G0UeRz46c3XYjz547cyhzTTPGhgx2/+s62ui35iYxo4pg005T29b8d+Nmf&#10;aju/oZn2iONvPWcu7rp+bZ6ioomwHcC0bRiWnUmas3NVM4kzM2cCpOz+VK8sHdvXTDQWAZmEObPS&#10;LEEWRfDdQjR9eGUJ9924HlcvqRhxXLNsPHyo82vferr27jyFRjQhTJppyvriX1595n/rej5w4kip&#10;j26owVeuWpWfoOiUHCezyqwaJqKqgb5kGoMpDYMpDVHVgGpaME/8R6VZSRZFuGUJXlmCWxIhcqmZ&#10;xiEImdVltyTBky3PFvghC9G0893rzsM/XTBy+InlOHjoUNcnv72t7o95CovolORTP4Uot7bU1roH&#10;D6sHnmruGzXo7xvXrMabllXmIyyagMxKMmDbDgZTOjpjCiKqAVnMJEhBt4w5IS9KAx6ERBGCAK4W&#10;zWJH9zQfa+zEdwOdhCgIkCUBLjnzfmHOTDQ9fXxjDSqCXtz+bN2I4w/Wdrzja08dfP7rb1h9aZ5C&#10;IxoXk2aaUu7b01C669DwoQN9sRGzo9ySiDvetAabqkvzFRpNgO1kPjE2bRs9CRUH++JoG04da95T&#10;7HPDcgrgc0kIuCUIENg1eRaTRBEuUYRHzpbb8q1A4xAAiALgEoVjK80sTCCavt6xeh7KAh589rFX&#10;Rhz/v/ruSz756N66kr87f9UWQbDHeTlRzrE8m6aMH+xsWPG3hqHWExPmgFvGf7/9QibMU5zjONAt&#10;GzFVx6CiozueRttwCi2RFFqiKRyJJNE2rKArrqIvmSnVVvRMqTa3OM9OoihkV5rZ2IlOLdMETIQs&#10;itkPWfh+mU0cZD6UNSwbacNCSrcQ10woBrf8TFeXLyrDT2+6CAH3yDW8F9qHVvQ+vPfIz7e1cDQK&#10;TRlcaaYp4dtP129+vLFvW18y7Tr+eHnAgx/esB7Vhf58hUan4DgOHGT2Mg8pGtqiKfQk0mgaTKA3&#10;oSKm6ZANEZIAGLYN34CIlG5gSAliTsiL+QV++F0SRCEzdohmD0nIJEFuWYQsceWQTkLIViZIIjxy&#10;Zq433y6zi2HZ0C0bqmEhqZlI6SYSuokinxvlAQ+K/e58h0hn4Lw5BfjlzRvwsYf3oD+lHTu+pytS&#10;rdtW6x9qO1a+c9X8SB5DJALApJmmgO9vb7zm8caexwYVbcT7sbrQj/tuvBAlvBBObYIAJztSKqLo&#10;aBxM4FBfDP0pDQMpHXHNhJB5GpK6CdNy0J9KI5Y2oJlhFHrd2bmrgMTb4FlFFACXJBzrns2FQxqX&#10;k9nT7MqOKRPA98tsY9o2FN1CXDPQn9QwpGjoS6ZRXRiAVxaZNE9j1YV+/OqdG/GxR/bgSCR17Pj+&#10;nliFaTkt9+w4ct4nNi9uy2OIREyaKb++ua3uLX+u735kOK2P2Cpw7pwC3P135yPo5lt0KnMcIG1a&#10;SOqZT/274gq64yq6EyrimomUYcKwXtuSZNkOIqoGzbLgkSUE3DKK/R6YtoOgW0KB15Vp8AOw9HIW&#10;kEURLsmBRxbhkaTshyciHMeBDXA0GUEWMxUofrcMjyxm53nzd8NsYTvOsZGFUdXIJMqJTLIcTRvo&#10;T6YhiyIKfC6EvS64RQGe7Nx3ml5K/G787KaL8LFH9uJQf/zY8UP98XBSM+vv3tV0wS0blx7KY4g0&#10;y0n5DoBmr+/taHrHY/VdDyY0Y8TVbdOCEvz4hvVw86I3ZR1fkh1N62iJplDXH8fhwSRaowp6k2mo&#10;hg0jO5v5qKOJsGU7sGzAsB0ougUjux8t7JUhCZl/d94YzwYOREGA5QAdMQV92dUjQRCOvcdodvO5&#10;ZPhdEkr8biwuDqKmOIjyILc5zhaG7SCpm4inDXTEFBweSmJ/bwyt0RS6Ygr6kmkATua6IWT2PLul&#10;zBg7mn7ckog3LqvEvq4I+pKvlWrHNEMeSmr/8pEvfHHb4z+5pz2PIdIsxmU8yotvPFX7vodrO36V&#10;0s0RmdG1S+fgW9eem6+waKKOK8mOpQ20RFLY1xXFkKpnVgBUAw4wImEGMsmyaltIm5lEOWWYGEhq&#10;SOqZEu6qsA+yaHOVYJaQRRGS4MDvkjIPWYLPJSNtmDBtgFkzeSQRYa8LJX4Pgm4ZMn83zCpmNmmO&#10;KhrahxXU9cextyuCpGYeW4V2HCczhUFwsKDAj6BbRoHXdepvTlOS3yXhh29bj1v/vA97u6LHjnfG&#10;VdcT9b3btu48fPmtm2p25jFEmqV49aGcu/O5hg8+cbiXCfM0dHT1T9FNDCoaWqMptESS6Mx+4j+s&#10;6lB0E5bjjEqYj30PZEZT6aaNlG4iqhroTaTRPqygcSiB9mEFUVWHaWdmPrNEd2YTsl2zfS4ZBT43&#10;inwuBDxMjijD65IQcsso8bsR8rjgYre4Gc+yHSiGiVjaQF9CRXs0hcNDSbRGU+hLppHUTKRNG5rl&#10;wLAdxDUTfUkNbVEFnTEVvUkNA6l0poeGzYlF05FHFvHjG9bjgqqiEccHkpr8eGPXsz/d03plnkKj&#10;WYz1K5RT33227rOP1HXdrZnWiDuf65dX4pvXMGGe6o6WZA8q+rFP/Q8PJdESTaErrkIxLGiWDWsC&#10;ia6A1+Y6OwA0K5NEp00bHklEoc+No/1xWao9s1mOgyFFQ1I3oJo2LMuBYljQLd7wznblQS8qQz4s&#10;KPSjMuRDRdCLMFcRZzTTdjCs6oioOtpjKuoHEqjvj+NIJIWBlIaEbmU+UD3uNYZlQzUtOACkbOdJ&#10;AYBHlrjVaxp7y4q5eLV3GF1x9dgxRbfE9uHk+z7x+X/b/fhP7z6cx/BoluFvEsqZ7z5b99lHajvv&#10;ODFhvmFlFb7+htX5CosmyMnepNhwkNJN9MRV1PXH0TSURGdMRTStI2mY0Cf4yb7lODBsG4phYTCl&#10;oW04hf29w2gaSmBQyaw0m7bNCt1ZQBAE+FwSinzu7IqiDJkrigTAK0so8LpRGvAg5JGZAM0CVrYk&#10;ezCloSumoHkogbqBOFqjqcy1wbJhO86xKiTVsNCfylQ+tQ8r6Iip6I6rGE7rnN88A9z71guwubp0&#10;xLH+pCb9+VDn/23defi6PIVFsxBXmiknvvNM3bcfPdT5DeOEC9g7z52PL15xTp6iook4WpKtmjaG&#10;Uho6h1U0DSbQHEmhOZJCRNGR0MzMp/xncH/iAJkGLrYD3bIhCQJEUYDtAIphQUCmg66DzNgqdtWe&#10;eWwn80GMYTtQTRtJzcSQokMxrHyHRnlWXRTA/AIfFhcHUez3oMDrgtfFW5eZxnYcpAwLsbSB/pSG&#10;I0MpHIkmcXgoic64isGUBtXIJssnvPZo/wwHmTF2DhxoVqbJoDvbEMxxHIgiO69PV9ctq0RTtkT/&#10;qLRpCR3R1Hs//vkvNTz5s3tq8xgezRK88tCk+84zdd9+uLbzS+YJGdXfr63GZy5dnqeoaKIcCHAc&#10;IJbW0RFTUdefQMNAAh0xFV1xFQnNmHBJ9kn+I3AcB6bjwHIAzbAQTxswbBseWUTAI0HM7n3lTc/M&#10;48BB2rRhZ0eYxdJGZu+ibuY7NMqzxcVBLCoKoKYkhLBHRsDN1eaZyHKAqKqjN5FGR0xBw2DmOtMS&#10;TSGqZj5As2wHJx/OnemDoRo2EpoBWRThlgRIgghRFOCWRDaZnMauXTrnWAf1o9KmJbRGUzd98gtf&#10;rmfiTJON3bNpUn3z6dofPlzb+dETE6r3ra3GrZuX5SkqmijHceA4mZJsxbDQl0yjIVsmF03rGFK0&#10;s1L+ZjkOLMuBZtmwbQeaYR0r0S72ezAn5IUIAZIgQOY9z4zkkUUE3TIKvW4E3DIklmcTAI8kIOSR&#10;UeRzwStLLNufoRzHQUrPbNXpiqtoyTb/yoyUGvHEcb+H7QAJzURCMzGkaAh5XCj2u+GRpWO/X8Aq&#10;hWntm9ecC1EQ8FhDz7FjSc0U/reu63d3bW/AZy5Z/j95DI9mOP72oEnzzadrf/jIoa6PnniJ+3/r&#10;F+ETFy/NS0x0enTLQX9KQ1c8jabBBI5EMt2yB7Ols1q28crZdHQl2bYdCGImoU5oJnTLhiyJcImZ&#10;eZyZXi+8gZ4pMg18BBh2pilYdyLTJTfTC47/zrOJSxLhc0kIuCSsKA9jYVEQi4oDcGV//kUmzjOC&#10;ZWd+tw8kM4nvao5QAAAgAElEQVRy41ACjYMJtEZS6EmkMaxmqpjOhCAIcIkiLCfzYawkCsceAFi1&#10;NI1dubgcAykN9QOJY8d0yxZao6mbPv6FL/b+9Wf37s1jeDSDcaWZJsW/Pbn/t48c6nrPicdv2bQM&#10;719XnY+Q6AwYto3B7HzMI5EUOmMKBhQNCc2APklNuiw7c5Nj2c6xVYaookO37MyNtFuCAxGCxP1p&#10;M8XRLrciBIQ9MoJuF7yymFlVtF/bV0+zg0sU4JNFBNwyAtkZ3p7szzsT5pnDgYOkbqA3qaIvqeFI&#10;JLO63J9MI64Z0Mwz72lg2w6G0wYQTSFtWPC7JPhcEryyBHgzfTIkfhg3bf1/9u473rK6vBf/57vq&#10;rqef6QNTQVAUUNRYiGisMcaSm9+N15jckuSaBNu1gOVK1Gs0xiBWBEs00Rg1sYQgxYIFVAQpA9PP&#10;nCmnl11XX9/y++O79j5n0BkYYNh7n/O8eQ3DfJ0zfOXsvdd61vN8n+edl5wLxzTwtV3H2mtezNm3&#10;75/69N//eC97y8WPu7qD2yMrFAXN5FH3vu/f/9Hv7KGAuZfpGckKXswx1dCNvw5WfCz4MeaDBNFp&#10;bNAklILgAjEA7ik0Io6jVgDLZBjM2Si7FsquDZMZMA0ASlHGuccxxuCaDK5poD/V3+OibSFnmYi5&#10;hJDUEGw1cUwdMA/lHfTnHBRtE65FhXErhVSAkHpEVCVIcbQW4Eg1wMFF3WCyEiaP+N8hlEI1TFCP&#10;dKPKsmshb5nImQYYAxzLhMEUDINR6Nyj3nrx4+CYBv757iPttSgV7Ft7Jj/16dsPitc9dce1Hdwe&#10;WYHoKkQeVe/7/v0fvW7v1BseWFD11osfh1c/6YyO7ImcGi5V+1zZwYqHfQtNHK76mGlGaMYcEReQ&#10;j6Tp1ylg2d+lUrANA1wBXswhpIJtsux8I6Ou2itIlApUwgTVMEXEBQCGiItH1miO9JSBnIORgoNN&#10;AwVsGSxiXTmPkaLb6W2RR0k9TjHdjDCeZZYPLHo4UvUxHyRoxBzpozyfnWWl2GEqkGRdtVtTGhQU&#10;LNOgwLlHPf2MYYSpwL0z9fYal4odXGi+9NLLLh+76fOfuLeD2yMrDGWayaPmQz/a855/v2/iDQ+8&#10;uX3rxY/DH563uUO7IqdKKoVKmLS7VB6p6vNllaxEWjyGcy+lAhIhwSUw60VQCrrkDkB/zkHBtgAL&#10;MJgJqtpcGSzDQME2MZR3MFRwkQqFmsEASjavGo5poOzaGC266HNtyjKvMF6cYqoZ4tCi1276NdOM&#10;EKb8EZVkP5DK/hZziZlmBD8RSIREzjJRsFtd2C24pqLGgz3sDc88C3nbxLW/PNRea8acXbd76kvX&#10;/vJQ9GcXbftGB7dHVhC6EpFHxd/9eM+l3949+aEHdlJ+/TPOogxzj0iE1ON+4hRjFQ8HFjzsX2hi&#10;sh5i3o/RTDi4fGzPlrbmbwqlkAp9/q0Zc+RsE2XXhmUyMOjmLq17Hso497ZUSoSpRCwkYi4RCz2C&#10;KhUPNm6G9DLGdCM402BY35fHpoE8dgyXsK6cx2DeQcmlZ/y9LJUKMZcIUoFj9RAHFpvYO9/EsXqA&#10;iXqIhSDW0xNOwwVGKIWICzQiDi4lcrapm8pZJkzGUHCWXlt0/ehNT9449GsZ50RINl7x/uCv3/6O&#10;O2/8/McPdHB7ZIWgoJk8Yn/34z2XfmfP1FUxl8ddbV73tB340ydv6dCuyKmqhAmmshmZBxabOFYL&#10;MN3UDVkiIR+V0VKPBMv+AnTTKKkk4lQCTGcnLdMAY1Sq3eukAng26iyV+iZ7MatyAE46cYb0MMsw&#10;4GaNms4YKGLLQBFnjfZhqOCi7OpxU6T3tB581qJkWVNJD+NVH0drPuoRh5/w9vv7dNHXBAXbMGGZ&#10;RrsE3GAMBUcHz4wxyjj3sKefMYx6lOL+uUZ7LeSCTdT9/+/yd7/nZ/9x7VWHTvLlhDwougqRR+Qj&#10;t+59zbd3T10TpeK4K81rzj8Tr3v6jk5tizwME40QBxc97F/wcHDRw9F6kJXMCZ1h7oJgRSqFVEqk&#10;QqEeczQSDtc0kbcNFGxLn1UzaJRIL2OMwUDrwYhuRjfrxYi4yGaGk5XINhmKtm4At22oiB3DJTxh&#10;3QD6XAs5m+Yz96JWwCylHl14uOpj91wDYxUfhyq6NNtLBGIhTkuG+YF7AdMP5WIuUA1jSKWPAgzm&#10;HVimAZOxrGSb9Kpnnjnya+OoIi6NyXrw6r986+W33PD5jx85yZcTclIUNJOH7cpb9//uf+ye/HqQ&#10;HB8w/+F5m/HmZ5/dqW2RUxALCS/hqEcpDi562LfgYaziYaoRYTGI0Yw5hOqOgFnfgC0FzkEqEKUC&#10;jqkbuhhZhtlqBc0MFDz3KIMZcC0DXEg0ohSVIMke3Cgk4tGfDU46r2ibGC64WFN0sWOkjK1DJWwf&#10;LsI1TZgGo+qRHqOUQsQlmjFHJUwwnmWX9843Md0MMevHqIYJUnl6SrJPpNUnw085jKxKybH08CnD&#10;YMhbJpBdS+gV15su3jqKyUaIA4tee81LuDHrRX/87r/5vzd98+qrJju4PdLDKGgmD8uVt+7/3ev3&#10;Tn67HvHjHsu+/NyNuOw553RqW+QU1aMUs16EiUaIsUX99H+qEaIZpwi56HhJ9onoQrulMuwoy4ab&#10;hs4UmIaRnZE06Bhsz2EAU2AAIqEfjgSp7tieCgU/eey6t5PHTn/Oxsb+Ajb1Zx2zSzmsKeaQPf+i&#10;oLmHyGyuej1KMeNFOFTxMVbxcLSmzy834hR+Ih71LtkPCVu6fliGATAgFRKGoR+49udsQKEdRJPe&#10;dMm2NThc9XGo4rfX/IQbU/XoTy69/LL/uP7aj890cHukR1FnDXLKPnrr/ov/c+/kt6thetxDl5ec&#10;vR7vvOTcTm2LPAyNOMWRaoDxqs4CjFd9zHkRuFQQsnsLYblUkJAQWaZiuhm2Z3vmbbPdFdUxDVC+&#10;oLcwBphgMEyGkmNiTTGHLYMFMAZEXGDOj8G796VJHqa8bWJdKYedwyVs7MtjIG+3q0dI71BZwCyl&#10;Qj1KcbQa4J7pGiYaARb8GNNeBKkUuOjMgy+lskb8SqEWpUiExKKvK1ksg2FTXx7KBphh0g1yj/vA&#10;C5+IRNyNH43Pt9eO1QP7pr2zP//SnYcveO2Tt+zp4PZID6JMMzkln7x9//k37pv56UKQHHc9ef6O&#10;tXj/C87r1LbIKUiFRJhyNGKOiXqAsYqHQ9nIj8UgQTPm7UxBN9PnWxW41J2WAX3jbRkGDOhyTnfZ&#10;/E0q1e4dLGvKI5QCFxKKQZ9jj1IsBkl77Fm3v0bJyRmMwTYNOKaBDX26W/a2oRJGSzmUXQtFh8KW&#10;XqEUoKCQiKWS7MM1H+MVHwcWm5jzYtSiBM2EQzzGUxhORMrs+sH1GKqcZaLgWFBKz3Jefr6ZHt70&#10;phfsXIf75xo4Vg/aa82YWwtB9D8vfes7v3bdZz9W6eD2SI+hoJk8ZO/70a5zfjK2eMd0M3KWr//2&#10;1lF86MVP6tS2yCnyEo45P8q6mPo4sKCzzLUohZ/yri3JPhHGGKTKfpY6e94q+ys6ujkYA2BRg5ee&#10;o5QukXRMA0Iq1MIUC37cLs+mMu3eZpsGSo6F/pyNMweKOGu0jO1DJQzmnWUVI6TbKaUglB7tVIs4&#10;jtUC7JlvYO98A4erPiYbIRoxR8Q7P4VhOcZYu1mZaeiO2s04hYJ+mFN2Lajs2kIPXXvXi89aj3um&#10;a5hshO21apha9Sj9Hy97w2XX/vQLHw9O8uWEtNFjXPKQXHnH4fU/3jNx52QjdJevP+PMEfz9S87v&#10;1LbIwxCmHDPNCAcXvezMj4cjtUCXraneq3ttZR3rEUfMPUzUffgJhwIwWszBMg0YjCHX2W2Sh8Gx&#10;TPQbDEXHAhcKh6sByjk7awrGkQqF7shZkYfDMhhKjoXBvIM1pRzWlnJYV87pTvh0nrR3MAYpJbhQ&#10;qEcJjtR8/GqygqP1ELUo0eXPWRftbiKVglSAYAqzXgQ/4ZhshFDQVUvryy5s08jGUNHrsZf9w0sv&#10;wKXfuRN3TdXaa2MVr2gabPdf/vD+rZ+65PHeSb6cEACUaSYPwZV3jQ/86uDs/rGKV16+/tRNQ/j4&#10;yy7s1LbIKUizLtm1bBbzoYpukDHrxZj3YzTidEVk7aRSEErBzuY2W6bRPmOXs4wsI02l2r1DgYHB&#10;NPSYmHqUIkiEbt4jJcL09I+qIacHA1ByLGzoy2Njfx5bB4s4o7+A0ZKb9SIg3U5mGeYoFVgME8x6&#10;EcYruiT7UNXHQhAjSAVCLrv++sKA9nGQsmvDNhhsw8jOOhuws6oHKtPuTZbB8Pyd6/DLiQrm/Li9&#10;vhgkhX6DvfYV/+VNn7zl658SHdwi6QEUNJOTuuKHyjo4eWDsvrn66PL1CzYM4Krfu5BmZ/aIMD2+&#10;JHv/QhP7F5r6DHPCO9PF9NGW3cwo6FArFgKNKIFQOkjucy2AsfaYEdL99NgXBsZ087dWsx4A8BKB&#10;epy2Kw1I7zCyB1eDBQfbh0s4a7QP24ZKWFNy0Zdz6KFWj+DZmeBGnGKs4mH/vIc9800crQWYbkZo&#10;xLoahHd5wNyioCuXTIMh4gIBF5BSH/MpOXa71wK9OnuTZRh4wc51+PnRBSwESXt93o/7cmXzD+86&#10;95pP4Za/6Y0XK+kIKs8mJ1Xz7/rVPTO1dcvXzh4p46qXXgiXzpv1jIhLzHkxDi7qUuxW0LyStM/V&#10;AagEMRpRgmM1H4mQsAyGjX15CAVYzAIsel7YK/TIIYaCbWJDOQ/XNMEYw6wX4UiNbl97FYNC3jKw&#10;vi+Ps0fK2NSfR8mxQM9he4PKzjAnQqKZcBypBrh3poaxRQ9ewtGI0646v/xghFIQWUfviUaAWpRg&#10;IUjAhcKaUg5rijKre2mVa5NeVLBNfOr3n4L//o1f4Eht6SjzvTO1s//svDtuuxZ4ege3R7oc3TmS&#10;E7rsu/fccsv4/FOXr23sy+PaV16EkkvPW7pdkjU1WQhiTDUjjGUl2e0u2Qnv9BZPG8aWOjDnLBMA&#10;QyoUIi4BMJiG7sxsUIOXniFVNpsbQCIVgoRDKcA0dCO4FVEtsQo4poHRoovN/QVsHyph50ifHjGV&#10;c+CYuvs9vSW7l1C64iPmAtPNCMdqAQ4seDhY8TDViFAJEyRSN/zqoZj5OFZ2htnIJjBYBoOC/v/t&#10;Wma72oVKtXuTaxm4ZPta3Lh/BkG6VJE940WbXv4Xb3jmL796zT91cHuki1HQTH6jt99wzxe/Pzb7&#10;+8vXhvIOPveqp2Kk6J7oy0gXCVKOeT/G0VqA8epSdnnOj1dOSfaJsGwESpYN8WOOhSBBLAQskyFn&#10;62ylZbD2WTXS3Vpn0R3LyErwdQCmoOc3N+OV+xBoJSk4FrYMFnHu2n6cNVLGlqEi1pXzKDoWLJOy&#10;eN0uFRKJkPBSgYOLHvbMN3DfbANH6wHm/Rh+IpCK7uqSfap0R2197ZBKIhICsZBgAPpydjYKjdHD&#10;nR5WdCw8e+sort83jWTZvdBkI9z+e//r9dvu/Ndrv9XB7ZEuRUEz+TV/+8Pd779+3/Sly9cKtolr&#10;XnkRzhgodGpb5BQ1Y95uzHKkpucxj1W840YyrWStG5+IC9SiFDPNCAZjKLsWBnI2TMaQs6wsE026&#10;XWumb+v7pZSCbRoIU/39XVx2Ro10r5Jj4ezRPjxp/QC2DZWwtpRDf85GzjKp6qMHJELPNfZijt1z&#10;Ddw/28B9s3Us+DGacYpYSIgeOcN8IlLp89qtBwRBysGFRNGxsL6cR9m10eqnTdnm3jWQs3HRpiFc&#10;v2/6uNfsdDN60iv+4o0Dv/zqNTd2cHukC9HdIjnOFd+77y+/u3/6gw+86H3q5U/BuWv6OrQr8lBx&#10;KdGMORaXZ5gXm5ioB/qmJitpXXUYA6DgWGY7kI65hGnoEjzZKtWmLFdPkEqBMQbXMsGlPlcplYJt&#10;mpBZ+SjpHrZpYDBvY0M5j61DRZw9UsaO4RJGii5KDgXM3Y5LfbQlSAUm6iEOLHjYO9/EgYUmphoR&#10;qllJtpRYUQPgWHZN0MdCGEzDgFQKMZfgSsK1zHZlBAXPvWlNKYdz1vTjhv3Tx61PNsKn/8H/fiP/&#10;xb9c85MObY10IQqaSduVt+17+fV7p78Yc3ncp/9HXnI+nrZ5uFPbIqcgERLVMMFUI8ShLLO8d97D&#10;dCOCF6fHlSGtKmxZqXbKUY/0iK2cZcK19BxnxzRhUal2T9DfLwNFx8rOMytI6O9xmPLs7DrpFnnb&#10;xJqii23DJWwbKmLnSBlnDhQwmHfagQcFHd0r5nq8m5dwHFhsYtdMHbtmajhWD7AYJPCTFEICckWF&#10;zNkkBrXUuV9I1f5v4ZoGBrLXL0BBcy/b3F/Apv4Cbjk0d9z6VDN67sv//A2Hf/nVa+7p0NZIl6Gg&#10;mQAA3vu9Pb/1g4MzNzRjflzU8K5LzsULz1p3oi8jXaI1LzNIOOa8CMfqOst8rB5gvOKhFqVIKfsG&#10;LiX8RKAZp3AsEyXHRM4yYZsmXJtmcfYK09BZ5oJttZsSKQXEQt/Yh63mLvR97CiD6excyTGxsb+A&#10;ncMlbBksYmNfvn2OmQLm7iWVfhjlJxy1KEE9SrFvoYlds3UcWPRRi1JduizVCguXl7QqV4TUo7Ni&#10;LsClRF/OxkghmynOWLv5JOlNO0fKsE0Dv5yotNeUAipB/LJX/cWbb/j5v1w92cHtkS5BQTPB1T8f&#10;2/mDQzO3LwSxvXz9L566Ha8+/8xObYs8RFIpNGOOepRguhlhvOpj73wT4zXdmKURcypXPY6es2kw&#10;hlQqeAmHVAqW2eray6irdg9pzVUtOTak0lmxVmd0PYaMXvudYBq6f8BIwcXmgUJ7HvOmvjyGCi5K&#10;rk1Nv7pYKiSiVMJLOCYbEfYvNLFnroGxioepetiekd7qar/S6fnMClIpKDBYhgEwXd3FssoXy6BK&#10;pV52wYZB1KIUu+ca7TUuFYuF+OMX/fkbv3j7l69unOTLySpAc4NWuct/fGD0h4dmfjXrRc7y9Zed&#10;sxH/66JtndoWOQVS6U7ZlUCXZR+rBRiv+phshAgS3cCEaAoAlAJXQDVMIJVCPUqzG3wbtmEACrAY&#10;g2XQM8VeUHQsrCvrkUVekmIxiBGkAgy6rDKm139H6NnaFkaLLjb1FbIfeawr5447C0q6k1AKIddV&#10;OdPNEAcWmjiw2EQ1TFHLmkkqtfJKsk9EKn2uWygOIEa5EcC1TSRCwjYN9Dk23VGvAG+7+HGoBAm+&#10;PzbbXpv1olzBMe+54voDW694yU4KnFcxeouvclOzi/eNVfzS8rWLt4zi3c89t1NbIg9Rq2Qs4gLz&#10;fozpZoRDFR+Hqz6OZllm8usU9H+7RpzCSzgWgxhFx0TJtaCUApd5ADqzYBqAyWhubDfL2ybytn7A&#10;UQkT1CNdOeCYumRSn3kWEErf+JLTyzYN2AbT55hLLs4cKGL7cAlnDBSwrpzHcMF58D+EdIRUClLq&#10;oz7NWB/1mfcTjFc8HFj0sHe+kZ3v1RUeq4lUConQTQeFVHDrBqQCEiFQciyUHRuMIcs405GDXvbB&#10;Fz0Rr/vWnbhjcqlUe7ziD/W5lXtxhdqGKxg9iV2lKJWyiv31t++8966p2nHp5CetH8Anf//JndoS&#10;OQXNmKMWpZj1IhxY9HQmYMHDrBehFq7ipl+nQCmdETOY0S5FFNk5PmQdmi2DUVasRwgFuJaBvpyt&#10;gzcza9KDpWY+5PQaLjhYX85h21AJ24fLOHukjK1DRYwWXfTnbDjUbK9rxUJ3yG7EKSYbIfbON7Br&#10;po7DVR8zzRCNmGeBdad32nmM6RJ2oQDDYOBSXzda/RboeE9ve972tbjtyMJxowxnvXjglWfXX3T7&#10;V6/5bAe3RjqIguZV6n3fv//r3x+bvWT52vahEj79iqfQTU2PqEcpqmGKqYYunTu46GG86qMepYi4&#10;AMUHD45l46a41AGzn3CYhs4UuKYJ1zSQty1YFDT3BH222UKfa7eLRlOhM0SR0GPGyOm1vpzHhr48&#10;dmRNv7YPlbCpv4A+10bOMmisWxeLuYSXclTDBEdrPvbMN3H3dA3zQYx6xBELuWrOMJ8cy6q8dP8E&#10;kzFIBVgGQzH7/KEHrb3NNg08b8dafH9sFs2Yt9cnGuGmV//1W8667ctX/3sHt0c6hILmVehDP9r9&#10;9m/vmXr98krF4YKDz73qqejP2Sf+QtJxy+dlTmbnl8cqPsYWPRyrh5j1omxmbad32jsUdDOXkAtE&#10;XMIw9A0QsiyzbS41BTOoQ2pXs00DBdtE0bGgAJgMMB7QnMc0WLuZD3lkdEM9oOBY6HMtDBccbB8u&#10;YdtQCTuHdbC8oU+XZDsUMHclkc05j7jEYhBjphnhSM3HoaqP/QseDi568BOBNGv6RfQ1Q6hsPny2&#10;lnAJgzHkbD2RofX7qDlY78pZJi7eNor/3Dt1XOXekap/3l+95fLiD774yZs7uD3SARQ0rzLX/GLs&#10;pf9238TnErE0i9k1DXzmlRdhU3++k1sjD0GQ6JLsapjgUMXHeNXHwUUPs36cZZgpk/ZwsOzvjOmu&#10;2jqjojtqW4ae48wAOCaV3fUCfVMrYZsmHIPBMhnyrXnAAMJUgAtJYfMjwAB95t9gGCm62NhXwM6R&#10;MnZkM5g39ucxkLNRdCyqXupiiZDwE91IcrKhA+b9C00cq4eYy64rSgH0ZvnNWPZXImR7fnzrP5XB&#10;GAoOtQ7qZWXXxgUbhvCdPcdPnBqveM9853uuGLvu2qvu7dDWSAdQ0LyK3Lhv6nFfvufojyphctz3&#10;/cMveRIu2DDYqW2RU1CPedb0K8Te+Sb2LXjYPddAjUqyHzGFVidygWqYIuQCpqFHi9gGg20aKLkW&#10;Bc09gAFwLRN9roX+nIOCbaGcs2AZBlIhUQ1TpFICYFRq+jDp94Z+X5wxUMBZI2U8ZeMwtg+VsHmg&#10;gPXlPMo5G65l0Humi0VcohIkmGlGOLjYxL75Ju6drmGqEaIRpUjponJSesydgJcICKXrV4RS+oiP&#10;ZWIwT43vet3aUg5nDBTxw0Nz7TWhFI5V/Ze/6fJ3/+D6z37saAe3Rx5D9Ahslbj+wGLfv9578Pap&#10;Rnjc9/z1zzgLz94y2qltkYeAS4VUSHCpMOdFGK96mKiHOFL1MdMIUY/STm9xxRBKQXCRdSRnOFYP&#10;syZSErFQsE0DRduCbbJ2CR7pPnpu6tLsVKEUcrapy4mhH5DMNEP4iW561OpETzOdT87IjixYBkPJ&#10;tTCQs9Hn2tg5Usa2oSLOHCigP2ej5FgoUoata7WmLiRCYiFIMNkIMV7xcKjiYaIeYCFIEPPVMkzq&#10;kVneVbsSxJiwTXCpYGQdtMvZWX7HNODSNaNnveisdTiw2MSXfnW4vTYfxMaPxmZu/vau2S2/f97a&#10;2RN/NVkp6Kq2CiiljLdcf89d907Xy8vXX7hzHf74gjM7tS3yEPGsfC7gAjPNCIerPg5VfMx5EfyU&#10;P/gfQB6WmEvMeRGSLIPPpYJrGRgpuOhzLQqae4SZNecxGCBlAaZhZBkgGzNejGO1AEHK9SgZTmHC&#10;yRgMyFkGcpaJtUUXZw4Wsb4vr+cvl/IYyNvI2yZsi8qxu5lQCs2YoxGn+gFsLcD+hSammxGqga7C&#10;UFAUNJ+iKBVY8GOkQiJnm7ANA32ujaGCgz7XpqC5x136WztxqOLhp4cX2muHqn7uxrFjdymlNjFG&#10;o6hWOnoHrwJ9z/ujG67bN/WU5WvnrevHVb93Yae2RE5ByCWqYYJKEOPAoodds3XcN1NHJUwQUkn2&#10;acOFzOY4J0iz82p524Rj6a7aZZea5vUCfc7Q1CXaWbn2SNGFY+oMdC1KIdVSQyRyYo5poOzq/45b&#10;h0p44roBXLhxEFsHS1hb1iOlXMuExWhObTeLhcCcH2O6EWKs4mH/QhP3zdYx2QizsXt6HB85NVwq&#10;+KlALUzBGIPJdIm2Y+oHTSWX8lS97pJta/Hjw/OohEujqCYbYflI1X/eT/756i90cGvkMUBB8wp3&#10;7e0H//6f7j7yx8svgJv7C7j6FRfBpWxA1xJSIeESIZeY9yMcqwU4Wg9wqOLjWD3AnB/pecJ0Y3Na&#10;SaWzMrZhwMyaGbVCAcs0wKVsz3Im3avV4I1Bf/8sg0Gi1cxKn1XP2ybytqnLuJkuu2Rgq7YBkmUY&#10;sLMGagM5G8MFF+v78tg8UMDm/jy2D5exZaiE9eUcyq4FxzLhmCYYBcxdSSod0DWiFPN+giO1AEez&#10;H9PNEHNeTA9hHwUqu2boWc0AGNpHGnKWqec6M0bn/HuUZTBcsm0tvrt/GmEq2utjFf+M1/2fywZ/&#10;+KVP3dDB7ZHTjILmFeyb90/86TW3j30oXpY9KbsWPvuqizBScDu4M/JgUqHgJXpe5rFagD3zDeye&#10;a+BIzUclSBFkH9Z0f/PYSYREI+ZIpT5fbjL9cMMxDeRt+ijtFYzp0VStrOmaUg6jRReDeQdl14Jr&#10;mRBSIeYCYPomeLW9zxiAnG2iaOtzy5sHitg6WMRZI2WcPVrG2aN92DZUwtpSDv05p312nAKB7iWk&#10;wkI2Umq86mPffBMHFj0cqQWoBAn8hNOZ/kdZLCQacQozC5Jdy4BSS58/pDcVbBNPO2ME1+2ZOu49&#10;c7jqP/3Nl71r/41f+Ph9HdweOY2oVmSFuu3w3AV/9+P9n/OXPQkDgI++9EJsKNNoqW7HZas0OMax&#10;RoA9cw3smqkjSAWdNesAL+HwEo7JRoiQC8RCwjb1mJGiY1GH1B5hGgymoR9wlBwLG/v0Z+FiEONY&#10;PcBEPcShioeYS91gjwsItvqiZsYAx2Ao2iaG8i62DhaxZVA3+lpXzmGk4CJHD4p6ilBKP4StBziw&#10;qEuyD1d9LAbJg38xOWWNOM3OjENXKhm6KZiQCnnbRNGh908v2zlcwt++6Il483/e3V6LhcRNB6f+&#10;6eO37bvr0mecvbeD2yOnCQXNK9DueX/9P/zk/p9ONILjHmW+7/nn4Ynr+ju1LfIgWl2yEyGxGMQ4&#10;UvVxpBV9mkwAACAASURBVObjaC1EJUwglA6XKRnQWX7CMedFyJkGYq7Ls6XST59LjkXBRA9yTBP9&#10;OQep0G8u2zCwpuSiEaWoRyn8lMNPBIKUI0r1DG+5Qt6LpsFgG0a7YqLV+Xqo4GAgZ2Mo72BDXx5r&#10;Si4G8g5y2bxr0hsacdp+HR+q+Dha0w+HamGKRKyAF3APqEUJJusBcpaBMC1kD+9YO+NMx3t607O3&#10;jOLSZ+zEx2870F6b9xPzZ0crv/jMHVPr/+IpG4IObo+cBhQ0r0Bfvmvsl3dP1QrL1157wRa86Kx1&#10;ndoSeQi4lAhSjnqUYrIRYv+Ch/tma1gMEj1XVqhVWSrabZpRCikVGjFHMyvXToXEmqKLDX15Cpp7&#10;kGsZGMo7yFsGhgo6SPQSjplmhFkvwqIfY6oZYt6PIWU24zk7u9jrbEMHy2XHwmjJxca+PEaLLkaK&#10;LtYUc+jLRkgVbBOF7Mw3lWH3jmqY4kjNx1QjxHjFx0Q9aDf8irl48D+APGLVMIGQ+shVmAo4lgHX&#10;MlBybfS5FiyDrhm96rUXbMH++SZuPDDTXtu/0OwbLc7cAeDczu2MnA4UNK8wH//Z/v/84p2HNy5f&#10;e9aWEVz6jJ2d2hJ5iIRUCFKBWpi05zHfP9tAkHJICpa7hp8K+KnuPsuFhGUasLPznEPUK6AnOVnG&#10;pz9n6yyy0o2TDmfVHlOulZ1zlmhGHFKxFREwA4DJGHKW7ga/rpTHjuEyNvfnsa6Uw7pyDiXqEt/T&#10;dIlwgLHs/PJkI8SCH3d6W6tKLUzRiDgqQQLHNDBacjGcd2AwfQSC9Lb3v+A8TDVD7Jqpt9duPbJw&#10;zgd+uPub77jk3Fd0cGvkUUZB8wrypV8def1nbj/wkuVrO4ZL+OALn9SpLZEHIaRCKiUiLrHgx/rm&#10;puJhoh5iphmBKzq/3M1a55wBIJUKjDEEKUefa6MvZ9Ms5x7EwMCYggGgP2djY18+G1dl48zBIhYD&#10;PeotTHXWKOISYap/HXGJiAukQh+1SGVnR1iZjMGxstJry0TONpC3LeQtE042b7lomyi7NvpzNkaK&#10;LtaVcxjOOyjnbFjUrKinKABSKjSzJpKNKMW+hSbGFj0czRp+xZzGqnWCggJXCvN+jL1zTSRc4oyB&#10;Qva/6a7MjknN9HrVR196IV7zrz/DdDNqr317z+TLP/nzg2/5q6fv+PsObo08iujduULccGD68R/7&#10;6YF75/yofZfT51r46h89A6NFyn51qzSbBVyPUhytBdi/0MQ90zXMehHqkW4kIiQFzt3KtQwUbAt9&#10;roUtg0WcPdqHzf15bOovYHN/Af05ytL1In0MQmeWIy6QCIkg4YiFhJ/o881+dpSiGiZYDPQc9UbM&#10;UQtT+AlHkOoz0J3U6hBesE0M5R0M5G2MFHMYyDkouyYG864+i+/qEuycZaLg6DnkjmnAsQyYdBPf&#10;E5QCJBSkVJhohDhU9TFRCzBe9XG46mO2GSHKmhimNI/8MafH2zGUHAv9ORsb+vI4d00fLtw4iM39&#10;BRRs3UuAzjf3rsNVH6/52s+PezA1mHPkS8/d9Ow3PGPHbR3cGnmUUKZ5Bbh/TpWu+ukdty4PmAHg&#10;wy85nwLmLqWyDDKXCkEiUA0TzDT1POZDVQ+VIGmXiJLuFXOJmOtxLZZhtDPLOUsHKfns/KfJQLNr&#10;ewhjOuPcmt28HJcKjVgHxotBjIUgQbkZomCbqIZJ+3VgxwkMprNIrfe7fjtnDcQYADCoZe/xX/s9&#10;rf0YSzOml/bIAGSzpB+wb5aNl26d1S45FtaU9DnldaUc1pRyGMg7GCnooLnoWDQ2rccJpZtIcqlQ&#10;CRJM1AIcWGxiqhFiuhmiQl2yO6p1va9HKZoxR5QK9Lk2NvUXUHL0w1XXNGAwQ7/X6XrRc7YMFvHe&#10;3zkPb7/hnvZaNUqMn47P3nzzWGXD87cP1U/y5aQHUNC8Anzj3vt/8qup6nFtsS99xk5cuGGwU1si&#10;J6GUQpzd3NTCFEdrPg4uNjFW8THZDNvdeSle7h1SqfbZwYhLSCkhobA+zmMo72Aw78Ax6SZoJWDQ&#10;N7fM0ZdP19JNtNaWcghSAS/Wpdp+wuGnIivTbnXGF0i4fu+L7D0ulNRZQqVvqhOhM9tSLn0A6MZB&#10;OgPcupc2stmvpsFgMQOWqcs7bUNniG2DIW+ZKGWZ5nKWTe7L6VLzgm2h5FhwTIO6YfcwBf35U484&#10;Zpr6WM+xRoixRQ/H6gFqYUol2V1GAYiExFQjxL0zNVTDBFsGi9g2VELZsdpHKqhUu/c8d/savPaC&#10;LfjSXYfba+NVv3DTvqO3AXh8xzZGHhUUNPe4T9x24Mov/mr8/OVrzzxzBK+9YEuHdkQejAKQcImQ&#10;Cz1aquZj12wd4xUPfqrLQRWo8VcvEUqhEaWIuUAlTCGVhAQQpAJysIiSq4MT0vsMpgNl29QdcPtz&#10;NtYU3XYgzIVCIrJzzlyPqGqdffaSFF6cIhISXEgIhaWfpULERVbazcGXldCWXBtFx0Sfa4MxBoPp&#10;oNk2jPbYmnwrY2zpGbB520TBtuBmN+B2NtrGNhhsU4+NsgwGA4BBQXNPagXMUirUowSHKj7un61j&#10;Puv2PudF7Qc2pDu0ruthyjHVDOGnHLNeBC4l+ly7HSjbhkEHKHvUpc/YiV2zNdw1VWuv/fDQ3Lnv&#10;/8Hua9713HP/vINbI48QBc097Nrbx175T3cfecPy4GpjXx4feOETO7YncmKtrrxcyHajlsmG7mY6&#10;UQ90N2apwCVlmXuNUkAsJGIhEXKJomPCtUwoAHlLBzsyp+BYJmyDUQahhzHGYGWl1Sd6EMKlRMx1&#10;ZjniCn6SIkx1/4JmnGbNwiRE9n7nUjcJilIBLwualwc6y7PEDDq7bIDBNhkcUzf1KtoWCo6ZZZBN&#10;FB0bOUsHypaxlKEmvU9l9f2J0GeUg4Rj1osx0QhwqOKhHuujA424s2fqyW+mlEIqgUa89F4fLbpY&#10;Vw7BGKCKLiyTwYU+3kPv3d7z4Refj//6Lz/DQrDUqf67+6f+7NpfHrrpzy7a9o0Obo08AvRW7FFf&#10;u3983VfunDg60QjbnYZcy8A//+HTsWWw2MmtkRNoddX1khQHs9K5QxUPU40IR2o+qmECKRUEBcw9&#10;zWQMQwUHQ3kHoyUX24ZK2D5UwtpshM9IwYVrUdZ5JROtrLOU7U7aiZCIlzVikgrtJn8iyxam7WBb&#10;HtfPQJdmM+Rt/Zxbn3kELEM36tJjzxhcy4Rl6BFSyx/QGHSmfsVQaun1shgmmGnqh64T9RBjFQ9j&#10;ix5CLhCkAmFKc5i7mWno92bJsbBtqIStgyVs7s9jx3AJZwwW0edasA394Ivev71n73wTf/y1nx+3&#10;trm/kL7myZvOfNW5W6Y7tC3yCFCmuUf96GDljuUBMwC893fOo4C5i4ms/LIRpZhshNg338D+hSa8&#10;RGeXhKSS7JVAQqEZp0iEhJ/qUvtU6nJ8xzLQ51oUNK9wrSDVYCZsQ0FYpj7nrmwd8GTnmRWyzvhq&#10;Walt1gBwebWJwfQNtsn0zbPKGoAxIKtaUNkNOGv/3A6WQQHzSqKgoJR+KFOPEkzUA+yaqWPWizDT&#10;jFAN0/YDG9Ld9PucIUwFppsRUqHvEcqujcGCg7xlwsyqWkjvedxoGZc/5xz87S172mvH6oF9y4HK&#10;7QA2d25n5OGioLkHXfG9+6+7bu/kxuVrr71gC567fU2ntkROQGeTJIRSWAxiVMIEU40IhypNHK76&#10;mGyEEFKfZ6RO2SuDUsjm9erz6QZDO9uYy86XjkqVzc016XZoBWKsFdACAIN+ukkPSsjDJ7MO7K0S&#10;/kbMMV7xMVbRjSSrYYpGzOF3eMwZeehaD85SCdTCBFH2kHUwbyNnm+BSYTjvYCDv6Gwz6AFYr3nl&#10;4zfhV5NV3Hhgpr32s2MLm6743v3XXfE7j39pB7dGHgaaMdFj/u7Hey79zp7JNyyPry7YMID3v+C8&#10;zm2KnFAidIYxSDgOVXzsX2xi10wNR2shFoIEXiIgpaQM8wrFspFCrVEwSunXhJAStqlnPNP5ZkLI&#10;yaislL81TupYPcDuuSb2zTdwtB5gqhnBT0X7c4b0GNX6SV8LhAIacQohgZxtouRYWYd76ofRi567&#10;fS1+MDaHarg09m2s4p31xre/s37zFz7x85N8KekyFDT3kI/9/MC51++Z/k6Yivan5kjBxTWvuKg9&#10;H5Z0l5iLdgOgA4se9s41sGu2joUgQTPhSISEAqPGXyuUgsq6IuuzrQr6NWGbegRQK4NACCEn0voc&#10;SbjEQqC7ZO+aqWOs4mPOi1GNEkTZKDO6lPQmlR3L4FIhFgL1mMM0GAbzDkaKLmxTVyXReLje9Kwt&#10;o/jOnql2g0elgKl6+II3vP1d/37D5z821+HtkYeIIq0e0vfcPzo43Qxzy9c+84qLsKk/36ktkd9A&#10;KqWzAllJ9rF6gMO1APvmmzhc83GsHiDMuudSsLzytebvKmRdtrkEA2Bnczhb83hpJBUhZDmRXUvC&#10;VLTHSOlybA8HFz3MehG8hCPi+ggQXU56mx41qcfWhSmHZRjIWSYYYxBSAdm4uxYq1e4dJdfCuWv6&#10;cf2+pf5fERdMSPnf7vn6Zz/Ywa2RU0BBc4+47Lv33HLnVPXs5WuXP+ccPHvLaKe2RE5AKOjZmFJh&#10;shFi/0ITe+YbOFoLMO/HaMYckjICq07r9iYV+ubHNAxwIcEYg2kY6HPtk349IWT1UFnWMZUSjZjj&#10;cDXA2KKH/QtNTDZDzHoR/IQjzTq1k5VCXylUNlqOMYYou07YhoH+nKV7JtAoqp6zsT8PyzRwx0Sl&#10;vTbvx7k/ff1bfucn/3z1Fzq4NfIQUSOwHvB3P979pq/fO/Hby9desHMdXvn4TZ3aEjkJqfSNTpQK&#10;zDRD7J6r41dTVUSpHiWT0kypVSmVCrUoRT3iSKWEyJq/cKlgmwY29lHFCCEkwxjSbA5zPUwxttjE&#10;rtkGxise/JTDT7JqJbTmNpOVQGYznFPBMe/H4FJhuhki4RKWwbLKQgXLAJ1v7kH/48lbcedEBbcv&#10;C5xvPjj7rE//4uBfv+5pOz7Rwa2Rh4AyzV3uqlsPPuGGfdPfDPnSOeb15Rw+8bILYRlUztktFHSj&#10;llRIVMMUR2sBxqsB9s43MJbNYk6khFCgkuxVrHVurXWvE3MBMAYudBlmko2J0aXalEkgZLXhUjcO&#10;DBKBqUaEozUf+xY8HFjwcKweYjGIsx4JkiYurHCMAVIqxELCtfRMdoPpew3GkPWyoetEr3nmllFc&#10;v2/quDnq043whZde/p5/+u5nP1rr4NbIg6CguZtdoYwRd/+eiUZYWL589SuegnWl3Im+inSAVDpg&#10;TqTErBfjYFZGd6QaYKYZoxGnUNkMVkIYAAl9vlllr52Y6xI8x9Sl2go0Y5eQ1SbmErGQaMRpNlLK&#10;w975BiYbISphAj/lEFKBZi6sHkIq2IbRns+tzzob6M85OrKGoutED8lZJs5d24/r9k6117yEGzaT&#10;r7zjX6+9soNbIw+CyrO72Nufds93vj/WHFy+9qZnnoWzR8qd2hI5ASkVEiHaDVv2zTdx93QN1SBB&#10;wDmNASHHiYVEHOjxE1EqsOjHmGlGEEohb5tY35eHwfS5NroVImT1SISEn3BUgwRjix52zdSwd76J&#10;JHsoK+hasmoIqRBKnY2cboaIOEc9SmEwhpJrYaNSOvPFQNeJHnPhhkH89ydvxRfuHG+v3TFZ3fyh&#10;H+/5ytsvPufVHdwaOQnKNHepv//pvj+5ft/025ZXX120aQiXPeeczm2KHEdlnU1TpdCIUkw1o6yz&#10;aROHqz7mvAiRkOBCURkdOSHTYHqeM/RMzlaKOeYSpsFgU6k2ISsalwpRKhBygalGiGP1AAcWPYxX&#10;Pcw0I9SiFFwtdeAnq89vvE5Ad1g3DYOmL/SgizYN4baji5j34/baoUX/vDe945333Pi5T+zt4NbI&#10;CVDQ3IU+ceuhM286OPU9L+btT8HhgoNPv/wpNI+5iyjorEDMBRaCBHvnG7h7uobxaoCpZohazBGn&#10;AhKKbnTISQml2qXaEZcIUwGpFIqOhbJrQykq1SZkpYpSAT8VaMYcBxaa2DvfxL0zNUzUA1TCBEH2&#10;eUAl2avbr10nuIBlGMjbJso0faEn/dYZw/jW7kmkWQUJlwr1IH35hz/6D5/6ykc/GHV4e+QBqDy7&#10;C905PX/rnBcf97354IuehIEcfSh2C5XN3g25hBenmPV0lvme6TrqUYKQC0SpoFsc8qASobuqA7ob&#10;qpdwNOMUQioM5h0M5BzYpgHbZPSUk5AVQikFBQapFIJUoBIkqEcpxqs+9sw3sHuujlQocKEbSJLV&#10;7UTXibxtoi9nY7jowmTZmKoO75U8dGtLObzneU/A22+4p712tB7kfnT/4Z8CeHzndkZ+E7oH6zLv&#10;unHXF287uvDs5Wv/8ynb8NLHbejUlsgySgFCSXCp4CUpJhsRDi56OFTxcLjqY9qLEHIBLhVkpzdL&#10;eo7JdPmdAmAZBkyDQWYPaByTSrUJWSm4VAhTAT/hmGyEOFTxcHDRw3jVx2wzQi3UD85anweEtLSu&#10;EwBD3jZhMICB6fGFhpFdJ0iv2DpURCVMsGeu0V47XPVHX/+2d/R/7x8/eWMHt0YegDLNXeQffnLg&#10;9/7t/iOvXb72+DV9+N9P296pLZEHkEqBS10i1Yg5xise7p2pY7oZYs6L4cUpkmwUCJVkk1MVcQmh&#10;UnCpwKBvrJsxx7ahIgqOibxtgkHfNBFCelciJJpxikac4nDVw32zDRxYaKIep/Bins1gZjRxgfya&#10;9nVCKZSqFoRSSKXC5v488ra+TpDe8qZnnY27p2oYq3jttRsOTL/xy3cf++p/O3/z7R3cGlmGguYu&#10;8Zk79o18d/fM12O+lJ8sORY+9OLzO7gr8kAK2TxdoTMEc36MQxXdrCVIOUIqySaPQColUol2GZ6Q&#10;+vXmmAZGiy4cszWrk7LNhPSyRpxiwY9RjRJM1HWmef9CUz9wBbJgma4m5Nctv07MeBEkFAxDjytc&#10;V86j7FpgYDAZ9cHoFa5p4EMvfhJe/dWfta//XszZ9w5O3QRgoLO7Iy0UNHeJeyabP5tohO7ytfe/&#10;4DysLbkn+hJCyAolFRBxgVqUwqgH4EqiHqfoz9kwWnM56eQaIT0r4vrBq59wTGUzmKUCZZbJQ6YA&#10;eHEKBsBiDE7WFCziAv2ujcG8A8ek60SvOHOggLf/9uPwvh/sbq/tmqn3v/ume7/3vhc88Xc6uDWS&#10;oaC5C7zn5vs+/p/7pnYsX/vD8zbjmWeOdGpLhJAOkll3VC5TBKnAQhjjUNWHbRjIYmZCSA8T2cjC&#10;1rgpP+XtLDMhD4VUQDPmiLhEKiQMxmAZDEJKbOovoORaNIqqx7zsnI249cgCfjA21167+eDs8679&#10;5aHX/tlF277Uwa0RUNDccZ+8ff/5X79n4q+Wr20bKuKtFz+uU1siD6QUIAUgOZiUYAIwlYJtAEXb&#10;wGDeQcwlGNNnULmUNE+TPGJcSnCpM1KNGADiB/sSQgghq4RSColQ7XLeWS9C3jbhWnpu81DeBQOo&#10;OViP+b/PewL2zv0MU80QgL6vvHH/9LXXHan9x0vPHKh2eHurGnUL6LDR579m12QjLC5fu+YVF2Eg&#10;73RqS+SBlARiD/AWAa8KJlIY2blSACg4FgqOpUeHJAJKYdmZNEIIIYSQ06dVhJ0KCZFVLBiMQSh9&#10;rjlnm+17FtLdHNPAE9cP4Fu7J9trtSg1VZq+5GdfufrTHdzaqkdBcwddcfN9X7n16MLTlq+94Zln&#10;4eKto53aEvlNlITy60B9DiyogQEwbAemZcG2LJRyDmzThJ8IVMIEXCnI7AchhBBCyOnUalIacQkh&#10;JRj0GWfGoGc5uzZMg4LmXrGm6CIREvdM19prR2r+2te/7R3p9/7xkz/p4NZWNQqaO+S939vzWzeN&#10;zVwppGp/ij1xXT/e/VyaZd4VlAJ4DBX7gF8Dq8+CVabAmgtgUoApCRMKjmWgmM/DskzEQiLiEpbB&#10;oJTucMnAoCh4JoQQQshpooD2OEyRlbm17j3ytoX+nJ2loxllnHvEUzcP4+aDs6hFaXttuhk+5/3v&#10;/9uv/dunP7LQwa2tWhQ0d8iaF71617wf51u/dkwDn3nFRSi5dMy8o1oBrpJAcxGozwDzR4DKJFh1&#10;CmhWgDQEiwMgCQHThJErgpkWDMZQytnI2RZSIRGlElLpJ8BUqk0IIYSQ041lZdkRlxBQKDgW+nI2&#10;ALSbhdEoqt5w/voB/Pv9E+1fR1waUvI/+OVXr/lIB7e1alHQ3AFX3HzfV34xUblo+dpbL34cnrp5&#10;qFNbIm1KB85KArUZoDoFzI8D9Tn9I6iDpRFUHOqzzbkSrPIgTMdFzrbQn3fBmO5oWY1SpFJBSgVB&#10;2WZCCCGEnGYKeoZzM+EAgP6cg6G8A8vUs5xdi84394rhggvTYLhjcqn/12QjLP2fy9+5+aYvfOI7&#10;HdzaqkRB82Psqp8evOQ/9k1+eHlZ9pM3DuJt1C27c5SCvswoIA6gwgaYVwEWj+nscmUSCBpgkQ/G&#10;YyjBwQQHpACzHBimBQMSlmkg7+YAZiAVEmb2RFcxgAvVvkhR+EwIIavRiT79KYAhjx6TMbimiYJt&#10;YqTg4Iy+HM4o51BiErk4ghMEMDiHklJnnFsP9SmQ7koXbhjErUcWMO8vTdA4XPMveNPb3/3jGz7/&#10;scOd29nqQ0HzY+iKHyrr3ul9d895sdtaK9omrn7FU1CwqSy7cxQgJSAFlLeoM8xz42CVSaAxB+ZV&#10;gTTSgXIWYDMpwZQEgwJEAsUTGKYNs1CGYRjIWSaGii4swwCXCmEqWv+m9nkjQgghhIJm8mgq2BaG&#10;Cg429uexpb+AHQN5bCu7KKcx3HoN1uICWJKAGQZgWTpYZgwwaCxVt7po0zD+9d6j7V8nQrKIp698&#10;1V999sO3fPFvZAe3tqrQO+QxFEb3fGv/gldevva23z4HIwX3RF9CHitKB80s8sAac8DcIajFSajG&#10;AhB5YGkEKAEoCSYFwGM9hqoxDzV/BEZlElbUQM5QGMrb2DZUxJPWD+Ds0TLWlXIoOhZytgmLulcS&#10;Qggh5DSxTQP9ORsb+/LY1JfD2ryNQdtAWSRwGzWwmWmohQXA84A0BYRYyjaTrrSpP483Pevs49b2&#10;L3hlQ+2+rkNbWpUo0/wYueqnBy+5bt/k/1ueZLx46yj++rd2dm5Tq13r7HLsQzUXgNos2OIxqOoU&#10;UJ0Bi32wJAJE+pu+eOkfBQdjDMzUT2wNyWEaBhzbAc9mNhdsC1ZW+pRI1X5aRZcpQghZ7ehhKnlk&#10;LMNA2bUwUnCxuT+PbQNFnDVUwOaciXUqwUDowaxVgWoVaDQApcCUgkoSMCn1/ZCZhQStzDPpKuet&#10;68ftxyqY9aL22tFasOPNl73rths+//FDHdzaqkFB82OgVZY97yftlHLZtXD1yy+Ca1GyvzOygFlJ&#10;wK8D1Wlg8Zj+ubkA+DWAx2CS699zEkxJKCjAYNnFR4JZLpibB5huutGXc8CVQiokvFRAKQUJUIMw&#10;QghZ9ShAIY+MYxoYytvY0JfH1oECtvTnsb0vj7WWRH/oI19dBGs0AM8DiyJ9JC1NgShaKtO2bV2i&#10;TaXaXeuizcP45v2T4FkGjkuFWIiX7frG5z7Y4a2tCnSQ9jGQxPde98Cy7Pc87wnoo/FSnSMVIIX+&#10;ETWBxQlg+iAQVIEkBEuCB/8zlAJ4AvAETOpAWEUeWBLAcguw+oaxtuRiqJADz2LjhEvMejGkVO0P&#10;PUIIIavBgwXHDFR/RB4O22QYKrjYOljEWUNFnFFysKPPRSmUUPMeMD0NRBGQplCc639uNgHDgFIK&#10;zDSBQmEpy2xSTq0brS/n8OZnnY0P3LK7vbZvvtn//27Z/cV3PufcP+ng1lYFelecZlfeeuAPrts7&#10;efny+OglZ6/Hnz55a+c2tVqpVqDMdaBcnwUqx4C5I2DVKTBvUc9gzjpjnxKm5x4yJcEMA4qZOgMt&#10;JcAMMNtBwgUs00DRsWCZBsCAVEgYjOlK8dPz/5oQQgghK4zJGEaKLjb05bF9qIgdQyXsHC5ic97E&#10;sEhQ9uqwalWgUtHnlznXTUzxgMc3pqmr5JJk6Xxzq6s2lWp3nXPW9OGuqRqmmmF7baoRPvFv3/e+&#10;f/vG1VfOdXBrKx6lOk+zW8fnvrg8ozhccGi8VCdJoc8oRx5Qm4aqTIE15qCaFX2GmSenHjADuoQ7&#10;jQAloTwHcApQAJiQME0bLF/CaCkH0zBQsC0wxsCFhBeniLiEUApCUNhMCCGEkAdnGAyDeQcb+/LY&#10;OljEhrKLLf0FrAFHrtGEWV2E8ppgnrcUELfOLyOra1AKLAj0A/44BuNc/x7DAFxX/0yl2l3nvc9/&#10;Av7Ll2+Fn01maUQp+9H43A0ANnV2ZysbZZpPo3fdvOubd0xWzlu+duXvXoAzB4ud2tLq1JrDLATA&#10;IyD2gcYC1OwYMHsIqE6DRU0giXTA/HDOGbey2DwBUwpMSf3PpgWWK8IslJGzdEfLobyLiAuEXMBP&#10;BBgYUikhKd1MCCGr22+6BlCijyxjGQyWYaDomNgxXMLO0TLOHS3jzLKLM4oOhkWMXL0KY2YGqNXA&#10;wlCfX5a/3p+FAVBpChbHQBDosmzDALPtpTLt5Q3CSFcoOhbW9+Xxg7GlxPJUI+x702Xv6Lv5C5+8&#10;qYNbW9EoaD5Nrvr5wSdfv3fqI1yq9qfMy87ZgP/6pDM6ua3VR0l9oeBJFizPAdVJoDoFVp8B87Mz&#10;zFLg0YpYFTPAmAGmBJhh6a7aUFBSgjEDsBzEQsJkDLZpwDYNCKkglQJjDFIpip0JIYRoFKsQoF1W&#10;PVxwsa6ss8s7hko4c6CADXkbfSJFwW/CqlXBajWgXgdLUyghwB4kGcAAMMMAM039e5Vayjgbhv51&#10;q0kY6Qo7hkvYNVPHRGOpTHu2GT/tAx/4wD9+/VMfqXdwaysWBc2nycYXv+bOyXrYbv7Vn7Nx1e9d&#10;EqmCeAAAIABJREFUCMekMpfHlJK6HDsJgaAOLB6FmjkAVCaA5iJY5OuAWskHvaicwr9Uj6FKY6hW&#10;h26e6AuS5cDMF2EZBgZyNvpcG6bBEHGBREgoAImQoB5hhBBCAFDQTHRQywCDAZv7C9g2XMIT1vZj&#10;x1AJZ/QXsM4xUAw8OAtzMBYW9FipIABL06Ug+CR/douSEiyOoeJYj6Vanmm2LCrV7jJP3jiEf7vv&#10;WHsSS5AKxpR6yc//5TOf6PDWViQKmk+DK75330d+cnj+BcvX3nnJuXj8mv5ObWn1ac1g5jEQ+YBf&#10;g2rMg80fAebGwZoLYHGQlVPLR/WehCmlR1XxGAzZ09o0AbMdMNuFlSsiZxoo52wUXFsHylxCH2lW&#10;SIRqX98odiaEkNVo2af/cRcoiqBXE8b0dzxnmyjaFvpcG2eNlHHWSBnnjJaxMW9hjWNgQCRwalUY&#10;c3Ng1SoQhmCtkuyHmhBQCkwIff45TfW/PyvXBmM6aG5lminj3BVKjoW8beFnRxfba0frwcgbL3tH&#10;5eYvfPL2Dm5tRaKg+VH2/7N353GSpVWB93/P3ePGmhm51b73Qnezg6wODoiKIgKDK+orH0fHcX1l&#10;3hnGQUVkRmYchsWVj4yO6CvuOiOvjuDQyq42IE0X3U1309Vd3VW5xr7f5Xn/eCIiI4uqXmqLXM73&#10;8wmy4mZm8WRWdNx77jnPOT/74dOHP3Zm9ff7STp+R3nG/hI/+aIbp7msvUVrk12OBiZgbqxB5VGo&#10;nEfVV1HtGjoycwrVtQ5LLRulFKQRyvFQlo1WpnO2smy05ZICjq1wlMJSymSchwG0jKUSQog9ToLm&#10;PUkp0yHbthTl0GMpn+HkXJ6T5RyHihn253xycZ9Mr4Nbr6GHJdl0u6Yb9kX2MD8ezfAVNpwIwihL&#10;rfXWMVS2LYHzNnHbUpGPnVljvTMYH6t2ope9+5fe9Su/+863dx/jW8WTJN2zr7KVdudDjX68pX7l&#10;LS+7dVrL2buSCAYdaFWgcs40/aqvmmP9Dioxc5WveS436kNaRXWbYHumDBywiksoyyGbCTiQDygF&#10;LqXAJXRtunGChaIC487aQgghhNg7rGHAbFuKudDnRDnHLQtF9uUD5kOPBd/G6dSxq1V0dThWqt02&#10;GebLvG4YhcEqjqHdhn5/PN8ZyzINVXM58DwJmreRt7zsVr79A58aPz/X7Lp/e/rMB4EXTG9Vu49k&#10;mq+i//LRu3/0w/etfPfksR95/ilefHR+WkvaW3Q67GAdmaZfrSq6sWq6Y2+cheYGRD0zhxl9fe7X&#10;6xSS2OybdobdKIdzm5XrY3kBvm0Reg62ZRMlqQmUU1Ou3YsTMyoRKdUWQohdT13k8RVfIHYzpRRK&#10;ge/Y5HyHYuBybDbLiXKem+cLLAQOM44ip2OcahWrVkPVaqhOB9Xrbc5avhJ6OHFkWKaNZW1mmm3b&#10;lGpvLlgC6CmbzXh0o4Q7lzf7f52tdQ697ed//q4/f++77p7i0nYVCZqvkl85vZq7/YtnP9IcxOPf&#10;6fHZLG97+W2P9W3iaor7w4ZfDagtw9rDsP6Q6ZjdrprP65TrFjBfSFkmgE4isOxxAI1OUZaDtixs&#10;yyLj2mQ9B40Jmq1hEXkiXbWFEGKPk+BkN5ssyZ4LPU6Uc9y0UOCm+QJHSln2FzJk4z5eu4Vbq6I3&#10;NsxYqVbLBLhxfOUB88UWpbX5uyf3SSeJCaYn9zqLqXnG/hk+eM+58ezmVEN7EH3D5//ofb8w5aXt&#10;GhI0XyVPfeXrP/T55drxyWO/9MpnMZf1p7WkvWfQgV4b3arAxiNw/n7U+hno1FBRbzxWampv7WkM&#10;Uc+s07IBhXJclGVj+Rkc1yP0HMqhT+ja9OOU1sBkmqMkpR+nEjQLIcSeJsHJbmYpsC0zjvJAIeTW&#10;xSLP2F/iRDnPvnyGcujht5q4jTqsrkKtBs0mqtMxQexl7GN+XGlqAuZu1zQJm+zG7brg+9JVextw&#10;LMXx2Rx/9aXz42Nr7b7/g//mTYf+9rd/9X9NcWm7huxpvgre9fEvfe3v3/nQP5s89q23HeLG+fyl&#10;vkVcLWkyzN7G0K5Bu4aqr0JjDd2uojsNTGGzeUz1ciNNzEOnZq2ubx5agxvghCbTHAQuURJwoJih&#10;1hsQOBZKQYLJPMdJKg3ChBBiV7vU2epS7/0STO9klgJLWQSuRdF3yHkOR2ZCDhVD9uczzHo2GRL8&#10;fgKdNrrRQDWb0OmgBwMTMF8royxzHJuMcqu1ZQyVtiyU75sA2pZc3DQ9/3CZrz25yIfvXxkf+7sH&#10;Vr7vA3eff9t33LzvzPRWtjtI0HwV/OOjG380GcTMZjx++PmnpriiPSTuQ78D3SZUz6NrK1BbRnXq&#10;0G+h0Nen4deTobWZGa2H+6/jAdiOKcL2MigvJOs5HCmF+LbF2UaXwLWxLUWlO6DVj2kN4mn/FEII&#10;IYS4QpZSuMPscjnjc6Kc5VAx5Egp5HApZCbjEcYD3HYXuh1Tkl2vm+C13zdjoq6XUYOw0X7nJDHN&#10;wgoF0yAsm71+axEX9cYX38SnHt4YXyc2+rH12QdX/j/glumubOeTW0JX6Oc+cvp9n3xo/flbjn3t&#10;rdwwJ1nm66LXhm4DmhUzVmrjUVTlLHSbqKgHabI977+nMQx6JmC2HPAz4JgSJ+VlsG2HwLUpZTwc&#10;y6IXJfTilCjV9OKEXnwdT5JCCCG2uW15phNPgKVMwBy4Dgs5n6csFLl1scCJcp75bEA+cPF6XexW&#10;C9bXTUl2o2H2MV+rkuxLGWWdh9ltrbUZ32nbpkw7k7l+axEXFbo2xcDjY2fWxscerrXnf/pn37Ly&#10;wfe9544pLm3Hk0zzFfj1Tz9w6g/vevgNk8eee2iWrzm+MK0l7Q2jbtRJZGYwN9ehtoyunke1NsYl&#10;2Wq7jmrS2mSYGXalbK6Dl0FrjSosgO3i+CFZyyYMPfpxSnM2i6UUoWvj2gpLmXFUUZIySK7jCVMI&#10;IYQQV8Q0/LKwLcg4DnNZj/lswKFSyLGZkMOlLLOeha9j/G5kSrFrNXTFjJZSvZ4JXq+3UQOwURMw&#10;yzIjPJUygbNSZhyV65qH1tIkbApefcsB/uKeR/nCsJt2quFvH1h551+cO/f+V+7f35ny8nYsyTRf&#10;gcOv/J6//3KlXR49z7g2v/qqZ5P15F7ENRX1THa5XYOqyS6zdgbVqkC/ZQJqGPac3u5MV0odmRIr&#10;DSg3AKVQyjKNwpTCdyxmMj6OZX6qdHgeSrSmH0vQLIQQe5sEJjuJrRS+a5N1TfPPk+Ucty0WOTWX&#10;41AxpBx6ZHSC0+lgt5pQqaCrVahUUP3+ZhfrKVNaQxSZj1qjo8i8EpUyQfMoYJbA+bp7+v4Z/vAL&#10;Z8fPK92BU1Tus2//7V/93Skua0eT6O4yveNj97zhA59/+OTksR947gkWpFv2tZdE0GuZucu1Vaie&#10;g/WHh3Oa0x0SLA+lCbrbgEEXnSZgu5CdQdku2C4KyHkOGddmf16jFPSSlG6UkA4D5vooYy2EEEKI&#10;bU8pcC1FxrEp+i6HS1luWSywkAvIew6h5+B2IlSva/Yv1+uoRsPsY57sXj1NSQK9ntnTDKZUezAw&#10;GehRlhmks/aUHCmFfO8zj/Lbnz0zPvY39y1/3S9/6ktf9SPPv+Hvp7eynUuC5sv0D49U3j35/EAh&#10;w+uffmRay9n9ksjMYI56Jliunjel2bUVk3EeZpd3HJ2iAB0PoNeExira8aDfRpX2gWVhOz627YBj&#10;Mxd6HCuFeJYi9BwCxxSLdKKYfiyl2kIIsbtJxm6nUkrhWArPtsh5NgvZgP2FDAcKIcdmssznAoqu&#10;hZdEOO0+qlGHatU8mk0z8ul6Nv16PJPBe7+ParfRSQK2jU4S06AsCMzD88zXScb5uvr+5xzng/ec&#10;Y6NjrpE7UcLnztX+DNg/3ZXtTFKefRn+40dOv+eTD2+8ePLY27/+aRwoSAOEaybuQ6cGrQrUlk12&#10;ubZsng86OzdoBlDmMkihUDqFeIBKE7TjoYIsKMs8bBuNOeHmfZck1SRAP05INESpJpKgWQghhNh2&#10;LKUIHJvQtSmHHodLITcvFDkxm2N/IcNsxiOjNE6/j9XtoOrDoLlWMx2rr/VoqSuhlMk0xzFKqc0G&#10;ZbYNjoMalWpL0HxdOZZFOetz+5dXx8dWWr38G3/qp+0P/eYv3T7Fpe1Ikml+kt54+71zH3tw+Ycm&#10;j331sXmee3B2WkvaG+LIZJRry1B5BNbPmj8nu2D00mgk1qCLjnrQ2EB3m2Zvc6EMKLBscD2KgUsx&#10;cMffqoDOIB7ubU5o7+B7B0IIIcRupTAl2SbL7HOynOeZ+0scLIa4tmWafPZ60OtCo2EC5o0NqFS2&#10;b7A8EkWoyGwV03EMnY7JjI9mOIfh5tdK4HxdfcMN+/iDO89yeqU+PvaJB1ff9Bfnzr1dmoI9ORI0&#10;P0lpp/Pn653+lt/bv/3qm6a1nN1ttHe524L2cKRUfdWUZfc722NPz1Wk0ShTrI2OuujaMsp2oLgA&#10;pSWzZ9v1zb5ny2Ym43F0JotlKbKeQ+jaeLZNN05oD2LJOgshhBBTFjg2vm2R8x2W8gFHSiFHZ7Ic&#10;LIQUAhdXgTXoo5LY7FkelWTX62bP8E671olj6PVQlgUbG6ZUu9cz46hyOVOqrbXsdb6O/v1Lbub1&#10;f/Dp8fOH6x33M1+s/iHwTdNb1c4jQfOT8J6P3/e8D9x55oWTx97wrGMs5oJpLWl3S1PTJbu2YsYy&#10;Vc9Bfc0cG3R33onkcZh7r8OfKeqhmhvoJEZFfRMoe8GwvMkCy6YYuFgKAtcmSTVpOmwM1osYxAnR&#10;Nr8xLYQQQux2o4C5HPocLobcNF/g+GyOYuCS910cBSqOTHZ2OFqKatUE0P3+jrvWUUliSskBbBsV&#10;x+goglIJXBflOOZaRsZRXTc3zuV59S0H+LPTj46PfeSB5Vd84J/OPOM7nn70c1Nc2o4iQfOTcHqt&#10;9gdRuvnmVQ49vu/Zx6a4ol1I63EXbAYdaG6g18+iGqvo+qoZKxX1pr3Ka2dYqq2iHjTXUO2qKUEP&#10;shCEmA3QFtgORd+hGLjMZX2iJEUDgzTFbfbpRgnRMJBOdtgJVwghhNjJFGYPs1IMA2aPg4UMx2dz&#10;3LJY5NhMFguwFKasudfbGjBXKuOu1DvOaI5zHJvGYN3uOPhXYWg6azuO2e8MEjhfJz/y/Bv46y8t&#10;0xlmVDpRou54tPpHwMnH/k4xIo3AnqB3fOyeN3zovpXvmTz25q95CjfOF6a1pN1ltK83TaBTQzdW&#10;TYfs9bOo6jloVVG94QxmvRfKjkcNMzRYtsk/x33Tbdt2wfE3m6gqizjV+I5FxnUIXBvHsrAtha0U&#10;gyQllbhZCCGEuC6ynkMhcJnP+pwo5zhVznPTfJ5DpZClfEDWNRlYNeijOh0TJK+tbTb96ve3xRzm&#10;K6FHmeSJLtsqScyM6WGXbSxLSrWvE9+xCF2bTz68MT52tt6Z/fmfe+uX/udvvPuuKS5tx5BM8xPw&#10;ltOnvX+4c+uIqactlXj5qaVpLWkXGr6pJgl0m1BdRjXX0bXz6MYaqt8eBsx7peZ4mHHXoPttaKyi&#10;4p45AflZyBRMJbfjYlkwG3pkXJus65BxbHNHF3OnuzmIidK98nsTQgghpst3LAqBy0LW5+hMlqMz&#10;WU6Wc2Q9h5znYKFNFVm/b4LkRsMEzqMu2Ts8YIbhff00NUGyUuh6HZ2mJrOeJOD7Jlh2HCnVvk6+&#10;7amH+ZO7HuHBahuAVMPHH1r7VeAD013ZziBB8xNxTv+PBzZauclDb/7nT5nWanYfrU3Tr6hv9irX&#10;V6HyKLq+As0NU5K9k0dKXa5RRn3QAZ2ge01wPAjyKD8LQQ4IsfyQgudQ8F2ynoNtqS2lYc1+hAKi&#10;JCWSlLMQQghx1dnDOcyObTGb8dhXyHCkFHKinOPoTJZjM1kUGgvMPt9uF9Vqoet1VK2Grteh2zXB&#10;5m7ZVjXq+p2m473OOjZTT5Tvm5/T88ws59FIKgmer6k3veRmfvDP7hg/v3O5VvrFj979jv/nq29+&#10;4xSXtSNIefbjeOcdZ/b9zT2P/GY/Scf/Fb/utkN8400yF/yKTZZkdxtmz3J9GaqPQm0Z1alDv20a&#10;Ye2JkuyLU8oycw/TFGzXnE/iPqDAdsDLDE805q6hxgTM1vDEk2iNbZlJ0P04ZZecioUQQohtI+M6&#10;lDIu5dAbZ5dvmMuzL59hNuOS81xUmmDFsQmOGw30xgbUaqhm05Rpp+m4Umy3GV17KKXGWWittbm+&#10;mZzjLEHzNbUvn+GBSmucbQZYbfef82Nv+g/v/qv3/dIO3Uh/fUim+XE8slr703o/Hm+2yHkOP/RV&#10;smf+6tCbWeZ2FdYfQteWobFussu9lilf2sMBM2B+/jgyJ5ZWBZ1G0FhDpYkJmrMlM8fZsnEti5mM&#10;R8Z1yLg2nm1euhnXBjrU+xFJImGzEEIIcTUFjsV86LOYz3CqnOP4bJabFwr4jk3gWMOS7AQ1GECn&#10;g65WYWXFjJaKIojjXRksjyUJSmtTgj7KtA8GJhsdDKfQOI7sb74O/u8X3shHHlgdP19r9Z21RvdP&#10;gZdNb1Xbn2SaH8PPfOj0S//uyys/NVnR+sYX38jT95Wmt6hdQZuUaNxHd5uodhVdOQcbD5uxUu0a&#10;dBuoqI/SKUhulPENBp1CNDBzqt3AZJ7dwBxXCst2cGyLwLGxLQulTNbZsS0GSUo3SrCGZ2Xpqi2E&#10;EEJcPsdSZFyHrGuzr5Dh2GyOYzNZTpRzHCqFHCqGBLaFg0YlCarbhWYTXa2iKhVUpQKtlild3uXn&#10;5FHZuU5TEyhH0fATyoyhShKTZbbtzT3OknW+JnK+g1KKzzxaHR873+gef/vb3vq//uTX37U8xaVt&#10;a5Jpfgwr7c5vTu4B3Z/P8JpbDk5xRbuATocPDd0mqrEK9VUzUqq5YY5FO79r5LWi0wQYdqNsVcHx&#10;0SgoLaEKc2aes7JAWXiWohR4JEVTnt2PEwZJykZnwEanT7+zB/eJCyGEEFeJa1vMZFxKgcfhUsjx&#10;2RyHixkWcwEF3zVfNBrBFEVmrFSlYh7NJkSm54jepSXZF6W1ucaLY+h0TMAMUCjAzIwJmm1761gq&#10;cdV9zzOP8id3nWVjeC3YjhJkBNVjk1fjJfzix+/+wQ/ft/Jdk8fe9JKbOVHOXepbxBMxCpiTGOor&#10;sHoGff4+VG3Y9KvXMuXaEjRflAKTfU8TVJqajHO/C66H8jKmOdjw7qxlWQSORSHwCL2t98e6UUKt&#10;F03nhxBCCCF2gZzncLAYcmQm5NRcnpvm8twwl2cu65N1bdNPJI7No9tFVypw/jxqbQ06HRNIp+ne&#10;CZjZzDgrbbLv9PvoVsv8jlzXzHIeZZklaL5mRlUSH39ofXzsbL0z+29+6qe/8Ne/+Ut3T3Fp25Zk&#10;mi/h84/W3z75/MRsTkZMXa5RyZFOYdBFD7qoQQddN1lmmusw6KKirgmYxaWNZh2iTafx4X5v1ZyF&#10;IAt+AG4G/Cy27WI7Nj4Qp5rFXEAvTlDDhmCdKKEfJ3SjhH4iNymEEEKIx2MrRca1ybg281mfg8UM&#10;h4shBwoZ5rI+xcDFta3xGE3d643Lsmk0UO222c87bPq1F407hMfxeJ+3dl2zvzsMIZMxH5Uye5wt&#10;S0q1r4HX3nqQ3/ncGR5tdAGzc/KLq7VfA/50uivbnuQWzkW8/e/uefNHH1x9xeSxt7z0Fg6Vwmkt&#10;aWcb7cVNE2hVoHoeVh5EVc9BbRk6VVQ8gFSafj0ZWmHu1OoUlIVOIlQSAxpc3zzYnH1oW4rQdQgc&#10;C8dSuLaFZ1sMUhNACyGEEOKxBa7N/kKGE7M5TpRz3Dhf4Phsjn35DKWMR+DaWMOAmTiGWg0qFdTa&#10;Gqpeh3bbBIl7qST7MWiGVXRKmd9Zr4cajqUaNwUbBc7iqitlPG7/8mZTsOVmL/sffuZnW3/5vvd8&#10;aorL2pYkaL7AW06f9j57T+Uv6/1onIV/2r4SP/z8U9Nc1s42CpjjgQmY1x+GR+5GNdZQ7Spq0DZv&#10;lKkEbk+GGo3rSiLzcdCBJEY5rumo7WbGJU62ssi4zriztudY+I6FBhr9iGpX9jcLIYQQjyfrOZyY&#10;zXHLYpEb5/OcLOc5WgqZy/rDJpzD4C9NTfn1+rp5LC+j2m3o9012ddo/yDYxbhAWx+Z302ya8m3H&#10;MaOoLMt8lFLta+JkOceH7lumPrFlrxclL7zzj9/3n6a4rG1JbttcIH4k/Y2H651g8thPvujGaS1n&#10;59ITAV2vBc0N2DiLrp6D5hp06+h+2wTSaSoZ5ssxzODrNEEPutBtmZFU9TWonkc3VqHbNIG0MvtX&#10;PNsi5zvMZX0OFkMOlUKOlEKOzmSZCz0CR94ShBBCiBEFuJaiGLgcKGY4OpPlcCnLwWLIYi6gGDgE&#10;ro1rKWzT1csEf40GbGyg6vVxsKyjCJ1IguCi0tRkmIcjuajXYWPDfBzdbIik58218BMv3Brn3LPW&#10;yP7iR+9+x5SWs23JnuYJ7/zcg6UPfubMluZfLzo6x1MWCtNa0g42bPaVJuh21ZRhb5yF+hqqXUP3&#10;28OGVvG0F7rjKYB4gNYpyrLQlmMODrpQXATHM/OchwLHphx6+LaFrRQKTcF3ebje4eFqm14sWWch&#10;hBDClA2bkuzFXMDhUjguzT5SCpnJeGQ9B2dUOjzcp6zbbahWYXUV1WyiWy0TEKYpeo/uY348433O&#10;WqO6XfTGhgmeez0z31lr8DzwfSnVvspedHSOWxYKnF5tjI99+uHKj/z18vLPfN3SUnuKS9tWJGie&#10;sLbS+P16L9pS//HDz5Oy7MuiNehhSXangaqtoJfvh24DBn2IupjRSXLH8IppDXEESYROU5QGdIxC&#10;o20XVVjY8uW+beEELkXfxVIKpSDnuUSpZr3dBxlFJYQQQgCgUPi2RTn0OD6b5ehMjgOFDPsLGbKu&#10;Y3pVKTUO+EhT6PXMXublZTNWKopMllQpEwCKixv9brpds++70UBZlgmUXdfcwXDd6a5xl/qxF97A&#10;D/7ZHePnD9Xa3j+c3vgfwOumtqhtRoLmoTf/ny+c+Oj9qy+fPPb1NyxxUkZMPQmb2WX6HdP0q1NH&#10;Vc+ha+fNn6OeKRfW2ny9uEq0CZbTGAZtaCm07aGcAO1nUblZ8LPgZ1GWhaPMXdpC4LKYBHi2RXsQ&#10;04sTfMem3h3QGsTSIGzsYq9V2ZEmhBC7jQIsS+FYioJveoHsy2c4NpPl2EyW/YUMsxlvc//yKFDu&#10;902GudtFra+j63UzZmo4p3mcSRWPScHWjHyrZcq0o8jMcR4MIJczc5xHe57FFXvm/hlecGSOT06M&#10;oProg2uv+Z9fXll81fHFlSkubduQoHmo2Y5+vxMlW66C/9VXyXzvJyVNhxnPAbSrpuFX7Zwpye42&#10;0IMuOo7kLuu1lCYQ9U15k2WD7aKUDf02lPaBn2GylUHgWMxlfXKeTZSkWEpR9F0erLZ5tNGVoFkI&#10;IcSeYlsKS5nz40Iu4MRsjuOzWZbyZrTUqKGmrSYCZkB3u2YPc7Vq9uE2mxDHcs1zmZQeTv/odExj&#10;tdFc62jYsCqTka7aV9kPP+/klqC52htYn3tg9Q+Al0xtUduIBM3Auz5974v+8HNnnz157F/cepAD&#10;hcy0lrQzaW0afw160KlD7Tx65cvQqqCSBJVEcpf1WhuVaseRuUurrHFTNuXnzB7nifNL4NgEjg2B&#10;Kc9WCjKuTSeKpaO2EEKIPclSpnHmXOhxopzjprk8s6HPfNYn601cOo9mLacpqt9H12ro5WUT4A0G&#10;m6OTxOXRGrpd82i1TIBs25vdtD1PyrWvohvm8rz81BIfum95fOwjD6599bs/cf+tP/7Ck3dNcWnb&#10;ggTNwOlH6+8fJJt7az3b4vufc2KKK9pBRoFyEkG/C/VVdGsDauehvooadE32UycSMF9nKk3QvTZY&#10;tsk6exlwXMjkIciZcu0JWc9hPutjK0UninEsi5znUOn0qfdjulFstmxN6ee5/vbOTyqEEFvtrS0p&#10;CrCUmRW8Lx8wn/PZn89wpBRyuBRSDv2tDb9G1zNRBO02utOBSgUaDRM8xzFKujxfXVqbLtqWZTLP&#10;UWRKtbNZaRB2Ff3r553cEjR3BrF6uNb6PeCp01vV9rDng+af+fAXvvF/f+n8sclj3/n0I5RDb1pL&#10;2mGG+5gHPdPkq76Cqpg9zKpbN8eTBAlApiCJYdBFkaJRKC+DdjxUYc5koC8ImjOOzWzo4zs2vTjB&#10;sSxc2+LBiqKfdOhFCi3/jkIIIXYZa1iSbSvFfM7n2EyOG+fy4+C5lPFwbcvsYZ4UxyYDWquZoLnd&#10;Rvf7407Z4ioaZZ3T1PzeYTPTH4ayv/kqOVDI8JpbDvKnpx8ZH/v0w+u3/d6dZ57/nU89+qkpLm3q&#10;9nzQ/FCt86vpRByQ9Ry+95lHp7aenUOPy34ZdNCdBqqxDpVH0atnUI0105QqlYB5atIElXYh6qLS&#10;xGSZAdLYBM/ZGbNfSClQFhnXJuPaFDwHNOR9M7d5ECemSViUEKeaKE1Jd+0/6RP5wXZvtkUIIS5t&#10;8v1xd7wPquG+ZNe28G1F4NgcKGS4cT7P05ZKZD2Hgu+ScScGq2htkgFJYvYx1+uwvg61GmpYli0B&#10;8zUw6kre65ngGUzwPMr6B4EJmkfXNeKy/cBzT/DBe84xqsLtJymfe6T2PuCW6a5suvZ00PwzH/7C&#10;N/7lvecPTx77vmcdI+ft6V/LE6DNKKmob0qya8tQPQ/NDaitQK9l5jPr1Lxv7doAaweJB+h2bbN7&#10;p+WA7ZqS7SAHfjj+UqUUOd9BA6kOGSQpoecwG3qstwecb3bpxckeK9UWQgixm9hKYVsK17ZZyPos&#10;5HwOFkNOlnMcLGQo+C6+Y+NcmF1OEpNdbrVMwFypoJpNE8xNBnHi2klTU6qdpuYRRaYkPp83Zdph&#10;KIHzFSiHHt/+1MO8/3Nnxsc++dD6U/Z6tnlPR4cP1Tq/Ovl8NuPx7U87fKkvFyOjZlP9DnTt55PH&#10;AAAgAElEQVQaJlBeOwPNDXSvZWYw60TGSm0nSWxuZiSm66TyAvACyM2Y4HkiaLaUIuOavVu2pUhS&#10;TeDYeLbCUm0qnT79OAWl5dpACCHEjqQUuJaFb1vM5wKOz2a5ZbHIYs4f72E2nbQvEjS32+iNDVSj&#10;AY0Gut1G9fvD7WjimktTk20elsHr4e9da40qFExnbQmar8j3PfsYf/iFs/Ri87uVbPMeDpovlmX+&#10;geeewLdlP8Ql6XRYkjQwwXJrw8xirj4KG49Au4rSKePSbbF9pAlq0IFBx5xIHG/YTCMG2zOjqCwb&#10;lI2yLALHPHzHwlKQ9x1cWxGnmkpnAPToJym9ONkFpdpSki2EEFtNvuft+Df5LSxlbg6HrkPOdygG&#10;LkdKIafKeW5ZKJD1HDLucLLEyGi0VByb2cuNBqyvo5tN6HRQ3a4EzNdTmpoy+MFgXCpPmm6O9/L9&#10;zQ7btv3Yf5e4qJzn8H3POsav/f3942OffGj9Ke/+5L0v/fEX3Ph/pri0qdmzQfOFWeb9+QyvvfXg&#10;tJazMwx6JrvcbUBjDarnoLkOjXVU1AVthtGrXXaC3XUGPXOzI01M0GzZw8ZgIQRZsILxl44uLCyl&#10;GCQp8TBCfrjWYbXV55F6Z7znRf7VhRBCbGe2UniOhWtZLOZ8DhRDjpZCjs3m2J8PyHkOnmObGcyT&#10;RnOCWy0TKFcq0GyaYDmK0Gkqt1anJY5NaTzmOkQNA2jCEHI58xCX5Tuedpjf+/xD1HumSrGfpNy7&#10;1vx14NR0VzYdezKt+o6P3fO60yv1LVnmf/38k9Nazs6RRKbEt1Ux+5jXHoLVM+jGOkQ9QALmHSEZ&#10;QLtqbnrUls0NkNaGuSGSbJ0paStF6NoUA5fFnBm/8ZSFAsdns8xlPZxhx1GpghJCCLHdWZaZv5xx&#10;beayAUdKIU/dV+JkOcdSPiD0HLyLdclOElMOXKvBxgaqXjd7ans9iKLNDKe4/pIE1e+j2m1UvY7e&#10;2ECvr5v95sNgWlyejGvzA8/dOoL3M49UT777k/e+dEpLmqo9mWn+4mrj3ZPPT8zm+LpTS9NazvaW&#10;xMNHZAKt2vLwcd4EW811ubu604z+TQdd0wjMGzbMSBOwHZN5Hn5UyoydcoHScIuQZ1umi3aSUutG&#10;1PsRnUFMaxADinTXXDzIK1sIIS76Xnip9/lteAdVqc1xUlnPYT7rM5PxOFHOcWI2x7GZLIXAxbdt&#10;vMktehNdsmm3zd7lSsUEZq2W2cMcx5f+PxbXh9bm32FiDJUa7nNWjgOeh3YclOeZUu1t+Brdzr71&#10;tkO8/7MPstLqA5BovWezzXuu0P8dH7vndX9z/8obJo/97Etv4XApvNS37G1Rz2SX21XT8KvyqMlQ&#10;tmvQa5ou2mLnsmxAm07olg2uZxqDYcZQmc8bo27ZtqXQGhTDzqOWRaw17cHmxcPuCJvlxCqEEE/K&#10;NgxILAW+bRO4NnNZn2OzOW6YK3BiNsf+Qoa5rI8/zC5vyTBrDf2+CZjrdTNSqlZDt1pmL20cS4Z5&#10;mxn/awznN6vRn5MEZVlmn/PINnytblfFwONvH1wdP19u9mb/7Zvf/PH//d9/+cEpLuu623OZ5guz&#10;zDfPF3jhkblpLWf7i3rQqUF91WSX185A5dxwP2w07dWJK9Vvm4C5sQYocAMTNOvUBMyON/5Sx7LI&#10;eoqMa6OAwLEpBC5frrRI0ay1eyQpxCm7KNsshBBiJ7OUaWqZ9VwWcgE3zeW5ZbHIvkKGjGONu2Sr&#10;C2+Uao3u9UxJ9jDDPJrFrCebTontI0lQw5J5HcfoKDJ70ctlEzCHwwSZtSd3p162b7xpH7/1mS/z&#10;UK0D7N1s857KNF8sy/wLX/9UlvLBpb5lb4oj0yyq14TaKtSXTYa5vgKNdejUIZVZhLuCTs2/ZTxA&#10;2x4oC5Um5g6sZZkyba1BqWGJm7kTr5TCsRS+Y2Mpxh20A9cmTTWDxMzo3hmvEHWJhxBCiCdsG2Xu&#10;lDJ7lwPXpug77C9kOFQKOVXOccN8gSMzWWYyZg6za1sopTaXH0Xm0e2aQHljA6pVM5e53UbJHuZt&#10;S8G407ma6HiuLGscKOs0RY2uccbfuH1eu9vVYj7Dh+5bHj/fi9nmPZVpvjDL/OwDszx9X2lay9m+&#10;4oEJmNtVk12ur5jscr81bPgldiPVb6Hry5sl95Zlss5expRqT+z1cm2L0HNQShElKVGi8W2Ls/UO&#10;eliqnQyvKSTrLIQQu9w2CzpMNZRFznOYDX1OlHMcKoYcmcmyLx8QuqZD9lfMYIZxwEy7ja7VzB7m&#10;ZhM1GJggTOwMaYqKTEWkbjTAsswNj2LRfH60v3mbvXa3q392bJ4jpXBPZ5v3TND8jo/d87oPfP7h&#10;fZPHvvsZR6a1nO0t7pmAuTKcv1xfgfWzgDZl2WJX0p0G9DrQrAyDZMeUaytlgmd78+3CtRSO5xC6&#10;jinT9l0OFkOyyzWa/ZjlZheVQpTIBYYQQuxq2zDosBRkXIeZjMf+fIab5wvcvFjgYCHEsy0cW33l&#10;WKmRft9klatVVKViPjYaw8YechN4x0hT8285vNmhosg0cEtTtO+jgkAagz1Jb3j2cX72b+4aPx91&#10;0t4rc5v3TNB8YZb5cCnkBbKXedOom3LUh8aqCZRry2a8VLcp+5f3AKVTdBKhB11Upwa1FbTtDMvQ&#10;hndjh83BlDK7vywFvmORD1wsS7G/kOHYbJZBklDpRlQ6fVr9GL2rumoLIcQetw0DjVFJtmdbZByL&#10;A8UMBwshBwoZlvIBMxmP0LOH566LjJSKY/Ox1Ro3/qLTMYFXIgmDHWd0zaG12ePc7UKSoOt1lOeZ&#10;Mu1MBnwfvGH/Fsk8P6ZX3LiPX/7Ufay192Yn7T2xp/m/feK+l99+/8oPTV6y/8QLb+CGufzU1rTt&#10;RF3TDKq6jN44C9XzqOo5k3EedCRo3gvUaD+Q+aijvinVth2U65mmYAqTcd5yUjElbo5lYSmF71iU&#10;Ag8FdOKUTpSM9zZL2CyEEOJasC0zUqoc+izkAm6cy/OUxQKn5vIs5QOKvotnW6ZrxYWBURSZmb6t&#10;ltnDXKmYj93uOFMpdi4FJgEQx5v7nPsm8NOWhXLdzYBZgubHpIG/P7sxfr7e7s++/Rfedvuf/to7&#10;H5reqq6PPZFpPrPRfGcykeUqBS7fdNP+Ka5oG4oG6MY6rD9syrJbFXRj1TSFEnuD1oAGnaJbFWjX&#10;odtCeRnI5MDPmq+zvS37mx1L4Vg2GdfGVpDzHY6UzNeud/qstbpS1SaEEOKaUigyjs1sxmN/IeDU&#10;XJ6n7y+xlAvG+5cvGQ8NBiar3GiMu2WzsXGJLxY7znDetgJ0kkCnYzLOYALmMJSg+Ql69S0H+Y1/&#10;eIBOZOKDfpJy1/nqu4FnTHdl196uzzS/+cNfuPmTD62/ZTJo/pfPOcHT9nIDsFFwlMbQbZiZy7Xz&#10;UHkEVV+DThX6HVTcl0hnD1LD/1UKlO2AMyxj0sM77Y63Od9ZbR3bMLoXr5SiFyekGjzbxrHNbOdo&#10;2Gb7mr+qLva6lROhEELsOoFjk/NNhvlwKcuJcpbjszkOlUIWsoEpyVYKhd6aYR5mHBkMoNk0JdmV&#10;ivnY7ZqybLHrqImu2cq2zfVNmm521VZqPDVErhu+kmdbNPsRdy7Xx8dW2/3FN775597/V+97V22K&#10;S7vmdn2muT2If6M/0YzIty1ee9uhKa5oOxim/aI+urlhyrJry6jqeXRjDdVrQSLlSHuZGjZ904MO&#10;qr4C/c5wz/sAvBAsZ1imbW05qTiWReiCZykOF7NYSjEX+tyz1kCpNp0oIR6+rGSPsxBCiCsVuBZz&#10;WZ/FXMDx2Rw3zxc4VMxQCjyyrj0cIqi/siQ7SUzAPJrFvLEBKysmWJaAefdKEpTW6DQ13dEHA3Sv&#10;h5qbQ2MCaSZGVImv9O1PO8LvfG6zGrvVj9VqvfEbwMumt6prb1cHze/75NnZ3z193wsmj732tkNk&#10;3V2fYH8CNCQxql1DV8+bLtnNdbOHeTRySOxdo6xy1Ddl+60qOo5QbgCz+8EfljLZDpMzjUel2jg2&#10;S3kIPZu50Kc9iNno9LEtM9NZAmYhhBBXg2/blAKXffmAI6WQG+byHCmFj/+NSbJ1L3OtBuvr137B&#10;YrrSdLPKIE3R7bZ5DXgeKgwhkwHH2cw2i6+wkPV5xY37+Mt7z4+P/eMj1a/5+D1r+RfdNN+c4tKu&#10;qV0dNJ9p1/57qx9vecW//ul7dMzUuCQ7gU7dBMetKlQeMV2yOzWIeijJLosJpkopRWnQg7aZ43wu&#10;QM3sQ2dLqMKCCZwte1iyvcmzLbKeQ6o1J2ZzWEpRCjzON3usdwbUewOSVJNoLbsAhBBCPGFZzyHn&#10;ORQDlwOFDEdmshydCdmXz5DzHuPSNk03O2W3WmYP83CsFN3u9fsBxNQppdDD14Pq981rQGt0t4vK&#10;ZiGfN521R1lnCaC3eP0zjm4Jmtc7fesTq+vvBb5zequ6tnZt0Pxbtz8YfODLD71y8tjX37DEfNaf&#10;1pKmbFiSncSmJHv9IVRjDV1fQ7Wr6G7DjJ3S0vhLTNAaSCHVqH4bXVtGxQP0oAPlg+DnwMuYd5IL&#10;gmbXtlDKzHQ+Uc4xE3rMZ33uWqmjdYt+nDCIU9Ikka7aQgghnrCc57CUDzhUDDlUzHCynOfoTHYc&#10;TF9SmpqS7H4fGg30+ropye50UAOpsttTtDZ7mbWGXg9dqZgbJ50OlMubM5xdV0q1L+JUOcfzDpX5&#10;9EQn7U89tP66O7T+3mcrtStH7uzaoPlh3fnlSnew5Sr+/3rWsWktZ7p0ajLMw1nMql0xJdn1FdME&#10;rNdCRbJ/R1ycGu+B74FO0FHXzGr2MlBYMCcVS4F2L9jfbEq1fcc2WeaMR9Z1qPciqt2I1iCmrWIS&#10;rYnS9Opmm+WOsBBC7CrWsAO2rcwUlMWsz5FSyOFSyNGZLIcfqyR7dIJJEhMw93roieZfKo5NI6jr&#10;86OI7UJrM4pqMDABdK9nZjnbtsk2j8q0R/ucQa4vJnz3M49uCZofqXedT3zq/rcC/356q7p2dmXQ&#10;/Batrc/8zse/e/LYcw/OcmI2N60lTYdOAQ1xhG5VoblhAubKo6b5V6dhgmUZKyWeCK3NBQcDVKcG&#10;lXOmEVhhHoqLUFocnlTU1q7aWuPaFigoBC7HZ3PYlkUpcDnX7PJwrUOzPwyeE9keIIQQ4itlPZuZ&#10;jEc543F0NsfhUsjxmSzl0CPnP8bl7OjclSTQbm92yK5WodUy29K0loB5j9Oj18GwMZwGVKdjyrS1&#10;Bs8zwbOzK0Ony/Lcg7OcLOe4f6M1PvaZRzZ+WGv9U0qpXVdEuCs7Yn3Ni1/3c595tPrPJ4+96SU3&#10;c7D4BBpD7CralCJFA1RjDbXxMHrtIaivQrtiym3jaLiPede9tsXVpjAnDp0OZx3GMOiZjqRBCNkS&#10;44B54k6sGeEAFgrbsnAsRdZzcCxFlGqq3QGDxGSaE9ncLIQQ4iJmMh5LuYCTc3mOD4PmYzNZioFL&#10;6Do49iVKaLU2Db/i2ATN6+vo9XVUvW4CpCiS8Zpi02jf+2BgumxbFioINrPN9q4MnS5bznO5/cur&#10;4+dr7b6PVrUPvu89n57isq6JXXm75PRq48cnnx8uhTzvUHlay5meODIltb0murGKWj9rumQPOuaR&#10;xHJnVTxxWg9LtYFe27y+em0TIGfykC+D44ObAdffEjjbSmHbCstSLKqAUsbDtRVxqql0zD6y1iAm&#10;7WniNEUj1zBCCLHX2ZbCsy1cy2I+63O4FHJDOc/hmZCFrM/+Quax/4JRADQsyaZeN12yKxV0p2NK&#10;c6UBqgDzWhjeYNFxbPY3jzpoB4F5nWQym03BpDkYYPpFveeTX2KtvbnN845zG/8eeNf0VnVt7Lrb&#10;Jf/1o/d+/8fOrL1u8thPvuhGTs3lp7Wk6ek2zL7ljbNQOW9mMXfqqGSAShOJSsRl04BCmS0ASplg&#10;etA3++YdxzQHG7nIScVSCqVM5jl0bTzHRinoDBKTzMaMphJCCLH3KMx5Iuc57M8HHJnJcsO8yTCf&#10;LOeYzwbkfJfAucRl7CgYHgXM1Sp6YwO1vg6NBqrbhVgSB+JxKGVeR/0+Kkk29zePgmnJOgPmv9fJ&#10;vc3LzV72F972ttN//t53fXF6q7r6dl2m+e61+lsnn8+FZpbYntTvQGMdvX4W1apArwlRd9gYTO6s&#10;istn7s7HKJ1CpwHWeXS/h0oiCHIm66wxDcImWErhWBaOBcXABSDjmpLtNNWstvokWpPGmliiZiGE&#10;2JOUUljKnB8Wc4HZvzybY38hw/5ChtC1Ta+MxzJRZqsbDdTGBrpSQfV66CiSgFlckhollfp9dJKY&#10;xnGjRnFBYIJmyzKdtQWvuuUg7/2HB+hEmz2S7jxfeTvwx9Nb1dW3q4Lmd33igef87uce2BIhf+de&#10;ncs8orVJ2el04qGH+1OnvTixcw1nfpOYmzNaQ6+D9gJUrmz2NzseuIGZ4zzBHgbSWdfBVmZ/c5xq&#10;Bqmm0Y9Za/eodAdUOgNSIE01qdbDJt3me+1hF1WpjBJCiJ3LXIro4aWKJklHGWabjGuzv5Dh2Gx2&#10;vIe5nPGYzXjj88hXGJXYpqkpx+52odlE1evoahWaTUjTcfMvIS5pYi+86vfRoz3NjgO5nHmNjUq0&#10;J7tr70FZ1+Zf3HaI93/2zPjYp89unPjDO8/e9q1PPfSF6a3s6tpVQfPZevM9k89D1+Y1tx6c1nKm&#10;zwvQuVkzV1cBvRb02+bOayplSeLq0DqBeABo6DahXYF6DsLi8GRy6bcZx1KAxWzoc6RkSrMfqXd4&#10;sNqmG6VEaUpESpposy/aMplq11b4tn1hIlsIIcQOk2oTNPfihEGicS2LxXyGhazP4ZmQY7M5DhRD&#10;ZjIe4WPNYIbNgDmOodUyHbIbDXSjYcq0U6m0E0+c2YoGWmtUv2/2xA/nOjMq1/Y8k33ew0EzwHc9&#10;/ciWoLkfp3xxpfZLwEumtaarbdcEze+949653//co181eey1tx4k6+7h/QZ+FlVcME2Z0gTVrqK7&#10;DWBgymq1jJoSV07pFOI+OhmOoqqvgjXc8+NlwM9e9PtsS6GUhWPDQuiRdW2WcgH3Zz3iYal2N05I&#10;U02EyT64toXvWISuY8rzJGoWQogdSqG1qSSKU409UOh+QsaxOFAIuHEuz4lyjqV8hrnQJ/RsHEs9&#10;sSzzYACNBiwvo2s1U5I92pc6+lohHoeCzddKt7v5uiqXNzPNo3nOe7xUezbj8cqb9vMX95wbH/uH&#10;Ryov/vR9G4XnnSo3pri0q2bXBM3nq9F7mv14yzvpdzxtj5dm264JWJSCwhy6u880bGrXzGPQM3fP&#10;pE5bXAENKMsezmbWkAzQ/Q5q0DGl285oVMPwMWFUbh24Ds6wKVg/TqiXI3pxQqMfU+32afQiioFL&#10;MeOR9Wwyjm1GjEjQLIQQO9Yoy5ykKe1BQidKCBybG+fzHJ0JOVgMKQYeed+59B7mUVAzavrVbkOn&#10;Y/YvNxrQaqHjWEqyxWVTsDnrG0yZv+OY6+t42ADVccy1jlJ7tqv29z7r2JagebXdt/7u3Mp/Bn5o&#10;equ6enZH0Ky1+uzvfPzVk4deceM+5rP+tFa0PYxKY90AlZ2B2QNo20VZDnrQhyhCMdznLIGzuExK&#10;2WjbBcdDOx5qHDxHMOiC2zZ7mx3vK4LmEUuBY1soBTOhz7HZHK5tsd7ps9Lssd7psy+fYSkfMBt6&#10;uJbCtW3svXleEkKIXUFj+lZoNINEM4hTHNtiMedTDn0KvkvgWliPd4N01PSr3TbjpOp1EzD3eqgk&#10;QUvALK6mft8EzjAcu5kB3zevsVEwvQcdKYW84Mgcn3xofXzsruXGdyJB8/bxttvv/qE/b3SDyWPf&#10;88yjU1rNNjLK/ln2cIauhwqLphNgs4rqdSCNgVRiZnH5bBvl+Wg3BDdAWzagzT7nfse8BkNA2Zd8&#10;x7GGnVJtZTEX+uQ8h6MzWR6tdzhTa3Ou0eVkOcepcp7FfIDCdFfdm6clIYTYHfT44sOUaps/Kpzh&#10;OcGyhk0fH/MvGZZlD4NmvbYG6+tm32mvZ5o5CXE1DQbm0emYEu18HsLQfG6Pj6H67mcc2RI0373W&#10;KPzmPz74HW94zrEPTHFZV8WuCJrP1tv/bvL58w6VOTGbm9ZythelAGWyfEHOPC8toaIeOsii2jUz&#10;zznqAVruxIonT6foOALVQ/VscxE06KKTGKUBtHn9OY9f+aGUwrXNRZJnp0Q5H43pzHigkGEm45J7&#10;vEYwQggh9o44NmOl2m3T/GtYnk0cj5t+yQ1WcVXZtmkAFobm4ftmT/MeD5gBnn1glpPlHPdvtMbH&#10;Tq/Wfh7Y8UHzjm/19q5PPPCcfzpXOzx57Lsly3yBUZm2P2wONg/zR1ALRyFfRruB+Ro5rYjLkaZm&#10;PvOgi+40UM0NVH0V1axApw69NsT94Yiqx6cYTnWwFDnPYSkfcHQmy1zWJ3DkhCSEEGJCkkC3i2q1&#10;UJ2O6XIcRcNJIdIpW1wDrmsagBWLZvxUEJggeo+Pnhr5vmcd2/J8NH5qSsu5anZ8yuZsvfmeZCI7&#10;emI2x3MPzk5xRduQUqAcsBywPVMumylAdgaiPrTr6G4DpfW4vb4QT1iamO7sAHS2fs71wHEhLAy3&#10;Ajw+pcBGYduKUsajlAHIXN01CyGE2B1GZbLNpskyd7uowWDaqxK7meeZkuzZWSgUTLbZ86a9qm3j&#10;5aeWeNcnvsRauw+Y8VNfWK6+E3jZdFd2ZXb07ZAf/ctPFz77aGXLmKnvesYe75j9eBQm6+wFply7&#10;MA/lg6ZJWFhEOT6avdv5TwghhBDb3GCAbjZhfR29sQEbG2Ymc7ttyrKFuNocB3wfnc2i83mTZS4W&#10;TcDs7Pgc5FX3+qdvjcfueLTykju03tFzuXZ00Fxys/95csyU71i88qb901zS9qcsM4rKDUz2b2Yf&#10;auk4auEYKlc23bWVheSbhRBCCLEd6V4P6nX08jJqdRXW1syj0ZDGX+LacBwTIBeLUCrBzIzJNOdy&#10;e35G88V881MObHm+1h7Yn/jU/W+d0nKuih0dNH9pvfn6yeffJAHzEzMcQ0WQg+ICzB2BuUNQmEMF&#10;ObTjopUl2WZhuqpf7CGEEEJMiRoMTNOv9XX08EGtZjLNUbTZUfvChxBPxmjmsmVtNv4qlTYfkmm+&#10;pJzn8PJTS1uOff5c9V9NaTlXxY4Nmv/rR+/9/gc2WltaZL/utkPTWs7OpCzT0dgPITuDLixA+QAU&#10;F1CZgvm8EEIIIYQQe41loV3XzGEuFNClEszNQT6Plj3Mj+tbLsg237lcK/3Kpx54zZSWc8V27K2R&#10;+zYaPz35/Kb5vIyZerKUMh21bQfQqCRCux7K8aC2DL3GtFcohBBCCCHEdacty4yTymTQxSJqbg4W&#10;F005tgTNj+s5B2dZygcsN3vjY1+uNN8C/OnUFnUFdmQq8dc//cCpu1bqW8ZMvfqWg9Nazs6lLDM/&#10;18uYbtr5OdTMPlOynS2ZEm7LkYyzEEIIIYTYG0Zl2a5rguZcznTLLhRMWXY2K/uYn6DXXhCffe58&#10;9dZf+8T9C1NazhXZkdHQI83Of+nHW2fvveLGfVNazS5h2WaPc24WSktQPgSLJ2BmyTQME0IIIYQQ&#10;YjezLBMQh6EJkstl9NKSafyVkfGXT9a3XBA0N3qRqkSDX5zScq7Ijgya716pf93k82++eT+BY09r&#10;ObuD5Yz3Npug+aAJmkv7IMhPe3VCCCGEEEJcU3qy6VexCOUyLC2ZTtlhOO3l7TilwOUlx7cmlu9d&#10;bezIfc07Lmj+jx/54vc8VOtsudXzLU+R0uwrZk2Uagf5zYxzYc6UansZ83lLbk7sKeoSDyGEEGK7&#10;GpXXXvgQ4hL08DWiXBeCwJRkFwqoYhFVKKDCUEqyL9OrL2gI9sXVRu737zz7DVNazmXbcY3Azjba&#10;PzX5/GAxw21LxWktZ3dyXFOqjYKoC2kCcR+6Leg2oNea9gqFEEIIIYS4YlopsG2wbfRwrJSam0ON&#10;9i/bkjC6Ei84Mkc59NjoDMbHPn++8p+Av5reqp68HZVpfu8d9859Ybl+4+Sxb3/q4Ut9ubhctgt+&#10;FvKzkJ8zjcFKS5vNwYQQQgghhNgFFKBs24yXCgJUPm/KskslU5I9qlKQaoXL9tpbt44F/vuzlafd&#10;/mC1NKXlXJYdFTQvN+K3X9gA7Jtu2j+l1exilj0s1Q5NoFyYh9mDJnDOzZgstBdIqbYQQgghhNiZ&#10;lBo3/tJhiCoWYXYWXSyaJmDZrNnfbFkSMF+hV9+ytUS70YvUPz26+tYpLeey7Kig+Ysr9W+bfP4N&#10;N+wj6+24CvOdxcuY/c3lQ6Y52Mx+EzyHJRNYCyGEEEIIsZMoZZp+2bbZwzwzY7pkLy2ZsmzPk0D5&#10;KpoLfV5wZG7LsTvP175rSsu5LDsmaH7Hx+/9tgc2WrnJY99ywV0LcQ24PoRFKC2hiwtQXETny5DJ&#10;S9AshBBCCCF2Hq1RloW2bbTvQ7GIWlhAzc2ZLLPrbmaixVVxYUOwL6zUZ//ff3r46y7x5dvOjknT&#10;PlLt/LvJ5weLGZ65f2Zay9k7LMc8HFDZGYj6KFJwPHQSo7SGeABJZBqGCSGEEEIIsQ2Nu2Tbtim/&#10;zmRMZrlUMh2zR2OlpOP6VfeS4wsUA5d6Lxofu3u19hbgr6e2qCdhR9w+ee8d9859fqX29Mljr7nl&#10;0KW+XFwrboDOzqJL+9HFRcjPobMlM99Z9jcLIYQQQohtTA0DZu26kM+jymWYnzcB86gkW/YwXzPf&#10;ckG2+bPnqs85rfWOKF3dEUHzciN+e6MXbXn1fvPN0gDsuvOzqOICauEoqnwINbMPCvPoIIe2dkzR&#10;ghBCCCGE2ItsG+04MCzJ1gsLsLRkMs2+LwHzNXZhF+3VVt/+m0/d/3NTWs6TsiOC5vvWmq+dfP7S&#10;E4sUAxkwft0pBbZj9jlnSzBzAOaOQmkfKjcDQdZ8TrLOQgghhBBiu1AKrRQ6k0HNzgp4Sn4AACAA&#10;SURBVML8PLpUMuOlggAcR/YvXwf78gHPPjC75djpldr3T2k5T8q2f3X8t0/c86p71hpb5nhd2LZc&#10;XGfKMnOciwswdxBKC5ujqBzPfF4IIYQQQohpGwbMWBYqkzFZ5fl50/BrMmCWDPN1cWEc9/nztbk/&#10;Pv3oM6a0nCds20c35+u9H518vpgL+KpD5WktR4AJijN5mN2PWjwBswfQ+TI6k0e7Mr9ZCCGEEEJs&#10;DxrGe5V1Ngvz86h9+1AzM6bxl+OY0VMSNF8XLz+1tGVkcJJq7jpf+/kpLukJ2fZB871rjRdNPn/N&#10;rQentRRxEVpZkCnCzH7U/BFUaRFyw+ZgtitvQEIIIYQQYjqUgiBAzcygFhdNljmTMU2/HEeuU6fk&#10;VRf0prpnvfE1U1rKE7atg+Z3fPzebzvX7PmTx151s5RmbyfKtlG5GdTCMfTiKZN1zs2i/eH+ZinV&#10;FkIIIYQQ15tSaECFIZTL6IMHUfPzkM9vBs22VEdOw2suaAh2/3oz/K3PfPmVU1rOE7KtWx6fa3R/&#10;YvL58w6VKYc7oiv53qEsCIsQ5M0j7kPUh9jMYNNxZGY5o0Hr6a5VCCGEEELsfpa1WXKdzUK5jFpY&#10;MFlm3zdBs5iaI6WQm+bz3LPWHB97qNJ+I/AX01vVY9u2acC3aG3ds9p41uSxrz21NK3liMejFDgu&#10;OltClQ9A+SA6Vx43B9OW7BURQgghhBDXlga055lGX4uLMDNjAmffl+zyNnJhXHfXav15WuttGyxs&#10;26A5+7F7f2yl1dsyV+qlJxentRzxWJRlOhI6PqqwAPPHUAvHobQImYJpDma7wLb970AIIYQQQux0&#10;SoFSKN+HUgl14AAsLECxuLmXWUZLbQsvP7k1aD5T7fjv/+yZb53Sch7Xtn3VnK11/uXk8xcemSPr&#10;yp2h7ctkmsnkzSiq2QNQWjKNwbIzZkTVqExGMs5CCCGEEOJqsixwXTNG6v9n785iZNuv87B/a881&#10;V1d3n/HyDiRFUqRChhqokBQlWZYYO06cxJGDxFDgRIYfEvjBDmAHgV/4kuf4wRIcwIgDIzAQ5MFv&#10;goMAIQKFDuUIlkCZFGfqzvcMPdVce1p5WHt3Def0Obe6a+ru7wcUz9l96+zaPF19UN9e67/+9bpV&#10;mA8OLDBXqxaYOSV7Z9xrRPjM3dbc135w1PvbFzx963YyNP9Pf/he9TuPu5+a/dpX2Zq9+xRWdRYH&#10;CCJI8w708DXIwSuQxr4NBnM9DgcjIiIiotXyfaBahXQ6QLsNrdctLIchW7J31FcXuoi/9cHpL3xb&#10;dScXnO9kejkZdP/b03E8d22/8tE727oc+rBEilZt1yrLnfuQB5+E3nkD2r4DBFWo60PZFkNERERE&#10;qxQENhn78HBaYS7XMjM076R/9xP3547f647d/+cPfvzfbOlyXmgn08tbp/2/Pnv8y28csjX7uiiD&#10;sxcAlSbQ2Ie07gCNA2i9A1QakKBi+zuzVZuIiIiILkvEAnEQWFW50bC9mBsN22rK9234Fws2O2m/&#10;GuBz99pzX/vhce9vXvD0rdq5d9A/+OaP737rg7OPzX7tNz7O1uzrZ6bqXGkCew+Ah58CDl+HNg4A&#10;P7SqM0MzEREREV2G551vKYX9fVvHXFaYff/lf5627td/ar5F+4/fP/3pXWzR3rnQPBiO/v44yeaS&#10;1FfeONzW5dBllRVn1wMqTcjeA8jDTwOHr0Oah4AfQDwfEHYQEBEREdElzIbmgwOg05mGZu7FfC0s&#10;FkdPRrH839/80d/b0uVcaOdC849PBr85e/znPnqHrdnXlQgAse2mwhpQa9tAsOYB0LoLrbYhQTR9&#10;HhERERHRi4hYWI4iC8f1uu3JXK9Pt5ViS/a1sV8N8PkH8y3aPznp/40tXc6Fdurd9A+++eO7/+bR&#10;2dyK8MWNr+kachwLzl4I1DvQvYeQB5+C7L8CrbQAp/iHjVO1iYiIiOhFHMfWL7fbVmHudOzRaNjQ&#10;L7p2FqvNf/z+6Wv/8u2zzpYu57l2KqUMhqO/n+V6fhy6Dn75dbZmX39S7J1nw8GkfRe4+wa0dQ+I&#10;GoB40N16KxIRERHRLnKc6V7MrZaF52Zz2pLNCvO182sfm1/XfDKK5f97+/Hf3dLlPNdOvaveOhv+&#10;h7PHX3njEKG3U5dIl1GubxYH8CMbDFY/gLTvQvYfQvcfAo19IKhAwYnaRERERDSjaMnWMITWahaW&#10;9/YsMJfbSnket5a6pvarAX7+4Xxh+a2T/l/d0uU8184k0t/59uP6dx53PzL7NU7NvoFcz9q0wxrQ&#10;PATuvAF55aetVTusA+JAFdCXn4mIiIiIboswBKpVSFld3t+3X6tVVpdvgN9YmKL9J4/OPvoD1Z3p&#10;t9+Zd9jT9x//vdHM1OzQdfDl1w62eUm0Do5rbdpBBah3gM6DolX7LhBWIeLYg4PBiIiIiAiwSrPv&#10;A9UqtBz81WrZOuYoYmi+Af78Qov28TCW/+sPfvxfb+lynrEz77B3zoa/NXv8Kx+9w9bsG6tY4+wF&#10;QFQHah1b57z/EejBq0BjH+qHRUv3LQrPesGDiIiIrjfV5z/oxTzPKsy1GrTVAvb3IYeH06FfrlsM&#10;k71FnxdvqFbk4wsfmW/R/v5R77e3dDnP2IlU+jvfflz/7tPe67Nf+yqnZt98jmvBOawC9Q5k/yHk&#10;zutAYx/iR7BtqPiPIBEREdGt5LpWSa5WgWYT0ulA9/bsmOuXb5yvLizN/dYHJ5/elRbtnQjNvafH&#10;f3u2Nbvqu/iVNzg1+8ZzXBsMFtVt7+bD14D7P2V7OPsRFMJiKxEREdEtpZ4HjSJryd7bAw4PrdJc&#10;r1u7Nt0ov/rRO3PHJ6PE3ZUW7Z0Ize+dDf/z2ePFvzC64cQB/BCoNID6HrB3H3LnDas61zsQl/8o&#10;EhEREd0KrguEIbRaheztAXfuAPfuAc0mlEH5RmtFPr706v7c1/7srP/Xt3Q5c7Yemr+m6nz3SfdT&#10;s1/79Y/fvejpdFO5vrVpV5pA8xDaeQB07kOqLZu4TUREREQ3XxGaUa1CGw1IpwM5OIA0Gqwu3wK/&#10;vrBE908fd39GVbe+XnProbn++9//7eNRfH4dVd/FV15na/atImKhOagC1RbQPIQcfAQohoIhqFhw&#10;dtybPehBLngQERHR9Sby/AcHhM1REajvQysVoNGwSvPBgT1qNUi4E8tbaY1+bWGK9jtnI++f/us/&#10;+0+3dDnnth6a3++P/sbs8eJfFN0yIkWrdhOo7wPtu7YtVfseENUAh1VnIiIiohvFcWxStu9DajUL&#10;y4eH0EYDCIL5mwx0o9V8F7/0+vy2wz857m99XfN2Q7OqfP9J72dnv/QbnJp9y4lVlmt7QOsQ6DwE&#10;Dt+wX9mqTURERHTjqMh0e6l6HdrpQB48sPAchtN9mG9yxyGd+42FKdrfO+p/YUuXcm6rofl/+Pqf&#10;/hfv90ZBeRx6zjOLv+mWEZluQ1WxVm3svwLsPbTKc1QHvNBatYmIiIjoWlJgWkH2fWixrZS2WpBO&#10;B2i3gVptuo6ZgfnW+OWFXZR+8LRX+d+//dZXtnQ5ALYcmo/H8Vyp/RdfYWCmGY5j65xre7YlVeuO&#10;tWs3OlaNlq2vLiAiIiKiSxARqONYS3alYlXl+/ctMEeRfQ5kUL6V6oGHz95rzX3t2+/3/rstXQ4A&#10;YKu9ru+cDX9m9viLrx1c9FS6jRzXKst+aG3ZWVLckXSAPAeSMZDl275KIiIiIlqW4wCuC/U8SK0G&#10;PTiAPHxoa5jLlmyHBZLb6ouvHuBbH5ydH791OvjyFi9ne5Xm3/lXP/zIj4769dmv/cobnJpNM8Qp&#10;WrVrNhis1gGad4HGAVBtWhXaC9iqTURERNfTRVO1b7CyLVtdFxJF1oLdaECaTaDZnLZkMzDfaovF&#10;1D99fNb+P374wZ0tXc72Ks2n/cnfnT1+tV3FYY1j5OkCng/U2lZxFgE0t1A9OIVOBpBxf9tXSERE&#10;REQvoCKA41hbdq0GbTaBvT2g1QLqdduj+RbcOKCX+8ydJmqBh0GcAgCSXPHdx72/A+C/38b1bO0W&#10;zp+dDP792eMvvsrWbHoBN7DQvHcf6DyE7j2A7t0H6ns2NIyIiIiIdpoUoRm+b/su7+9bS/adOxaa&#10;y3XMDM0E4JcWqs3vnA7+8pYuZTuh+Wuqznef9l6b/RqnZtMLOUWrdlCBVhqQxj6kfQ9oHkJqbWhY&#10;tbXPbNUmIiIi2i1lEPY8IIogjYa1YjcaFpYrFQvSDMw040sLofkHR71PqOpW3iBbac+u//73f3uU&#10;ZHOBffEvhegiElSgjQNIMUFbxQGSGDruA5MhJB5u+xKJiIiICLD1yyimZQeBheX9fZuS3WjY0C/P&#10;4xpmesYXF4qq75yNvH/2J2/+RQC/t+lr2UpofjoY/9bs8S9+hFVmWoIfQpqHgO4DEEAVmIwgjgNo&#10;BjA0ExEREe0GVfuM5jg2GbvVAu7etV+jyL7GCjM9x14lwCcPG/jek9751948Gv5N3JbQ/JPTwc/N&#10;HrM1m5YiDiAAYFtSSWMfGo/sa6rQeAzRHMhSIM+2fLFEREREt5jrAlEEjSLbi7mckF1WmBmY6QW+&#10;9OrBXGj+wdPeL2/jOjbeB/G8raa4PzNdWli1dc13PwrtPDxf44ywapO2iYiIiGjzRKAiUM+D1utW&#10;Xb53z6ZlVypWYXY5i4ZebHFY9HefdDvb2Hpq46F5caupg2qIN/Zqm74MuimCClDvAPuvAK070Poe&#10;tFIH/MjWOhMRERHR1ojnQWo1oNMB9vet0hxF03XMrDLTC3z+QRuRN725kuSKf/NB929t+jo2nire&#10;7Y3+4uzxV95glZmuwHGsouxHNlF7/xXI3Y9BOw+Axr5VnP3QWrqJiIiIaG20/I3jQKtVYG8PengI&#10;3duDNJtAtWpt2dyPmZawOBDsvbPhf7Tpa9hokviaqvPDp/03Zr/G/ZnpasQeItBqC+i8Atz/BHDw&#10;KqR5CK00oH7I9h8iIiKiNZOiJRuuC6nXgYMD4N49yP7+dFJ2ubUU0Ye0mBd/dNT71KavYaOhufGN&#10;7//V41E8l14W7xwQLU0EEAcSNYHWXeDgNcjeA2itDQRVwAuh29mSnIiIiOjWULVas4pAq1VIpwM5&#10;OADabasyl+uYGZppCYtbE7/THfn/+F//6M9v8ho2miSO+uP/avZ4sUed6Eqcos3H9azqfPAqcO/j&#10;QOchUGtDgwrU9dmqTURERLQGUq1C2m3gzp3pPsxlWOY+zHRJd+vPzsB6fDbZ6LrmjY4Xfuts9Iuz&#10;x19iazatlFi3tusBlSZkT+334gDjATSJIZgAms8suiEiIiKiVdAgABqN6dZS9boN/WJ1ma7oS68d&#10;4Ccng/PjPzsd/NImX39jt3z+xz/6SfvHx/327Ne41RStngCOB6k0gb37wMFrQOcBtLEPVFvQIAIc&#10;/sNNREREtBLFGma4LqRWs0rz4aFtLVWGZt9npZmuZLHY+sOj/v4fvqfVTb3+xt69aW/yX8ZZfn7c&#10;inx88qCxqZen20bEwnFQARoHkLsfA+59HLJ3H4hqgBcU+zgzPBMRERFdWhgCrRZw545tKVVWmctt&#10;pYhW4Asf6cwdd8eJ/PF7P/lrm3r9jYXmo8FkbjT4L73OKjOtkwBwLBzX9oDOK5A7r1vFOahAi7Zt&#10;ZWYmIiIiujzfB8p9mFstC8y1moVpVpdphb680KX8Xnf0m5t67Y3d/nmnO/rc7DHXM9NalXv/SQhU&#10;HMCvAEEEjLrA8BQiAowHkMkQyBL7M8qFzkREREQvVbZkO44N+mq3rcLcatnwr0pl21dIN9CXXjvA&#10;N958en78ztnw5zb12hu5/fO89cyLo8OJ1sZxrT0oiCDNQ+DwdVvrXO9Y+zYnahMRERF9eJ5nYbnV&#10;moblZtPCMluyaU0Wtyre5LrmjbyrF9czf+KggXrAHyjagGIPZ4gAYQ1o3wPCKlBpQ3MF4jEkS63K&#10;LDmrzUREREQv4/s25KvRsLbssjW7GAhGtA4faVVxWAvxZDABYOua/+DtH/0mgH+67tfeSHltcT3z&#10;Z++1NvGyRIUiOLs+UGkCrbtA+x6kfRfSPIRWWoAf2fMU3I6KiIiIbi7VZx8fhgjgebatVK1mIbnT&#10;sdbsWs2qzEHA0Exr9bn7c83LeL87+o838bobCc2L65k/d39vEy9LNE9grdquZ9XmegfYewBpHVoV&#10;mi3aRERERM+ljnMemLVet3bsdtvatH1/25dHt8RiaD4aTH5hE6+79pTwvPXMn73PSjNtgTh299MP&#10;gUoDaN2x9c17D4CozgmPRERERBcQ14VUKudhWff2bIupRsMqzEQbsBia3zod3lfVtX+IX/sLDE5G&#10;f21xf+YHDU7Uoy0RZ9qqHdaAatMCsxeAezYTERERzSinZPs+NIpsHXO7DWk2IdWqhWXfZ+GBNuan&#10;D5sI3en77VF/7PyzP3nzL6z7ddf+Dj8ejv/y7PHPP+xc9FSizRGx4OyH9nA5mI6IiIhojuNYMK5W&#10;Ic0mtNMB7t6FdjrQSoVhmbbiZxbmY71zOvqtdb/m2t/pT4fx52ePP7tQUifaCnEAz7f9m/3IQrOw&#10;0kxERER0znWBIIBWq9BmE9jfh9y7B+l0rNLM0Exb8Ll783ny3bPhl9f9mmt9p3/t6+q9fTY8nP3a&#10;Yh860fZIsSWVzH2JXdpERER0Y4k8+3jecxwHWuzHLOWU7GrV9mF2XRYbaGsW8+SPjgavrHtd81pP&#10;3vC//5/0Jun5T1TgOvjMneY6X5KIiIiIiK6iCM0IQ6DZhB4eQg4PIXUOTqXtWwzNm1jXvNZ3/cko&#10;/s9mj3/mLqdmExERERHtLBGoCHQmNMvdu8Dhoe3HzNBMW1YLPHy0U5v72rrXNa/1Xf+kP/7Z2WOu&#10;ZyYiIiIi2mFlldn3bT2z6zIo08757MK65se98RfW+Xpr/Ql462z4YPZ4cdE2ERERERHtkJltpiQI&#10;IOWWUlzDTDtksUX7zdPBK+t8vbWF5t/95o8/+6Q/mdvH5/MP99b1ckREREREdEUKTPdmLod+laGZ&#10;wZl2xGKl+c2TYfj7Pzp+dV2vt7bQ3J3Ec/szv75XQ8131/VyREREREREdAu82q6iFfnnxwrgO09O&#10;/sq6Xm9tofl0OPn12ePFuwFEREREREREl/HMFO3heG0TtNcWmt/vjT8ze8z9mYmIiIiIiGgVngnN&#10;vdHn1vVaawnNX/u6em+fDTqzX2NoJiIiIiIiolVYHDL9k5PB4bpeay2hec///le7k/T83FXfxWvt&#10;6jpeioiIiIiIiG6ZxaLs4/7E/V//6K1fWMdrrSU09+N0rp/85x52LnoqERERERER0dL+rXutueOj&#10;0WQtw8DWEpqfDuJfmj1mazYRERERERGt0mKL9pP+6FfX8TprCc3v9Uc/NXvMydlERERERES0Sp9d&#10;KM6+1x1/ah2vs/LQ/I//5dudd06H9dmvffpuc9UvQ0RERERERLfY5x/szR2/dTZsfe3r6q36dVYe&#10;mk/T4V+ZZPn58WfuthC6a9vZioiIiIiIiG6hduTjYbNyfnw6iuVB9Uf/wapfZ/WheRL/pdnjT99h&#10;lZmIiIiIiIhWbzFv9uL0L13w1EtbeWjujpJPzB5/fL9+0VOJiIiIiIiILu3j+42546fDyc+t+jVW&#10;HpofDcavzh5/jKGZiIiIiIiI1mCxSPuoN3l91a+x0tD8ta+r987Z/BCwTx40Lno6ERERERER0aUt&#10;FmnfPhu2VHWlOXelJ9vzv//VSTodAna3HiHy3FW+BBEREREREREA4GGzMpc5T0ax/PPvvP+lVb7G&#10;SkNzP07/wuwx1zMTERERERHROj1bbR6sdBjYSkPz8Tj5hdljhmYiIiIiIiJap8XceTIYf3GV519p&#10;aH7an3x89phDwIiIiIiIiGidPtaZz51PhpNPrvL8Kw3N73VHndnjxfHfRERERERERKu0WGl+92y0&#10;v8rzryw0/+43f/zZk3E8d76fYqWZiIiIiIiI1uiZ0Nwd+d99oiur4K4sNA/i+Ndmjz/aqa3q1ERE&#10;RERERETPtVcJ0Ay982MF8Adv/dm/t6rzry40T9IvzB4v9pUTERERERERrcMnD5tzx0+Hk99Y1blX&#10;FpqPR/HnZo+5npmIiIiIiIg2YbFF++lw8nOrOvfKQvOjwfjV2WNuN0VERERERESbsJg/H/Umr6/q&#10;3CsJzV/7unrvnA3nrpLbTREREREREdEmfGyh0/nts2FLVVeSd1dykj3/+1+dpPn5ceg5eNisrOLU&#10;RERERERERC/00b35QdQno1j++Xfe/9Iqzr2S0DxI0q/MHnM9MxEREREREW1KxXefKdx+0B3+6irO&#10;vZLQ3J+kn5895npmIiIiIiIi2qTFHHo0nHzugqcuZSWh+XSSfGz2mKGZiIiIiIiINmmx4/l0nHxy&#10;FeddSWjujtOD2WOGZiIiIiIiItqkxRzai5P7qzjvSkLzo954bifpTx40L3oqERERERER0cot7uD0&#10;uDdureK83lVP8A+/8ePX/pc/+uF5+O5UAjTCK5/2mlMgV0BzIEuAPCseuX1N8+nXVKFQCKT4b1r8&#10;+eL50NmzQlwPEBcQAUSgCkj5exGIOIBT/ncXcN3i2AVcz44V9t+JiIiIiIhuiDcWJmi/1xv53zo9&#10;3ftsu31ylfNeOd1ONPl3Zo/Zmo0i+BaBeTIEkrE9sgzIUyCNgTSGJmNAFQKFqkLyIkxrBqTJNHAX&#10;RBzAjwAvgDquhWUI1HEgjgtxilDs+haQvWD68CMgqJyHbYChmYiIiIiIbpZPHDTw/ac9AFbH/JO3&#10;Tr8I4Peucs4rh+ZxnH559vjVdvWqp7z+ykpyGgPjHjAqHkVYRjyETgbAZADkGVRzIFdolgBZCmQJ&#10;JC6CdhpPz+v6QFSHBhXAC6GOY9nX9aGOB/ECqBdAggjwQyCoWlCO6vZwimozHADKajMREREREd0o&#10;r7ar56EZAJ72k69g26G5N0k/O3t8f2FvrBsnn2mvLkNumgBZEYizBEgm9ms8AkZ9C8fJ2J6bJ9B4&#10;DEljaDyEqFqLdlllzlOrSGcxNIkheTp9bScGNIekE6jrn7dlw7EWbHU8iOsX1eXiVz8E/AoQVi04&#10;BxUL335YVKTLqrQPuMWfc1wAAjgrWfJORERERHQz5HnxWd0emtpndym/rjNLK1Xts36eQ/P8/HP/&#10;S5XLLl0XWnzeP//cL2LZwXUhrgt4Raep4xQdp66d4xZ/jn/QmM+jZ+P48xc89UO7cmjuxsnD2ePF&#10;i7xxynXKaWyhOB4BkxEw6QPjPjAZQWNryZZ4NK0uZ8l54Jai7VqyZGYNc9GmPbP2WTR/9rXT2Fq6&#10;JZ5Wih0HEMfat8WxEOyUvxbt2l4A9ay1G1ENCKuQoAINqlaZjmpAWAe0Ys9xXKxoThwRERER0c2Q&#10;50CSAHFsj/HYjouHZtncc3UmYCPPi8/5LwnOIoDnQWcCsYoVtKQMw74PBAEQhvYoj4FbHZiBZ4u4&#10;vXHykaue88qh+WgY35s9vt+IrnrK3VYG13hkLdeDE/u1dwTtPQWGZ3ZcVpc/JFn49fmvrdMQvuxl&#10;Q4pA7QO1FlBrQ6MGpL4HRA2gvgfU8+IOlnN+F4st3EREREREhSyzsDwaAcMh0O8DoxF0PLYAnabP&#10;PrcM1WV4fkloVpFpIPb9aSXZcWx5puMAUQStVCC1GlCrAZXKNCyXYfuWWsyjR8P4wVXPeeXQ/H5v&#10;PDei7Ma0Z6vOtUojHkHjkVWPx0VVOR4Xv46goy5k1LP1ymn8bJV4y6QIv6oZJJlAR31I2WI+6gGj&#10;LtA/AcIaENWgQQUS1aF+BPHD+SFicrvvXhERERHRDVRWkdP0+S3YZQiOY2AyASYTyHgMxDE0jiFJ&#10;Ys+dPV+WAWlq7dsfpjUbRREtz+1cqkVXqbVrn7duZ5ld62Ri4d33gSiyX8tH2a5dtnGXYboM4Te0&#10;OHZ/ofP5UX985f2QrxSaf/ebP/7s//yHPzz/2w5dB51KcNVr2g15McE6nQCjHrT7FNI/gg67kNEZ&#10;MOwWbdoJkKeQ2TbsLJ2ber0LVHMAYiPkkhGQp9B4ABl1AdeDOj7Ej6CuD1RbkFoLWt+D1Peh1Sak&#10;WDcN1+PgbSIiIiK6ebLMQuhoZI8yHI/HkDi2anKWQdIUSFNo+fvZCnI+LZxJMbdIZr/+YYKzqr0O&#10;YAG+3F4WmK5vHo3mA/Hs74MACAJoEECiyKrSYQipVM7/G4LgxobmB835SvOTwdj50253/6ebzaPL&#10;nvNKoXkQx782e3xtq8zlumJgOuirbMEe94H+MeTkPejRu5DhKTA4tbbsC+zi26+oM9v/12QCSSYL&#10;/32mLbvagjb2geahPTdLAS8EPB/qBhA/wHRQmNzYHzgiIiIiuqFmh3KVVeDx2Kq23S4wGEDLFuzh&#10;0H4/GEwDsOrcZ/6Lllpe+lNyuf55yXOp51mVOQwtLNfrQLVqjySxNu68WJJZVpyB6ef5G/C5PvJc&#10;tCMfp+MEgNUM/9UPjn4dwP922XNeKTQP0+xnZo+v5Xpm1enU6vOgPCiGeg2sojzuQnvHFpTj4aXW&#10;FO86hdrwMTi2h/SoV6xrzq19u39iw8MqxfZVQWRbWnmhhe0b3OJBRERERDeI6nSdcVlNjmPoaAQp&#10;wjHGY2u3LtqwkdgAX10IyztHFZLn0Dg+P55bgx2GFpwrFWgRrCUIpu3cwI34TH+/UTkPzQBwPIq/&#10;jG2F5u44+czs8WL/+PWgxTZR4/Oqsp49hvSPbZ3y4NSCdDIBkjE0S+e3gbohpPwfzW3yd55ZG/fw&#10;zPaE9kKg1gYa+0BzH1LbAxoHQKVo2xZWnImIiIjoGlCdtmH3+0C3C+33rbocx5DJxNqi83y6lVSW&#10;Wav1tq/9JUQVmiR23Wlq/z9n1zb7PrRanQ4Qa7WARsP+ToLA2rtvgPvNCH/6pHt+3IvTT1zlfFf6&#10;Wxkl6cHs8YPr1J6tOt1vOR5ZVXlwCj17DBy/Bz17BBn3rBU7jXf+B2QlyhaVD4KCeAAAIABJREFU&#10;LCn2mR4C4kwnb9f3gGRkW2VlmU3iFteqzgJAircTB4URERER0S4oP9/OtFUjy6wVezCwVuzjY+Ds&#10;zI7T9LyqvOha5IEy2OcXDCV2XWvVHo0gk4ktUC1btMv/z2UH6TVu2V7cBvmq205dsdI8H5qvVXv2&#10;ZGiV1FEP6D611uv+kU3AHpxCR12rPu/YQK+Nm13vHY+sEp8lwKgL6R8DlRbQPLD1z1HN9ng+3+eZ&#10;iIiIiGiLyonXaWrrkkcjm3hdtGBjMLC1yuPx+ZTsG00VkiS2TjvPIVkG7fWs8lytQqMIUrRuS6Vi&#10;IVvk2u39vDhr62yS3LnK+a4Umo9Gk/rs8bVqz46HVkXuPgaO3gFOPwC6T2zydZZYNTXPLr5Lc2tY&#10;YBbNgWQE7adWge8dQb33gbAGufPG9LlhzQIzQzMRERERbVuaWjgej4GTE3v0++frmDGZTKdfl5Xo&#10;D7k11LWU5+c3ESSO7YaB69qez42GBedWC2g2rVVbdX5g2DWxWMw9GcZX2nbq0qH5n3z9J9E/+s4P&#10;5/78zrdnz24HNTgFek+B00cWmM8eAb1LTyG/0c4nb2epTdKOR4DjWWu2H0KDCBJV7cn14u6carFF&#10;lYtr0sxCRERERDfBzDpkDAYWkkcj4PQUODmB9npAkky3iyrcmk+s5WTumT2lJY7Pt9wSwD7Le54N&#10;DguKLYUX27Z32GIuPR0n/lXOd+nQPKroJ7KFuzD71R3co3m2vbgY9IXhGfT0kbUXd58UU7FHW73M&#10;60bzDBCFZGI3HwT2d9u+Z8PC6h2bsh1Wbe0zEREREdG6zOaSycSCcjHcC70eMBxChkPoYGCB+ZoM&#10;9toUTVPIaAQph54NBpBu1yrOjQZQr0/3d/Z3/7P9w4XQ3B0n8r33ugeffNB8epnzXT40p8lPzx6/&#10;2q5e9lTrJbDNuVSBycAGfZWt2P1je6QxkCYvPRVN2Q0mqz6fb8XVP7G/xzQp1j64gB8B7NQmIiIi&#10;onUSmQ77imNotwscHUEGA1uzWwz5kmIqNlRtz2UCAJu2XW6tNZlA+n3o6em0Au040+rzNRB5Lpqh&#10;h+7EqumZKv7w6fEXAPzeZc536f/XkyT9t2ePd249czkdO42h8QiSTICT9yHH70GP3wWGpzYEbNR9&#10;+bnoWWUFX3Ngktr08XhUrH3IisnkOVRzSKUBOL4NCLsmLR1EREREtONm1x+nqa3VTRLg7AxyfAx9&#10;+tT2Wx4MrD2bLla2bAP2dwgAIlDHsUAN2BZV5Y2JcgursmV7B91vVtB90js/PhukP4tNh+Zhmn9q&#10;9vhBc4cmZ6sWQ7wyC8Wnj6C9p8DZI8jZE0jvqU3GTuNtX+nNkiXFFl2J7WudToBxzyZrV5rWsu14&#10;M5tCExERERFdQRn2+n1rwz47szXL3S6k17MwPbN2lz48UQWGQzuIY2vTHo+BZtMGh5Ut26o7GZwf&#10;NCr43kxo7iXJpy97rkuH5sE4fW32eLcqzUVozlJg1Ld27KdvQ/pHtp551LU7JnrbJ2OvWJ4Dw26x&#10;ndcEmhdDw8ofpFrLhocpdvIHi4iIiIiukbLqmaZWST47g37wga1fHo+hw6EFv1u/G86Siuq9ArY9&#10;V7lF1WRif9dFe7uGIcTzdnay9uK2U71x8sYFT32pS4fmbpzcmz3eidBchuB4BAzOrAX79BHk5D3o&#10;2SMLy8kIwgrzemgOZLlVnAHAcSFZamPY8gwijlWcw6ptTUVEREREtAzV6fZQSWJheTCwraROT4Gz&#10;s/O1ucIK85UIMJ1CnqYQx7HP9arTteG1GlCp2JTtck/nHbG47dQoyQ4ve65Lh+aTYdyaPb6/9fbs&#10;Yn2tqlU6T94FnrxZDPs6gozOrGU44w/PRmSprRkv9ruWZAzEI2j7PtA6hDA0ExEREdGyyrCcptaS&#10;fXoKPToCej3IaATMTICmFVI9345Ki72vdTi0vZ07HXuUs4t2ZIbRg4Wibi9OWxc89aUuX2meJOHs&#10;8eJFbZyiaNFIgXgIPXsEPPohZNSDTkaQdFK0ZnBK3kbkKWQyAOIhJEugydhuWjguJNzRSetERERE&#10;tPvSFJhMoP0+cHwMFC3ZyDILzJyKvXqq5zcrZDKBjsfWsj0eA55n4dnzdqravNiefTKMm5c916VC&#10;8z/5+k+if/SdH85tJHRYCy96+nqVU5yTiVU2ByfQsw+A00fA4AyajCBZamuc+QO0OefTtQHEY0CK&#10;MfVhDfBDa9EOKvarv+0uBSIiIiLaaWVL9mQCPTuzIV/Hx5CzMxtOlSS27zI/769POa28aHu32b4C&#10;DUOo60KaTaBatccObE31YKE9+/FgEqiqJyJLtx5f6v/NWSX++WzmDflKa5tV5uKbl4ytFfvobeDs&#10;MWRwAqQTax8o27ZpO/IUiMf2j1j/COoHgB9BansWphmaiYiIiOhFypbryQQo92A+PQVGI2iSQPKc&#10;e7NsiqoNVY5tTpScndnX4xi6vw/x/Z2oONcCD6HnYJLa3KtBnOJffO/xpwF8a9lzXSo0J7H+/Ozx&#10;dqvMAKA2/Kv7GPr+D4HeU9vqaDKCcEL29mWpVfvjIdR1z29iaJZYq3atve0rJCIiIqJdlecWmOPY&#10;JmOfnNiU7LOz+b2aaTPKanOaQsv15b2etcj7PlCv2/dMZOuTtR80KvjJyeD8+N3+4AvYVGiO0+yj&#10;s8etKLjMaa4uT89bsnHyAfT4fWB4amtpOSF7N8UTm2wOFFXmEHBcqzaHVcDb0nuJiIiIiHZLuQdz&#10;lll1udeDnpwAZ2eQJGFY3gGiCk1TiIiF5pMTwHGgrRaknKy9xeDcivy547Nx+uplznO5SnOmBy+6&#10;mI3JUtsX+OR96PG7QPexhehkXGx7xB+knZNOgBGALIZ4YbHGuWJbUbkeQzMRERERmdkKczH0S46O&#10;bABYkmz76giYtmonCbTYK7vcP1sdBwhDyA6FZmj+4DLnuVRoHqfZ3IttPDRrcdcpHgH9I+Dp28DR&#10;25Bxz9qyWWXeWZLG9v0Z9wDHtwqz51vXQDkYDLAqNBERERHdTkXwKluy9fQUePoUePp0uqUUK827&#10;ofh+CAAVgUwmAACNIki9Pm3T3sIa58WO6Ema71/mPJcKzcOFjaE3GprzHDrpQ+IR0DuCdp8Ag2Ng&#10;MoDGY65hvk6S4qaH4wKQ6WRtzwdcv/g6EREREd0qeTHEdzAAul1orwfpdqHjsVU1cw753Ul5bm3z&#10;Iva9OzuDep4F5yCwVu0Nay/k1GGS3rvMeS4VmidZVn/RxayV5taC3T8CTt6HnH4A9I6AUReaJra1&#10;FF0P8Qg4e2y/QoBKw1q1oyoQOgzNRERERLdNOdgrzy14PXkCHB1BBwNbM5umUFVOyt5FZWdAmtoW&#10;VL5vX0tToNncSmheLO6OFoq/H9bl2rOTvDp/MRtYh1ru+5unkFEPevoYOHrXJmUPTiGTIX94rptk&#10;Yo94BAQ1oN4B/AoUCuE2VERERES3T5raeuU0teFfx8fA0RGQJJA0tWrmtq+Rnm92D+eypT5NbU2z&#10;5wGNhlWhNzhVezE0j9OsdpnzXCo09+Nk7sU2055d3HFKE+i4DwxOIP1j6LgPYXX5mlMgHtoNENez&#10;H6JqE8A29/8mIiIioo0rh34VrdkYjc7DMluyr5Esg4zHUFVb2xxF1ikQBBagtxSae5O0fsFTX+hS&#10;obk7Tuc2Zt5IaM5zm5adxlZp7j6Fnj2GZEkxKZuurTwHxn3g9AMbEhZWgfbdbV8VEREREW3aeAyc&#10;nECPjmxrqeHQKs9lyzZdD2lqe2pPJkAYAlFk+zdXq/Z771IxdGmLHdHdSXKpdtbLVprnbg1sJDRn&#10;iW0lNepBh11g3INMBlDNIdxa6nrTHJqMgWExon7YBSZDoBLbFG3H3cq0PSIiIiLakLKSHMe2pdTp&#10;qVUm49imM9P1Ug5sSxL7Pvb7QK9nn+ld14LzBizm1EGcXWpo0tJ18X/4jR+/luTzIbVT2cCa5nEf&#10;OHsMffImpH8ETEaAFmsa2Kpx/WUpEI8gkz5kdGat2t2nwGTA4W5EREREN1mWWbgajaw6ORhYyBqP&#10;ocUaWbrG4tha7R89sl/H4+nAtzXnuGfbsxP5xge9O8ueZ+lKc6bJZ2aPa8FmSusY96Fnj4Gjt6C9&#10;I0hioZluAFVbl645MAEwOLWJ6G5xMybg2mYiIiKiG6usSBahuaxMSvnf6HqbTKB5bmE5ioBqFVKG&#10;5TWvbd6vzhd301zx6Kj3CQCPlznP0ok3yfFg9nit202pWpVRbc2rDIswNRlA0wkn590kmgMKIE2s&#10;q6B3ZHs1+yGQte33bNEmIiIiunnS1AJzt2uBeTyGsCX75sgyiCo0y2yw23hs32/XBXzffl2jmu9i&#10;kEzfT73x5OGy51g6NMdZ+rHZ47WuZ85t8BfS2NYx94/PW7MlY6vGjaQ5MO4Bp+9D8xQIq5DWIYBy&#10;3QODMxEREdGNEsfQszPIkycWnCeTbV8RrVIxxE1ULSz3esDZmVWda7W1h+ZWFGCQjM6PT8fJa8ue&#10;Y/nQnOrci6w1NGeZheZ4BJkMgFHPWnc15zrXm0pz20ZMMwAK2btv651VrRLtMDQTERER3SSaJJB+&#10;H/r0qbXwxjHLJDdJ0WKvIjZNezi0myOqNlk7DF9ygqtpRT7e601D8zhN31j2HJeoNGedxYtYm3QC&#10;9E+A0RkwOLa23TRe3+vRbkhjqOaAF9hE7cGpTdD2I/uas967UURERES0ZllmYSpNIaOR7cvc79sx&#10;h3/dSKJqw926XYjrWoiuVoFKMb9IZC3LMRfzapbj3rLnWDo0T3JtzV/EGidnT4bQ7mPbv7f3FBIP&#10;1/datBvK9g2kQDyx7ae6T+y/1fcsMDM0ExEREV1vaWpTlYdDa9cdDoHJxIIVh3/dWDqZTAe8eR60&#10;2YTUajYQbE1t2ouhOU6zvWXPsfwgsDRvvugiVioZA4MT4OQ9yOAMiMfrey3aGaI5kKsNexv3of1j&#10;iBdYpTmobfvyiIiIiOiq8tzWLg8G9hiPbYI2wO1kb7LJBJok1lFQr9uNkzy3CrPqRirNkzxvXfDU&#10;Cy094ztHPrf/z8pDc3l3Kc+sPXvUA/on0MkAyJLVvhbtLlVInkMnA0j/BNo/sZsoyrXsRERERNde&#10;klh1+fTUKs1llZmB+UY7rzInCXQ8nrblj8dr6zBoVxa2ncp06Vbp5fdpzjH3IqvfckqL7YdyIImt&#10;ujzuA8kEmiYcCnCbaA5JJtBRFwhrQDLhP6REREREN0GWWVDqdi04xZxbdFsIYJ/p09RunAwG9h/W&#10;NBBsscibqy79QkuH5mGczb3IWirNmgF5Bk0mkMkAOuxZgAID022iWQZMhoAcA0EVGo8gXONCRERE&#10;dP0VgUlPTiw4cWL27VAWwGbb88PQ1jRXq0Cw+nlZi3l1nGZLr/dcOjSPsyyaPV75ILAsBeIhMBlC&#10;xj1oMpkGZlYZbxWB2iTtycD2bp4MLTgHEQeCEREREV035TLMLLPKcvlIU2vNpttD1Vq0BwNIGNoE&#10;7TUVxxZD8yjJowueeqHlQ3OSzaXklVea86K6OOoBkwEkS4DzwMwfpltFLTSL5tB4CEnGQBbbjRUI&#10;IM5ahgUQERER0RqUobmcnB3HQJJAyu2n6HZJU8h4DB0OIeVAsDV4Tnv2+tc0x3k+Nzxs5aE5S4Dx&#10;AOgfA6MeNBnbNGW6fTQHshzIEshkCMQjYDICwomFZdcF2MhDREREdD2U61hnA3Oa2tfodinfC6MR&#10;4PvQ8dhunpQdByssjD2z5VSeL92uunRoTlOdC81Vf8UtslkCTPrAwEKzpBwKQLAOhHHxvvBD+0Hy&#10;AmZmIiIiousiy6brWIt1zFx+eYtlGRSwKvPMjRS4rq1xXlFwrvnzkXcYp0sH2KW3nOrHydJ/ZilZ&#10;AkwG0MGphWduM0WAheZ4BAy7tr454z+yRERERNdKnlswGg6n+zLz89ztVLTqS5ad79uM8tdstVvM&#10;eu58fB3E2XpD89e+rl6ST9/YlVVWmbXYaipNoOM+MDiBjnpQVpoJsHXMkwEwOLHgzO2niIiIiK6X&#10;cgBYv89KM9n3PsusRT+O7UbKZGLBeYXrm2sLmbU/SURVl8rBSz35i51Hc9tN+c4Ke2M1t22m0nJv&#10;5gEkmaz8TgNdU3kGJGNoMSAOaTEgjoiIiIiuhzyHxjF0OISORlZhZGimYpI2xmN7rPlmSlEEXioH&#10;L7Wm+b18NLeK2ndX2KmtOZCnNi17MoQOe9DJEJJxMADBbqiMh4C40NoekIy5NQERERHRdVK0Z8tg&#10;YAOgWGkmYNq2PxgAUWRrmtf8vvh/34EP4EMHzaVS73g4v92U56wwNOeZVQ/T2Fpvk7Edc3I2AbZX&#10;dzqxbcjiEW+mEBEREV0nZStuHENHI6sosqOUgGmleTiEDgbWor3i7adCbz63TtLT8IKnPtdSqTeD&#10;U5k99t0VtmdnqQXmLAE0m65xZgsuAfaDk6VAMoEmMTTLwPcGERER0Y4r92bOMnsUA590DQOf6JrK&#10;cwvN5c2UNF15pdlfKPZ2+/FSoXmp9mzPnd8IevHFryS3QGTBOYWgCMzMRQRANbf3Rq5AOoFoxnYe&#10;IiIiousgzy0IFQ8ppyQD/DxHc5VmVCprqTQvLit2gni5HLzMk1OZ3xV3pWuas8xCUZpYqzbbsmmG&#10;ADY8AolVnPPZbgRZ6QboRERERLRCZbW5DMt5zrBMU0XrPpLE1jZnqy+OLQ6wjjN3qRy8VOrNNZ87&#10;+UqnZxett8jK0Ly6U9NNoFDNIHlmXQnnD7bwExEREe2s2UC04q2E6IYobqpomkLKNv5Vh+bFSnOW&#10;rq/S/MwfXmWlebY9W3OAhUOapQqBVZYlT4tqc1qsfxe+X4iIiIh20WxoLoMzq8y0QIv17ZqmkDXc&#10;WPGuWOxdKvW6ji5Mz15hUskzqzJnGVs26CW0eL+kbOUnIiIi2nVlcF5DBZFuANXzpZhS5sDysSJX&#10;3fVpqT+d5o47e7zaQWDZdHp2zh8oeoHc9vS29wtDMxEREdHOWpyeneds0aZnlS3axWPVoXlx16ck&#10;X25N85Xas1c6CEzzabstlIOd6MXKLajyjP/wEhEREe2y2eCs/JxPz1FWm2erzCsNzfO5NdXl1jRf&#10;KfWudJ/mPLPJ2Rkn6tFL5PlCezbfK0REREQ7qQzM5b7MbNGmF1nsTFiRq3ZIL7emeWF69lV7w+dk&#10;KZDZHs1st6UX0+ka+LwIzkRERES0m7Jsuk8zOwTpZWb39V7RDRbvisXepVJvpgtrmldZadai3VbL&#10;Naq8A0UX0JlBYLzJQkRERLS7yjZbrmmmD6PsOC6rzSuyWGkO3Plc+zJXa89eZaU5TYotp5IiBHGt&#10;A11Ac3ufxOOi2sx/eImIiIh20mK7LVuz6WVmtyhbkcU1zUmWbTA0r3gQmKbxdE0zK810EVVry86S&#10;aXcCEREREe0eEUB1OhWZxQ56kdmbLGm6stP6m9ynWaD+Kl98ls622/KHiV5E85k1zbxjSURERLSz&#10;yvbsIghpnkP52Y0ushiaV/ReuWqxd6lR24qFQWCrrDSLC7g+1HEBEQh/lugi4gCOvV/geNy2gIiI&#10;iGiHaRGE+ImNtmVxgHUO17/gqc+1O2uaRYog5AGOwyBEF5t7r7gWoomIiIhodxUVZ+U+zbQFiwOs&#10;xVnjmua1Ts92PcALAMeDiAuuaaaLiVWYvXAanImIiIhoJ4kIIAItf090kdn3R/G+WYWN7tPsLaxp&#10;dlf4phfPhwQRxPOt0swGDrqI4wCebzdZPJ+VZiIiIqIdpgDguuwmpZcTsfeK59ljZWua5993WbZc&#10;2FxuTbPoePZ4peO6HBfwAqjrQfgDRS9Srmn2ijXNq1wmQEREREQrJY5jn9fK4Ez0ImVwdt21ZULX&#10;Xa6t+Urv2jxfYQt1EZrF9W0oGNFFRGwImBewPZuIiIhol4lMA7PH2UX0EovvlxXJrhhbrxaaVzku&#10;XhwLQC4rh/QS5z9MHARGREREtPNmK4f8nE8vU4bmFVaar1rsvdK7NltlaHZ9wA2KLYT4w0QvIued&#10;Cets2yAiIiKiK5pdo8p1zfQy5fCvMjSvKG8uFnvzJTcLXyqdCpx0/sWW+dMvu5JiuJPrrXRSGt0g&#10;IjgPzOcP3mQhIiIi2mki08FOrDTTi5QdpWW1eUWZcLHYm6ZOssyfX24QGGTu5Ctd0yyuVZvLEMQd&#10;p+gZApVy24IyNHPSOhEREdHOml2jykozXUABQMQ+55eheYU3WBYrzaGrS820vtLq6tW2Zxeh+Xyd&#10;Kn+YaFZRZZ4LzB6HxhERERHtutkthFx+dqN55/t3F3t5Q2Q6cX1Fsitu+3Sl0LzSQWCOB/ihBWdx&#10;WDykeSJF675TdCTwxgoRERHRzltco8plmPQcOtORcL798ArfJ1fNrVerNK+yPdvzgaAC+IEFIrZn&#10;0yzHgboe4AbQ4j0i/AeXiIiIaPdxeja9gBTvD53dlmzFFkOz77rZMn9+qdDsSj538pVWml0fCAXw&#10;o+kwMKKCotib2Y8AL4S4HtiOQERERLTjnremmWiGAlZd9jzA99fyPlks9sZZvr7QnMkap2eLA4hr&#10;1UQ/AsIaRBXIUyBLX/7n6UYTx4UGEVBpQKKaBWgiIiIi2m1laC4DkedBPc9CEgDkV1xsStfeeWAO&#10;QyAI7PcrttH2bHdhP6vkqiuqZzm2jln8EIhq0GoDQA6MhwzNBLgeJKwCtTZQaVgbP7sRiIiIiHZf&#10;uZbZ98+DM1zXArPIyvbipWtKxFqzKxVIpWLvkRV/zk8Wqr2eH6xxn+aF0dyTVYZmcWwYmBtA/QgI&#10;61Avsr9AInFszXulAYQ1wA3A9mwiIiKiHfecSjNcF8qtp6igIhDPA4IAWlaaV9yePU4WurHT5dqz&#10;l7qaLJd47sXTpV7rw3E9SKUBNDqQahPihat/Dbp+XBcoK83VFhBEXBNDREREdJ04DhAEkFoNqFYt&#10;IDE433riONA1vy8m2Xxu9Z3lWpmXSh3OwprmSbqGNQiuD0R1SH0fGjUAL1j9a9D14/pAWAdqHQvN&#10;Xsh/ZImIiIiuES1Cs9ZqQBRZ5ZnIcSBBAFSrkFoNEoYrL44t5tbc9dYXmpHKZP7F11NpRlAFqi0O&#10;fKJijzbHtiGbbc/2+L4gIiIiuk7EcSwoR5GtXV3DwCe6Zsr9mIv3BaLI3hcrLo4tdkh7mTte5s8v&#10;9U5NQmeuPXs9lWbPQpHmQPTEBj7R7VSGZdeD+hVIULHgHIT2PuGaZiIiIqLro2zPrteB8RgyGrFz&#10;8BbTYr27lAPi1hiaF3OrE2Tr23IqWigtL/aGr4Tj2dpVEWvHdXgH6jZTx4V4ASSIoH4ICSIbAsbh&#10;EURERETXS9meHUVAGFpY4ue522lm/251XbuZEkW25dQaPucvVprrQWWp9uylEqkv4QbWNBf7NLu+&#10;hWc/sr2bNbd9mzmS/vZwHIgfQsMaJKxZldkrq8xEREREdK24LuD7kFoN2u9bdXE2IPFz/u1StuuX&#10;+zOXjzUYL+RWf8l1xkulj6EzngvNa5meDbFQJAIEFWhUs8FPyRiaxpA0WcNr0k4SBwiqkHoHWmvb&#10;zRThxGwiIiKia6lcuwrYmuYwBHwfmmUsjt0yClgbdhQB1aq9F9a41fAgni8sO7WD9VWaGyNv/Wua&#10;RQApNkD3AkhYs+AM2A8TQ/PtIQ4QRNBKw7YhY2gmIiIiur7K/ZpddxqYXdeO17Hsk3aWFDdQNIqA&#10;SsXa9kU2MrHIdwRffAWTlz9zaqkE8iZen0vk/XipgP7hlBPUHNf24q22gOYdIGpAXQ4Fuw0UxcRs&#10;r9h+rHFgW02FlbXegSIiIiKiNRKxz3KeN23LLdY3Kz/j3S5l10G1CtTrtsZ9Te+BYTJ/QybwXIjI&#10;UtXfpULz1/6cpL4zn//XUm0uqBfa1lOtO5BqC+KHa3st2h3iOFDXhXoBENWBRgeotQG/wkozERER&#10;0U3geRaayz2buf3U7VKEZqlWgVrNhoCtLTTPF3oD11l6HcDSCaQe+HMpuTtZX7u0BBFQ7wCdh0Bt&#10;zwZB0c1Wjp73fMAPgWoTaBwC9X0bDOfwLiQRERHRtee6FpYbDaBahaxpABTtqLLSXKtBmk17Lzjr&#10;KY5158dyoRa4S68FWPrKqoE796q9yRpatEt+CFQaFphqbaDStD2c/RDKiuPNVA6Aq7aAxj5Qbdt7&#10;IKwCXsBtCYiIiIhuAt+HViqQvT1IqwWNIqjjrC040W7Qcj17tTp9FGua11Vp7i0UeSu+t3TVd+k+&#10;iMh3YwDnt4IWL2KlHA8IqvZrpQmtNiHVJjAZ2iLxZKn123QtWGhGbR/SOLTA7AVWYRax/05ERERE&#10;15vnWWsuAE0SSLcL9TwgL5pa8/UtAaXtkXIte60GVCrQcr9u111bcWyxM7riuUuHyOVDs+uOAdQv&#10;uoiVcn0LzGHVthyq7UGrbYtNWQosN/SMrgNxgKgBad0F2netLd+PptuQEREREdH1VwalSgVIU+jp&#10;KeC6UBQ75tCNpL5v3/NmE6jX7cZJsN5u0sXO6IrvjJc9xyUqzc7wRRexUuUkbQBSaUCbh0A8sh+m&#10;NAbiUbGfG3+wrj3HLToLKsXE9AOgeWiDwBiYiYiIiG6eYpq2hCG0Xod0OsBoBAyH3ILqJhKBRBG0&#10;2QQ6HZua7ftr/5y/WOSNPHew7DmWDs2h6/ZfdBFrE1Yh9T0gjaHjPnTYhUCgRWBmpLrOxAKzF9p6&#10;5qgBqXesyszhX0REREQ3T1kcUwWCAFKrAe22VZ+TBBgvXQykXSZiqS0IrMLcblvF2ffX/tKLRd7A&#10;c3rLnmPp0Ox7TvdFF7E2Ye08WEn/BNp9er6fr2gOVpuvLxVYMPZDIKxbYG4eWrVZHG4zRURERHRT&#10;lVOU63Vbxyxilebe0rmGdlUZmEWASsWmZe/v29C3DWw11h3PF3lDxzlb9hzLV5odmXuRtQ4Cm+W4&#10;gOdDi4naUu9AR11IMgHiIZBt6Dpo5UQcaFgFGgeQ5gG00oR4QTE90WE4fVHjAAAgAElEQVRrNhER&#10;EdFNVm4/lecWmMMQ6vu2tjnLiuWYdF2p51mFOQwhtZoN/3Jd+6y/gc/5i53RgeeeLHuOpUNz4LrH&#10;L7qItSmmJ0sxFEybB0A8hA5OgSyGMDRfX+JAohrQvgNtP7BKsx+CTfdEREREt4Dn2dZDngcdDq1t&#10;NwyhaToNznRtSRhaJ0GzaY8omk7L3sAWY4ud0aHnHC17juXbs115OncR4w21ZzsuABcIBFJt2VCw&#10;ZAJAIZP+dPsp5Xj6a0Osvd72424CrbuQzgPbk9sL2ZZNREREdBu4rj3CENLvQ2s1C9HjsVWfGZqv&#10;p3LderGOGZ0O0GhAKpW17cn8PItFXs91nyx7jqVDs+u6j190EWsnAg2rVo3MEkBTYDyAZikkS4E0&#10;ZnC+LvzIpmNXW7aGubYHVOoWormxPREREdGto0Fg1cgkAc7OLDSnqbVos037+ijWK6vjANWqDXpr&#10;Nq2LYAPrmGctLieOHOfRsudY+oo9kQ/mL2JDleaSCKTSALwAcD1onkJGPSCdQCdDC84MzddDWLWw&#10;3L4H7D0AmvtWZXY8TswmIiIiuoUkioC9PatOOg50PIaMx9A8B1S5eO+6cBwb8Ob708Bcfl83HJq7&#10;C53Rke+8v+w5lm/PdvDe7PHGBoGVxLG9fP0IEEAmfWj/CJgM7YcoGRehmXejdpO1aagIJKgC9Y6F&#10;5sY+EDWBoLrtCyQiIiKibSknaQcBMBgAlQp0MIDkOTRNrfJMu6vcRsx1rWsgiqDVKlCrQer1acv2&#10;Bi3m1UYUvrvsOS6x5ZT/zuxxd9OVZmD6F+2F1tJ78BrE9YHTD4A0ASZ9IEuBnNP2dk4Q2g0PvzKt&#10;MLfvW1t2EG776oiIiIhom1zXgrMItNkEDg+tzbfftxA9HvPz/a4SgToOxHEsJHc6QKsF3duzavMW&#10;AjMATLL5Gy139ypvL3uOpUPzJJS3Zo/H6TYW5pehOQDqHYgfQb0AooD2T4EssWfk3L9553ghNGoA&#10;tQ7Qvgvs3beH69n3k4iIiIhur3LvXte1/XwBIAyBJ0+gaWrt2mXwYnjeKSpiFWbXtUFu+/uQu3ft&#10;92G4ldB8NIznjn1H8KX77aXXNC89benvfP6N08h3596hx6P4oqevj4gFLb8C1NqQxgG03oE09m2w&#10;VFCxVu4t3dGgKYXYGmXXs3XM1TbQugOtF2uYKw37fnEdMxEREdHtVgQveJ4NjWo0gHYbWq9btTIM&#10;7b/x8/3OKIOhuC6k2ItZGg276dFs2vet6B7YtMWh1e1KoCIyXvY8l1qFfVAJ0neSkV8e9yYpOpUt&#10;VAkVdjdKAYQ1SPseNMsg1SZw/C6QxtBkAtGcd6K2yXWhXmBTsRsHkM5D4PA1oNqGBlUOdCAiIiKi&#10;Z3me7ekrAmm3bRCY4wC9HjAcAvEWCnc0R4HpvKIwBPb2oK2WtWbX61u/wfGc0Lx0YAYuGZrroT8A&#10;Ru3yeOPDwEoi9p0qh4PVOxDHg/qBDQbrPbF1zVkK691mcN4Kx7UW+qhmW4W17gCdV4AghHjRtq+O&#10;iIiIiHZRsXczXNemLwP2eT7LLDAzNG+dAOdrmdX3bR/mw0Og1bK2bNfdamjuLUzOboTe4DLnuVRo&#10;rgVuF8B5aN7KMLCSCACx9bBRw4ZMAcCoCx2eQcZd6GgAiUcWoLnOeTPEsYfjQCoNaLUFNA5sHXPz&#10;EGh0UE7SJiIiIiJ6huNMH+UgKcD2bU4S+1yfZfbgVO3NKr8XrmuTzsMQsrdn20q129Mqs+PsVKW5&#10;EXhnlznPpUJz1fOOALxaHh8PJ5c5zWqJU9zJAKTahHYeQESg3SfAyfvQ3lNIMgFQTNWm9RIHCCLA&#10;D6GNA8jePasut+7YOmYpl9MzNBMRERHRC4hYMCvDV5Kcb2uE0cimajM0b46INfuK2FrldtsCc6tl&#10;j0plJwIz8OzsrYrvPrnMeS4VmluV4D0Any+PH/d3ITQXw6Yc19Y3t+4CfgTxQ2gyBsY9IM+geQ4B&#10;Q/PaOY4F5qAKqXegrbuQO68X3QAhWGUmIiIiog+lDM1lEItjC81lUB6Ntnt9t02xtlwdB+J50EYD&#10;ODy0wV+1mn2vdiAwA8Dj/vwS5kbk/+Qy57lUaK74Mre31aP+pdZTr15ZvfQDQBuA6wOaW4XZ8YDB&#10;MWTQhY57kHKtM6vOqyOObf3lh0BUh9Y7QK0N3bsPad2zqdl+NJ1qTkRERET0YZRt2qrW+lvyPPva&#10;cGgV6DguimS0csX3QD0PEgRAFNlU807HWrKrVQvMrmvP3QGLOTXyvDcvc55LhWZHnO/NHj8e7Eho&#10;LokDeMVw72ob6GTQqAacPoJ4H1hgi0cAxgzNq+S4FpajOtDYB9r3IM0DoF5sA+YVd534zxgRERER&#10;XYbjzO/567r26HaBfh+aFZ/tlUOAV0mBopPUh1QqFpZbLdsSrGzJ9v2dqTCXFjuia4H7o8uc51Kh&#10;OXDk+7PHj3q7GJoDwA3s10oTkr0CVJr2jcySYvJ2DiQ70Fp+U7gepNKENg+AzkPg4FWgfR+IakXr&#10;PAMzEREREV2B61pFM4osPFcqQLUK9X1bYzscQsrWbYbmlZGiwowwhNZqVl2+d8+mmoehBWbXLZ68&#10;O5/3FyvNnUr03cuc51Kh2RX/27PHjwe7GDzF8plb3PHIfZvenMYQL4R2n0IGJ0D/xKrOyRhIObb+&#10;w5PpOvKwZsG42gRaVl3W5h1IfQ8Iq3bjgoiIiIhoFcoKcxCcB2PJ8/Mqp45GkNHIWrbz3Nq1GaAv&#10;x/cBz4MGgd2sKCvMZZU5iqbV/h0Ky6UnMznVFcFn9uqbC81/68sfffOLv/t/IsntzXc23tI+zR+W&#10;OIAj1jrcugeJGpCwZoHO9YH+sVWdGZo/PBFAXPv7q7VtKnZjH9o4tL2Ya21oWIM47ravlIiIiIhu&#10;oqJdGMD/z96dB8mWnuWBf76T+177XXtXq7u1gtDS1gIhHDEMMRHGjCM8HjxjGzOYTUgMjGWHPYti&#10;bE94woSNYQaPHQMYC8QqhMTIWkCAJGht3Y2a3tTdt+9ea1buJ/Ps55s/3nNyu0vXklWZWfX8iKTv&#10;yVs389O9teST7/u932CadjoN1W4DjQa060qY9n05lor2L5WCzmaBQgGqXIZeWIAul4FsFiqTkT3l&#10;MxiWAWB7rDV7pZAJHzlf3j3IYx0oNAPAQj7tV02n/+dvtHq4p5I/6MMdnfgcZwUgvwCVj46XzhTl&#10;Fg0Lg2cDtjnNlc6N6P286JivNFBcgVp7EFg4I4E5X4FK56a8SiIiIiI60QxDqs3ROcEoFqEWFoB6&#10;HToMZY+z50lwZmg+EJ1KyUTshQXopSWotTVpyY73lM9oYAZunZxdzqYO3B594NC8nMuYVdNZiK+3&#10;TXs2Q/OdpHNAcREI/cF1rix7nN0e4LvQgQcV+NwPEUvKHnGVykqVPlOU6v3ieRn8lS3JdGxWl4mI&#10;iIjoOBmGVJpTKSCflz23WgOWBd3rAbYNeB6U50mA5uv7UUoNhnil0/L3mE4Phn2Vy0CpJHvH4ynm&#10;M258P3Mpk+we9LEOHJoL6UQbQD80z8RZzfuRzUctHDnZk1taATo1oNcA2rvQvRbg2kDYAzTfmQIg&#10;oTm/AJ2vAMUlqPIqdH4BqrAgLdrZvFSeGZqJiIiI6LjFRx0Vi3I0Uj4PmCZUuw3dbkP1etDdrlSe&#10;gbkIfsdGKejojQdVKMjfYRyWCwX5dTotLdnRx89ylRm4zRnN6WTroI914NCcTyZrAO6Nr2fmrOa9&#10;Sufllq9IaLa7QGERurUloU8ZQMKEhoby3WgCX/QFhhM+wj7+AojPU1aG3HJlqSiX12QP89IFacdO&#10;Z4BkhmGZiIiIiKZj+FzgRALIZKAqFehWSyqnySR0ItEfDIboprSG1lrOdznJr+/H9V/vRxXmZFKq&#10;y6kUUC5DVypQy8sSlvN5uc2Z7bFh1blUonrQxzpwaM6ljJ3h6/EkPz+UVFDTEooVNHQiJftyLROw&#10;2hKobVNugQcEPqD9aS/86BgJ6EQaKpWBzuSh0vloOnYFKCwChUWofAXIFoFUWgaCzfg7TURERER0&#10;ikRhUGWz/coz0mkgl4OybWjbhnLdfts2PO90hOaoQqyVgoqOkIr3hKtcDjqTgS6VpNpcKMjvJeaz&#10;MHZLpTmbunLQxzpwaM6kkzeHr8enk82VZHQsVSoDZAtQ5ZUoKHcBqwWYTejGJtDcAtweFOzBXugT&#10;SBtJ2bOcKwHlVWldXzjT38esskV5oyGVkUFq8bA1IiIiIqJZEO+7jY5EUsWitBrbNuA4QKslg8La&#10;7f7RVIjbtk84HR3ZpTMZqLj9uliELpVkSnYcpKPjpuY1NI93QmeTyWsHfaxDtGcnnhu+nttKs1IS&#10;/BIpIAUABbnfd6Pg3AFyjf4XnnJMaNuEckz5QtQhdBjI2W968MWmdTi7MVIpAMZgs78yBi3phiGh&#10;OF+Gzi8Ci2ehK2egli5EFfkcz10mIiIiotk13nocH0uVz/eryiqdhs5kJBAmk3KzbWnfDuS1/S3n&#10;O89bJXp4wnX8dxH/742q7lhYkBbsSgWqVJKqfDI5+PNzbDyfFtKJVw/6WAcPzenEC8PXc7en+bUY&#10;hoTDTAE6DsTpHLRtAlZHWrV9B/BsKM+F9mz5dehDBz5UiKE90DNk6E0CbSSlWpxMQ6Wz0OmcTMbO&#10;yVRsZMtQxUVpy05lgcTsnsNGRERERHRX8d5dQCqqcct2oSCB2bKkCm1ZEqx9X0J2tA96rl4FDw32&#10;QjIJlUrJ5Ou4DTubldBcKMh/czn5u1BK3hwY3iM+p8Y7oR+olJ4+6GMdPDRbyS8llEIQvePStL2D&#10;PtRsUlG7djIFpLNAvgwsnYdyetDdJtBrAbYJbbUlQFttwOpAu73oAXwgmMHQDAnNOpWNjtkqAZl8&#10;fyI28hW5L52DyhSiY6ZSMhV7DqbkERERERHdVtSWDCPquCwUJBQ7jvzXNOXWbMqUbScKXb4vgXnO&#10;znpWUZVdZzLQuZzsU87ngXJZqsrZ7GgLdjJ5IsIyAFTHhoAV0kl89+tWnjno4x04NP/g+x+wv/c/&#10;ftGvmk7/MW62LFys5A76kLNFGUBCPmlUVHEGALgWVHxMlW3KPl+rIwE0lQUcE8pzpb3bd/st3NK2&#10;HbVzxxP6INP6+k8Zf+xdWj80AIVoAz8UlGFAY+gxlAEg2twft2FgaAK2kZA196eHl6FyRej8gkzG&#10;LizI/7ZURm7qZHzhEBEREdEpN1wAivfpZrNyCwIZipVMypbMZBLatiVUep4EZz+aaRRGr9e17v+6&#10;X4k+6hbu4UrweOv12K91Oj0YfpbPy5sE8fFR5fKgsjyne5bvZrwLeq2QcZVSB37X48ChGQCWcxmz&#10;ajqDs5q79skJzXdiJCRUKgPI5IBcEcpzoF0LyrMB34F2bTmmyrUAz5Gb7wKBB+27QOBDh8Etw8S0&#10;5wK+DeXfvmqvgaHwmwQSSeh4iFn8MUZCqsLJaJ92XCWO9yOnMhLuU9moLTsHnUoPJmTHe5YTSXC4&#10;FxERERGdePFr6WwWAKBSKcB1oTwP2vPkv64LxO3artvfG61dd9DG7fvHsu9ZR23m/ZbreGhXXDUe&#10;GuKl0mnoVErui6Zk998ciIO21ieum3RnrDV7MZ9uH+bxDhWaV/KZbQD90Hzi9jXfTiIpwTmVkSOq&#10;ouqwCoPo3SYfypX9zXB6QC9q33a6sufZtaBdGwg9CdPDX1iJHpQVAHcIzQoKWhlRMI7axjO50fOR&#10;UxkJvukcdCorYTiTl6Cfr8ivk3KcVDz8SxlDVehoGJg84cn64iEiIiIiGjHcsh0fwVQs9ivISmsJ&#10;yfHNtmXadq8H2DZUtysVaeDoJ3BHR0XFw810NguVz0PnckD0a2Qy0oKdzcqRUskkVCIxqEAP307w&#10;a/3xXLqcT9+8w4fuyaFC80IufQnAI/H1eKI/kZQhBVjjDm0MOgTSUWU5Y0lFN1MAnC60J4PD4DtQ&#10;cdV5eFiYa8nEbqd7x+dWKgFtGFDJNHQqI8F5eC1JqRrrVHYkQCNTiPYq56Pqc5Kt10REREREw23b&#10;w8PCYuk0VFxhjqu46bQE6ExGwrPjyO/7Y8fSxiE6bueOf72X9YwXspSKil1R63U2K3uVczlZR9xq&#10;Hl8nEoM3BE6Z8cnZC7n0i4d5vEOF5nQCzwL4r+LrU1Fpfk3RdOp4H7GRlMAaeFCBB4Q+tO8DOpDq&#10;9DDflSqz797hoQf7mKGiL4JESq4jcRVaJZIyHTsRBeRkpj8p+6S/s0RERERENDFxkFZq0P6cz0tA&#10;jtuzg2Bwi2ktHxMEgyr0XirR8fMMt1AP71sG+lVknUwO2rLjX8fXp3iI73guLaVSL9zhQ/fkUKE5&#10;k0p+c/h6vdW704eeHv3Wh2hfcNTGLe8oybAAGRJwmy+YMIzuv8O7Txoy3Ct6Hvn16BeDAgb7noHB&#10;ILC4BbtfXT6dX0BERERERPsSV2vjgVmZzC2DwEYqybEgGFSffV8+drwSfSfx3uO4Wjw89GtoEJi6&#10;yyCw0xqYAWC9bY1cVwrJAx83BRw2NKvUV4evrzYYmgEMgmliuq0Qp/fLhIiIiIhogoanTO912nQc&#10;kj1vUIUO735SDoD+nmWk04PAzE7RfblcH2x3LaQSeNv9S187zOMdKtV94D0PXlvMpfv/6hsd624f&#10;TkREREREdDrEQTuVGuw5zuWktftut1xuEJgZlvet2nVg+4M2+TOlrP9YuVw7zGMeqtIMAGeL2U7D&#10;csvx9Ss1Ew8vFw/7sERERERERPNreGI1MDjaaS+DwG73a9qTq43RocoLuXTzsI956P7hUja5M3x9&#10;pW4e9iGJiIiIiIjm3/Be5LhqPH700+2Ogjrle5IP48pYaK5kUjt3+NA9O3RoLqdT68PX15rc10xE&#10;RERERETH79pYaF4pZK4c9jEPHZoX86mRM6/Gy+FEREREREREx2E8jy7lMoeanA1MIDQXs+mvDF8z&#10;NBMREREREdE0jOfRfNb46h0+dM8OHZq1b3xx+Prl3c5hH5KIiIiIiIhoXywvwE7X6V8bCoc+bgqY&#10;QGj+wHsevJZPJ0dGwPHoKSIiIiIiIjpO40PALpbz4WGPmwImEJoB4FwxM7K6qw0OAyMiIiIiIqLj&#10;M96avVLMtCfxuJMJzaX8yARt7msmIiIiIiKi4zQ+OXu1kLkxicedSGheyKUvDV+PL5aIiIiIiIjo&#10;KF1tjubQxVz6pUk87kRCczaVGJlIxkozERERERERHafxHFpKpf58Eo87kdBczqQ/NXw9vgGbiIiI&#10;iIiI6Chdrg9yqALw6NnCJyfxuBMJzT/++IN/uZhNh/F1w3LR84JJPDQRERERERHRXV1vjg6jvlDJ&#10;+d91/9krk3jsiYRmADhTyo5MJrtUMyf10ERERERERER3NL6f+UI5tzupx55YaF7KpTeGr7mvmYiI&#10;iIiIiI7DeP5czKWvTuqxJxmanxm+5gRtIiIiIiIiOg7j+XMxl35+Uo89sdBczKT+ePialWYiIiIi&#10;IiI6DuP5cyWf+cNJPfbEQnMhkfiUGrp+pdaZ1EMTERERERER3dFL1UH+zCQNvP2e+z89qceeWGj+&#10;sfe8bmelmPHj682OjY7j3+2PEBERERERER3KtWYPTtA/zAn3LhSsN66piU2mnlhoBoC1fLY5fP3c&#10;dmuSD09EREREREQ04oWd0dy5WkhXJ/n4Ew3NK8XMpeHrF6vtO30oERERERER0aF9a2c0dy5l0xM5&#10;nzk20dC8lE19Y/j6xR2GZiIiIiIiIjo6L4zlzsVC9iuTfPyJhuZiOvnZ4WuGZiIiIiIiIjpK47nz&#10;nkphYkPAgAmH5ob3+s8PT9DeNm3Ueu4kn4KIiIiIiIgIAHCl0R0ZAraYS+vvf8O5Jyb5HBMNzR95&#10;v/LPl3MjKfkl7msmIiIiIiKiIzBeZb5vIW8qpcI7fPiBTDQ0A8CFSu768DWHgREREREREdFRGA/N&#10;Z0rZq5N+jomH5rV8dmQY2PimbCIiIiIiIqJJGA/NS7n01yf9HBMPzaVc6pPD1xwGRkREREREREfh&#10;W2OdzWcr2d+b9HNMPDR3vNd/PJMYPGy163AYGBEREREREU3Uq3XzliFgP/Dm+z57lz9yIBMPzR95&#10;v/IfXCqOxH1Wm4mIiIiIiGiSxnPmA0uF2qSHgAFHEJoB4Fw59/LwNYeBERERERER0SSNh+bzxezz&#10;R/E8RxKaK5nkV4avWWkmIiIiIiKiSRovzl6oFL50FM9zJKG5kE/+9vD189uto3gaIiIiIiIiOqWe&#10;3RrkTAXgXRdXPnYUz3MkofmnHn/kzxaz6X4ved1ysdtzjuKpiIiIiIiI6JS5VDNHri9Ucv5bzpe/&#10;dRTPdSShGQDuX8rvDl/zvGYiIiIiIiKahPF8ee9CfuOonuvIQvPZYvbZ4WvuayYiIiIiIqJJeHFn&#10;dAvw2WLu6aN6riMLzSuF7OeHrxmaiYiIiIiIaBJerHZGrtdK2U8f1XMdWWh+29mV31RD1wzNRERE&#10;RERENAnDw6YzCQPvuPjAbxzVcx1ZaH7fQ0vXz5dzbnxdt1yst62jejoiIiIiIjokBQBaA0EAhCF0&#10;GMo10QwZP53p4ZVS761nVfeonu/IQjMAXKjkrg9fP7VeP8qnIyIiIiKiw9AaCEMJzb4PpTVDM82c&#10;p9YbI9cXKrlXj/L5jjQ0r+Wz3xi+Hv8fR0REREREMyYMAd+X4BwE014N0S3Gi7HnitknjvL5jjQ0&#10;r5aznx2+/tqN2lE+HdHe6RDwbMDuyM137/bBd7gRERERnSxaa6g4NLsuYNvQ3S5gWYDnTXt5RACA&#10;J66P5srXrVR+9yif70hDc7X30MdKmWQ/XdR6Lm62uK+ZZkDoA04XMBtArw14jgRpIiIiolNMAUAY&#10;Qvk+lOsClgXV7QLdroRotmrTlD03tp/5TDEbfs/Da184yuc80tD8kfcr/8Gl4tbwfdzXTDMhCACn&#10;B1htCc+Bxx8CRERERMN7ml0XcByg1wNsW6rPfL1EUza+5feh5cJNpdSRfmIeaWgGgHPl3NeGr59k&#10;aKZpiVuyrTZg1oHWNnTtBtDaBmyTlWYiIiKiYZ4HdDrQOzvQ29tAowGY5iBAE03BkzdH8+SFSv7P&#10;j/o5k0f9BIu59G8C+Ovx9TduMjTTlOgQcC3A7gKdXaC5BVVfhzZrgGtBMTQTERER9WnPk5DseYDj&#10;QBsGVDoN5PNANgskEoBS014mnTJfHZuTdXEh92tH/ZxHXmnueK//+Pi+5hut3lE/LdGA1hKYgwBw&#10;baDXkr3MZg26swv0WlCec5d2I3WHGxEREdHJpYJAqsrtNtBsQnU6src5HgrGM5zpmD27det+5h94&#10;832fOernPfLQfLt9zU/e5NFTdEy0lv3KrgX0WtCNTWD7MrB7HTAbUD4HWhARERHdiQIAraE8D7rV&#10;Ara2oHd2JEjbtoRnHktFx2R8q+9x7GcGjiE0A7fua+YwMDo2OgTCQKZj2yZUZxd69wZQ3wB6bWjf&#10;6/8wICIiIqJRWmsorQHfhzJNYHcXqtkc3dsccosbHY/xIWDHsZ8ZOIY9zcCt+5o5DIyOnNaDKrPT&#10;lSpzuwrV2gYam9BWCyoMoMIAPHOZiIiI6Pb6G9J8H7rbhbIsaKWAXA4qk5HXW/n86P5m7nOmI/K1&#10;KexnBo6p0ny7fc3Xm9zXTEdEa6kuBy5gd6Fb29Dbl6C2LkE3t6E8S8KyDqEZmImIiIheW1xxDkOp&#10;MDca0Jub0LWa7HP2PFad6Ug9s9UcuT6u/czAMYXm2+5rZrWZjpIOgcAH3B6UWYeq3YDevSbDvzw7&#10;Ol5Kc5wXERER0V5FnXzKcWRPc7Uqrdq93iAwc8sbHZFpnM8cO5bQDNxuXzOHgdGExVOydQA4PTmL&#10;ubkF3dwCmttQnV3A7kCFfvRx/KZOREREcyjehjZ+O67n9n2oXg9ot6EbDehmE4jDs+fxNRYdifG5&#10;WMe1nxk4xtAc7Wvu4zAwmrj4B4bvyrFS9XXo6jWodlVCNFuGiIiIiA5NhyF0EEh4tiyoRgPY3oZu&#10;NqEtS15vsepME/b1G6P58bj2MwPHGJpvt6/5Gvc100RFVWbfBbp16J2rwOYl6PoGYHeBwINihZmI&#10;iIjocLSGCgIozwNME7pahb55E6jXpQLNwEwT9szm6H7meyq54Lj2MwPHGJpvt6+Z1WaaiLgt2+5C&#10;t3eB+jrQ2ATaO1DdOmCbEqSPs3WJiIiI6ITqH9eptbRjWxbQ6QCtlrRrNxqD4WDxxxIdwvjW3sdW&#10;K1ePaz8zcIyhGeC+ZjoC8TdhrQGrDTS2oLevQDe2oKy2hOXA5zdrIiIioqMQhlJ19n2g24VqNqGq&#10;VTnH2XX5GowmYrzYer6c/aPjfP5jOac5Nn5e81ev7x7n09OJpPuVZt1tArUbwNYlKNuE7rWgPAcK&#10;rDATERERHYl4/7JSUm32fWjHgTIMIJ2WM5xjPL+ZDujrN0dD80NLlV88zuc/1krzz7z3kd9ayKb7&#10;k5jajo9XauZxLoFOGs+RsNzYhGpXocy6VJzdHlTgcUo2ERERnTxK3f42TVGrtrZtoNuFbrdlqnar&#10;Je3bQTDd9dHc+sZYYH5wqeh+76Nn/vI413CsoRkAXr9avDx8/eWr1eNeAp0g2urIsVIbL0uVubMr&#10;e5g9Gwj5zZmIiIjo2Pg+lOvKMLBGA9jZgd7ehm61oOP9zUT79GdjefG+hfyl417DsYfmC6XcyJSz&#10;L19haKaDU04XaG0Dmy9D796Abu1A2SbgMjQTERERHScVBIDjQJumhOZqFdjZAdpt2fNMdAB/cnln&#10;5PriQuFTx72GYw/NC8XMv0oZg/aR57ZbaNp854n2wXcAsw5dXweaW1CdXaDXgnItqJDfkImIiIim&#10;SUECtHIcmaLdbgPDrdph+JqPQQQA15o9bHbs/nUhncS3P3D2Xx/3Oo49NP/EO19346Hl0shBW2zR&#10;pn1xbWnDrl6Drt0AmtuAWQecrkzLJiIiIqKp0q4LWBZUfBRVtVHNST4AACAASURBVAo0m9DdLvc3&#10;0559aawr+c1nKjvfea507OHx2EMzANxbGT16arxPneiuPAe6UwcaG7KfuV2V46VcS46XIiIiIqLp&#10;0VrasR1HQnJUadbNJpRts9JMezaeE+9fKnxpGus41iOnYmeK2Z8H8D3x9Z9f49FT9BoCD3B6Eowb&#10;m1DNTQnM3SaUZ7/2n58HdxryzdMZiIiIaE6pMJTw3G5DJRLQSkElEkCxCKRSQCYz/cnfNJO6ro+n&#10;Nxoj991Tyf/CNNYylUrzh977yH++WM71NzI7foiv3ahNYyk0LwIP6LVk6FdjA4hCM7oNCdJERERE&#10;NHui0Kw6HaBeh2o0gHpdqs+2zaNB6Y7+bKyw+vrVkvPfvOXeqVSapxKaAeCh5dK3hq+/fJXVZrqN&#10;MJQp2J4TheYq0K4CnTrQbUA5Pe5jJiIiIppV0fnNsCzANIFojzNMU0Kz78vrPYZnGjN+ytLDS8Vn&#10;p7SU6YXm1WL2t4evv3Bpe1pLoVkVBjLcq1OTqnJ9HahHg79sk99ciYiIiOZJEMg07bja3GpJiLYs&#10;CdZEQ8b3M58v5X99SkuZXmjOZxI/X0gPtlTv9hxcrnentRyaRSOheRuobwC7N6RF2+kCmkMkiIiI&#10;iOaG7wO9ngTmWk3Cc7st9/EcZxry9EYDXW8wZX05n9Hf/a4H/9201jO10PzBxx9uv36lOHJSNado&#10;EwAJw4EHeDZgdeR4qXZVjpXqNgZHS520SrO6w42IiIjoJAjDW1q1dbs9qDb7vlSjT9prPNq38dbs&#10;x9ZKGw8r5UxpOdMLzQBwoZT/wvD1lxiaSYeyf9nqAGYDaGwCO1ehazdlTzOPlCIiIiKaf64LdDpQ&#10;OzvA7i7QbErrtuOw6kz48lguvKeS/+yUlgJgyqH5bLk4MjL8mc0mTJdfJKee78rxUt0m0K5CNzaA&#10;1g601ZGWbSIiIiKab74PmCb07i50vQ4dV5tdV6rNdGptdCxca/b610lD4XWrpX81xSVNNzT/6Lvu&#10;/8r9i/mRMvuXrrDafCrpEAh9qTJ3h46Wau0AnRqU1ZZ2bYZmIiIiovnn+9COA9XtAu02VKsle507&#10;HU7VPuX+9PJoHnzTmUrn+x698NKUlgNgyqEZAO5bLP7F8DX3NZ9GWtquXVumYrd3gJ2rwM4VoLML&#10;5bvQYcDtvUREREQnidZycxzoRgPY3ASqVdnvHLdpMzSfOuN58MHl0jemtJS+qYfm+yuFjw5fP3G9&#10;Nq2l0LRoSAXZd6DtLnR7F7p2E7q2Dm02gMCFgo4+kIiIiIhOAgVAa93f36x3dqCbTWjTlPs8T6rN&#10;dGp0XR/fuFkfue9CKfsfprScvqmH5p98z8O/uJRL978auq6PJ9frd/sjdFJoLWHZc4BeU4Z+1a4B&#10;rS2ZlG11opZsfrMkIiKiORFXT4dvdEcKAIIAynGAXg+q05GhYLWatGo7juxxZqv2qfCVsQLqhUrO&#10;/7vf8cBvTWk5fVMPzQDw6Gr5W8PXX766O62l0HHSobRle7YM/aqvS0t2uwrlWVA6YIWZiIiI6IRT&#10;QP8NBm3bQLMpVedWC9qyGJpPkfGp2W9YKz83paWMmInQfL6S/43h6z99dedOH0onSRjIecyuJS3Z&#10;O5eBzZehmltyFnPoS7AmIiIiopNNayAMoSxLBoKtr0PV61C9nrRqMzSfCl+8PJoDH1ur/L9TWsqI&#10;mQjNpZWlnxtu0d7oWLhUM6e5JDoq0TdEhL60Xzc2gO3LUmU2G4DdBXyHYZmIiIjolFEAtO9DeR5g&#10;WVJprlaBnR2g1ZIqNMPzifXkeh1db3BSzsVKzv/vv+2+qe9nBmYkNP/EG9fM8Rbtz72yNa3l0FHS&#10;OjpeKgDsDtDYgt65AtXaBmwTKgzk9/nNkIiIiOjUUVpLO7bvy3FU9bpM1G63ZX8z94mfWJ97eTT/&#10;PbZWfk4p5U1pOSNmIjQDt7Zof+aljWkthY5UCOgACAPobhOoXQc2XoKu3QR6bcD35BslvxkSERHR&#10;PFLq1hvtndYSmH0fut0Gdnag19eBZhPKtgevEzko9sT5wqvbI9f3V4q/OqWl3GJmQnNpZennlvLp&#10;flLaNh08u9Wa5pJokuIKs90F2lXo7ctAY1OCs+dAhTyHj4iIiIgG4qqz8jw5u7nRgK7VgG53cIYz&#10;Xz+eCF++WkXH8fvX58vZ4L3vevAXp7ikETMTmn/ijWvmG1YrLw/fxxbtE6J/5EII3WsD9Q2omy8C&#10;1WtApwZ4NrTvQoHvGBIRERFRJAyhfB9wHOhmE9jZgdrZAdptaNdlYD5Bxluz33im8uwblXKntJxb&#10;zExoBoCz5dyvDV//IUPzyaCjwV+eA3QbQGMDeusSVGMdqteE8h2owGebDRERERENhKFUlB0HyjSl&#10;yhztb+63anNb39xzghB/MjY1e5Zas4EZC83jLdp1y8XXb9SnuSSaBM8GOjXo6jUJzO1dadP2HOjA&#10;f+0/T0RERESnm+/L0VO9HtBqAbWaDAnr9Vh4mXNfvLwDNxj8G85aazYwY6H59i3am9NaDk2K04Nu&#10;bwNbrwDVq1DtHZmc7VoyLZuIiIiI6A601tCeB9g2YJrQ9Tr09rYcR9XpSKCmuTXrrdnAjIVm4NYW&#10;7T+6tH2nD6WZpuVYKd8DnC5Upw7UbwLtHaDbhPJswHflY+h46dvciIiIiGaUAqDi/c22DRUNBVPN&#10;JnS3C3gez2+eU23Hx5euVkfum7XWbGAGQ/N4i3bPC/DFK9W7/RGaRZ4L3akBtRvQu9eB5hZgNqQt&#10;25+pN46IiIiIaF6EobRpW5YcSdVoALu7QLMprdoMznPlT8aOmZrF1mxgBkPz7Vq0P/syW7TnjfYc&#10;oLMrgXn3Rj80K6fH0ExEREREBxOFZmVZUJ2OHEO1uwvdaACWxf3Nc+azc9CaDcxgaAZubdH+8pUq&#10;HJ9fADNPh9KO7dpQjgmYdaC1DdXZhe61oFyLLdlEREREdDhBIC3ZjiNnNjebQKcjrdquO2jXpplW&#10;t1w8uT469HkWW7OBGQ3NpZWln8ulEv3eCicI8ceXubd55gUBYLWA1hZ07SbQ2IRqbkF3alJh5uZZ&#10;IiIiIpqUaI8zWi2gXodqNGSidqcjgZpm2vgAsFltzQZmNDT/xBvXzDefrbw6fN/4XyrNoDAAbBPo&#10;1KBa21DtKnS7CmW1AdfiHhMiIiIimpwggHIcqG4Xqt2W8NxsAqYpFWeaaZ97ZTTfPbZaeWEWW7OB&#10;GQ3NAPDAYvH/Hr7+82u7aDscJz9ztAYCX0Kx3QE6NaC5CdQ3gM7uIDAHHkPzrFC3uRERERHNG60H&#10;1eZut19xRrMp147DVu0ZtW06eH67NXLfw6uln5/Scl7TzIbm7vse+fkzxaw3fN8fXWK1efZowO0B&#10;3QbQ2gYam0DtpvzaNqVlm4iIiIjoKHmeTM+u1QbBudOR4WA8x3nmfPpbGyPXDywW3B/6jgd+aUrL&#10;eU0zG5o/olT45jOVJ4bvY4v2DNIacG2g2wI6daBdBZrbQGdXjpfi0C8iIiIiOmq+L6G52ZSKc6cz&#10;qDYzNM+cT724PnL95nMLf6KUmtm21OS0F3A35yv5/w3An8bXT280UOu5WM6np7cokqCsA2nL9hyg&#10;U4Our0O1q1FY7sj9RERERETHIQwHbdhxq3YyCZRKcp9hAImE3IyZrRueCpdqJtbbVv86YSg8ulL8&#10;p1Nc0mua6c+YD7774S8+ulpuDt/HM5tnhO9K+7VZlzOYd6/Lmczdphw7RUREREQ0Bdp1gVYLenNT&#10;2rVbrUHVmVsHp258ANhbzy3s/s233PfUlJazJzMdmgHg4dXSx4evf+/5m9NaCsXi85idHtBrS3W5&#10;sQk0tqB7LQnURERERERToHxf2rN3d6HjI6hsW/Y9czDt1P3BWGv2Y6vl35jSUvZs5kNzJZ/7p9mh&#10;M5uvN3t4bmzSGh2TMJBA7PZkSvbuDWDnMnRzW1qyfUdatnkeMxERERFNSxhKRTkaDqYbDeitLaDR&#10;kIqz68rvM0Afuz+7uotab1Bgq2RT+tsurP2vU1zSnsx8aP6pxx/cfsvYmc2fYLV5OuLQbHelLbu+&#10;DlSvy7nMngMFLacX8RsQEREREU2R1lpekzqOtGdXq/LfXm8QmnkU1bEbz3FvO7/44vsfWGze4cNn&#10;xsyHZuDWM5s/9eIGLI/7EY5d6MukbNsE2lXonavQm6/I8VKuJW3brDITERER0ZSp6AbLkiOoNjeh&#10;a7VBpZnnNx+7Ws/Fl65WR+57ZK38b6a0nH2Zi9B8uzOb//NLHAh2LHQYTcm2AbMB1K4Dmy8B9XUo&#10;x5Tf1yE0wzIRERERzZh+F2QYQnW7QLUKvbkJ3WhI1dn32ap9TH7/hdEq86yfzTxsLkLz7c5s/p1n&#10;b0xrOaeLDqXC7LtArwXdWAd2rkC3twG312/JVtNeJxERERHROK2hotCsLUvOca5WgXZbhoP5vlSc&#10;GZqP3Hh+m/WzmYfNRWgGgIdWSv9i+PrVuokXdtrTWs7p4XuDluzOLlC7CexcgWrtyPRstmQTERHR&#10;LIn3so7f6PSKgrOyLJmmXa1CNZuAaQ6CMz9HjtQT12sjA8Dm4WzmYXMTmn/4HQ/+4RvWyubwfeMl&#10;fpoQraMKcwBYHejmJrB1Cbq+IUdMBb78Hr+5EBEREdG8GJqqrTsd2eO8uytHUrluv42bJu/3xwaA&#10;zcPZzMPmJjQDwBvPVv5g+PozL21xINhR6IdmH7rXAGo3oG88B+xeheo2pPocBGCFmYiIiIjmhQ5D&#10;qSo7DlS7DbWzI0dRxa3acZs2C0MT1bI9/MnlnZH75uFs5mFzFZofW1v8p7lUon9t+wE++/LWFFd0&#10;QoW+tF73WlDtXaC5CVSvQrV2oC0zqjJz7wcRERERzQ+lNVQYQvm+TNFuNqXS3GpBm6ZM2vY8vsad&#10;sN8bqzLPy9nMw+YqNP+1R89eeeu5ypXh+9iiPUlRS4rbAzo1OVKqsQGYzai67ENptqwQERER0XzT&#10;QQAdVZ3RbkPV60C9Dt3tDvY4MzxPxMefm8+zmYfNVWgGgEeWKz87fP3CThuXauadPpz2qv+NQUs1&#10;ubkFtfEyUL0uA8A8J9rLzNBMRERERHNsqOKsbFsqzjs7g6navj/tFZ4YX79Rx7Zpj9z32Grln09p&#10;OQc2d6H5A+9+3b+7fyE/8jf/u8/x+KlD06GcxWx1oHpNCcrNLcCsQ9ldqDCQtmzuY6Y90ACgDEAl&#10;gEQKMBJyTUREdEhaKSCRANJpqHQaSKXk2jAApe58IxoWH0PledC9HnSrBd1sQpkmdK8nFWiG50Mb&#10;b81+w1rZ/PvveGCu9jMDcxialVL6TWcWPjF836e/tTmt5ZwcngO0doCdV6F3LkM3NgGrBeXZQOBN&#10;e3U0L1R0crcyoBNpIJ0DMnkgmZbgTEREdFjpNFAsQi0tAQsLUOUydD4PZDLQxty9tKVp01r2Mds2&#10;YJrQ9TrU9jawuyv7nNlleWAt28MXXt0eue+t5xZ+a0rLOZS5/M5ybjH1wXI21S952n6AT724Mc0l&#10;zT/PAlrbwPZlqJ2rUK0tOV7KtRiaaR9UVFE2oFJpCcyZApDKMDQTEdFEqHQaqlAAlpaASgW6WJTr&#10;TAYqwZ81tE9RaFaOA9XpQNXr0Ftb0LUaVK/H0HwIn3xxfeR6rZjR7zm7+tNTWs6hzGVo/pG3P7L7&#10;7ecWnxu+7xPPcyDYvukQcC3oXhvoNmT4V7sKbdYBywR8l+cx0/4k01D5MlBeAQqLQK4E5IoMzURE&#10;NDmGIS3Z2Sx01JqtoxZsvmKh/VKQqdrx+c2wbTm3ud2Ws5y7XcBxZGgY7ctv/+XoFtp3XFh66vGH&#10;l9tTWs6hzGVoBoALC9n/Zfj6ue0WB4LtV+AD3SZQvykDv5rbQEf2MMNzGJZp/zIFYPE8cO5h6OV7&#10;gPIZILcApPNAIjnt1RER0UlgGLKHOZmEMgx5veL70EEA7lymQwkCwHWBXk8GgjUaQLUK3WpJmKY9&#10;e2q9MTIALKEUHlkr/aMpLulQ5jY0//R7Hv3ko6vlkVHlrDbvU+BD91pAawe6sQHdrkJZLTmj2XfB&#10;oV+0b9k8dHkFau1+qMVzQGkJyJeBVJaVZiIimgylJDjHt7hKGIZ8w58OJwyhXRfKsgDThIqDc6cD&#10;5brTXt1cGR8A9o6LSzs/8Nb7/3hKyzm0uQ3NAPDYaumjw9effokDwV5T1JKNrkzIVq0dqOam/Ndq&#10;A64NhL58HNFeJNNArgxU1oDyGaiFs8DCWaC4JJVnTs8mIqJJiqdhJxKyj7lUAhYXgWIRyGRGJ2kT&#10;7VO/VdtxANME6nWoVgtoteTatjlV+zW0bA+ff2Vr5L63nlv891NazkTM9avY8yr/4bVCtp/uuq6P&#10;/+9bHAh2VzoE7A7Q2oKu3YCurwONTTliyulFx0oR7UMqC5RXgTMPAiv3DAJzNgrMREREkzRUada5&#10;HLC8DHX+PLC8DJ3PQyeTEpyJDkH5PtDrSWCu16XiXK/LfmePQ3LvZjyP3VvJe9/+jgf+2ZSWMxFz&#10;HZp/8P0P2N92rvLE8H3/8akr01rOfNBawnGnBtXchmrvAO2qVJ5dhmY6gFRGQvLSRQnMpWUgXwFS&#10;ObZkExHR0YiCs8rlpMq8ugq1sADkckAq1R8MRnRgvj8yFAzNplSbez2G5tfwa39xbeT62y4s/vHb&#10;lZrrv7S5n8xztpj/hwmlvhJEe1iuNXv46o0aHr9necormyUa8FzAdwAnOlqqsSHnMnebgGczLNP+&#10;JNNSYU7npC178awMAMuV5L4JhWU/DOCHIfwwQMIwkDISSChDTrbiuBciorkW6BBBKLeYoRQShoGE&#10;Ybz29/m4RRsA8nmgXAZWViRMmyZ0pwPlOPL73OtMBxG1amvHGVSdk0nZChB/TvHNmRF/eGkbuz2n&#10;f51JGnh0pfwPp7ikiZjrSjMAfPC9D3/1bRcWRw4B++jTV6e0mhmltQTmXhswa0B7VyZlt6uAbQL+&#10;XL/xQ9OQTEtArqwBlTPSnl1alr3NyfTEnsYPQ9i+h45rw/Y9+GEAzQF1RERzTwMIwhBu4MP2vf7N&#10;CTx4QYBwryE3btVOJoF8HmppCVhbgy6V+hVn/tSgw1K+D+U40KYJWJZUmrUe3Kjvl75xeeT68XuW&#10;X/2bb7nn2SktZ2LmPjQDwKOr5Z8fvv76zTpe4fFTA2EoA766TQnKzS0g3ststYGAoZn2KZUBCgvA&#10;0gW5LZyX1uzCglSgJ8QPA3Q9B23HguW5/RdSWmuGZyKiOaa1dBHZvgfLdwc3T94gDcM9DiSNq82p&#10;FFAqSZv2+fPAwoIMBYsGgvEnBh2K70P3ekCrJec2x6GZRjy13sCr9dEM9tiZyr+c0nImau7bswGg&#10;8e6Hf/aey9v/+42WlYnv+9WnruCf/xdvnuaypi/w5Ogox4JubQO1m0BzG6q9Gx0pRbQPRhI6lYZK&#10;5aArZ6AWzwPLFyUoZ/MTexon8NDz5MVT0+6hbnXRdHrIJlLIJlNIJxJQUFBshyIimltaa/hhACfw&#10;4YcBlFJQUMgmU1jJl7CYLaCQyiBlJJA0jL19zzcMCc9hCLWwIC21uZwcF2RZcv6uPPnR/o+jk8Ew&#10;oKMuBlUsAoWCbAFYXJTtAHwdcov/9BdXR64fXilZP/QdD/zS/zCd5UzUiQjNH1Eq/J//8NnP3GhZ&#10;fz2+73OvbOGD73k91gqZu/3Rky3wZeiX1YYy69CNTaky2yZDM+1fIgmkc9D5BajSCnR5FapyRqZk&#10;p3MTexovCNBxbdQsE3XLRLXXQc0ykVQGkgnZ06wA+WHFFz5ERHNJa0BDww9DaGgoAIZhoJjKQEMj&#10;oRSSyoBKKSRgvPYUi7hNG5AKc6kEFQTQ6XS0Tc2X83eP+H8XnSBxYM5koIvFwcC5fB7IZgehmeEZ&#10;gMyVeuLa7sh9j9+z9LtKqRPxYu1EhGYAOJsv/FQxk/w+0/H7n7m//hdX8T++95FpLmu6fFdCs9kA&#10;2lWo5hZQ35Bjp3gOM+1VfL5yMg1ky0BpFXrh7OA85gnsYdZaI9QaITS6noOaZWKj08Su1cG22cSu&#10;xe0WREQnwu1ePisgoWT4VymdRdJIIGUkkTQS0JDhYCkjEVWj7yI6hgqGIRXBdBoqmwVcF9q25dzd&#10;MJQb33SlO4kmr+tkUj5/8nlgYQFqdRU4f37wOcawPOJXnhrdy7ycz+gPvvv1H/zQlNYzaSdiTzMA&#10;fOA9D15758Xlp4bv+/hzN9H1TvFU6MCDtjtAtwHYJrTvRGFZ4/Y/tYjGKEP2L+dK0KVlYPEcsHYf&#10;1OI5OVZqQlOyncBH0+lho9PAzXYDG50GNs0GGnYXFgfVERGdeBoaoQ7hBD52em1cbVZxuVHFptlE&#10;3TLR9Ry4gbe3Vy/xYLBMRlpqo+FgWFmRa57hTHdiGEA6DZ3PS4v/6ipw8SKwuip75uOwzMA8otp1&#10;8OlvbY7c9977lr+ilGpOaUkTd2IqzQBwYbHwowmlnoyPn3KCEL/zl9fx977jgSmvbDq070Xt2R3A&#10;taACH1qH/DqnvVMGdDINZPJQxUXoygqwdB4oLkOns1BqMu+7uYGPtmOh2utIdbnbRrXXgRf6cAN/&#10;Is9BRESzS2sg0Bpu4KNhdWF5Mk1bxUdQKQNAGikjub/9zbkcUC4PtvWEoZy9S3Q7iQR0Mglks9Cl&#10;kkxjj1uyhwbL0ajfeGb0XOZMwsDDa0snYStz34kKzR96/HVP/cgnvnH9qfXGvfF9H3vm9Ibm4S9p&#10;rQwgkYJKZ2Wvc+izNYnuTKlBYM6XgcIidGUNqJyFqpwFckUoHO4HR6g1Ah3CCwK0HAu7VgcbZgN1&#10;q4vdXgcNu7uHR7nT5zB/oBERzaQ7fHuOT0RwAx9eEKDt2nADH+lEEkb0s6asQySUgVQigYRSMO72&#10;xm0iITfDkAphKiX3u660aQMSoIOAr4dOO6WglYIyDNkDXyjI58zSErC8LLd0uv+xNKrrBfj4czdH&#10;7nv83uVX/9abz784pSUdiRMVmgHgkbXKR55ab/xyfN2wXHzqxXX8tccuTHNZ05HOAaVlaK1liJPW&#10;0q5kmzyfme5MKSCRgjYSQLYIlFaBxbPA4nmo4iKQTEnb9gF/cOjo/zuBB9O10XZs7Fod7PY62O2Z&#10;MF0bDo9BIyI6vZTMunADH/XoDdT4eCpojUI6g0wihWxyD91OSklg1lqCkGVJUE4m5deWxdB82ikl&#10;oTidhioUgEpFhn5VKrKfOZGQzxHjxOxqnajfe+4mekPbYRNK4U1nFz88xSUdiRMXmn/6Pa//lR/8&#10;na/97LPbraX4vv/09NXTGZqzBSCRhMqWZOqxMqCTKaC1A+W5DM10BxKaVTIDnStLWD7zQDT0KyM3&#10;KBy0mqujc5Yd30Pd6mLTbGK720LT6WG3Z8IJ5IxOIiI6nbTWUFCwAw+7vQ7ajoWu58LyPShIG3cp&#10;DWSTqdd+sGiPKpJJCUe+P6hCK8VWbZLPkUxG9jEvLg72wOfz8nnDPfB39bFvjrZmv/3i4tYPfsf9&#10;vzel5RyZExeaAeCRtcq/eXa79c/i62vNHr58tYr33b86zWUdv0RKbuksdBhIW3YiBWUYMhAskZDg&#10;7LsAQwrF1WMjAWRLQL4cTcg+A5RX5TxmZQymae+D1tJ4F2oN23fhhj5qlolqr43NbhO7vQ5M10HH&#10;tRFysjsR0amnoRGEIbqhg57vwlBKGqGUQqBDBGGAdHQMYcIwkLzbYMo4JMfV5kRiMEU7Pr85CORG&#10;p4NSg8+LbFamrcct2QsL8uvMKT62do8+/a1N7Packfvecmbx/5zSco7UiewzsL/zkf/jQjk3chDx&#10;R8cO2z5dFFQmB1Vehlo6DyxeAJYuAovngVxpIkcG0fzTSkEbCehUBigtQS9dAFbuBYrLQCp7oLDc&#10;f2wgmorqoeF0oynZdWx1WzIV1XXgBr5sJSAiIkK0zzlq1bZ9Dy2nhw2zia1uC9VeB3WrC9Nz4O31&#10;jf+ooohCQUJSuQwdt+Cm+Vro1MlkgGJRjpNaXoZaWZHAHLdk02v65bFjpt50ptL7B+968N9OaTlH&#10;6kRWmj+iVPgv/vSF3/zEczf/TnzfX2w08fxOG29cK09zadOhDCBTlOCTXwSSGehUBqpdkN/3bMC1&#10;prtGmjplJKR9P5OHLq9CrT0goTlbOHRoDnWIMGrJrnbb2Ixe9HQcGy3Hghv4CHTYHwRDREQEoP9m&#10;qhV1KbWcHrzAhxf4SBoGKtk8koaB3F4KAImETNPOZACtocNQ2rXjvaoWXwudGkpJhTnev7y8LG+k&#10;xEeSMTS/pieu13C92Ru57533rvw/SqkT+WLuRIZmAPius6sf+NLlnb9d67n9z/qPPn0V//K/fMs0&#10;lzUdSskgsERS2rWLC1BhICHItaO9zQbgO9KqrUMOxThNlCH7xzL5aFL2AlRlDSguAbmKDP46wA8P&#10;acnWCLVG13Pg+D6aThc1y0TNMtG0e7A8N9rDfNCWbE6xJCI6DQIdIghCuAHQdi2k7SQyyRT8UCZq&#10;x23aKSNx51btsZZcVSwCngcdt2ZbFlQ8UfvAP5dopqVSsk85ne53G/TDcnysFO3JR5++OnJ9oZLz&#10;3/nOB//xdFZz9E5saH7vo6udf/LZZ/7o85e2vye+7wuvbmO9beFCOTfNpU2XMoB0HihDwhAglcRc&#10;CWhXAbMBeDY0AMWq38kXHS0FpaALS8DKvVCLZ4HKGSBfkR8sBzyTMISGHwZwgwC7PRN1y0S110G1&#10;10bD7qLrOfCCACHfoCEion3oeS7qlgkvDNBzHbhhAC8MUEhlUMnk7r6/OZZKQRcK/SqzUgra86Bt&#10;G3AcKNd9jQeguRTvXy4UpMIc72XOZuU1D+3Jq3UTT67XR+573/2rv/92pU7slOET/dlxbrHyY8VM&#10;7VXT8fuv+H/9m9fw4e98dJrLmi6lgExBjqPKFIBURgY8pXLQQQBl96A9RzISw8wpYAAqIcG5tAx1&#10;5kFpyc7k5XMjkTrw0VJBKGcwW76L3V4HNzsNrHfq6HqOpFc1UwAAIABJREFUtNlFe5j5WUZERPvR&#10;81zYvoe63UXPdeHrEKEOsZIrIZtMIZ/aQ7UwlYJKJiU8IWoDt+1oWKqW4WB08uRyEpaXlgaBOZ+P&#10;igjsXturX37yysj1ci4Tft/rLvz4/zSl9RyHEzkILPaT77r/yjsvLj81fN/vPHsDbcef1pJmQzwh&#10;OZmR4FxYgC6vAIvngOULQGVNjhrqByZ+EzlxlIKGivYvrwAr90BVzsgbKNmiBGYjue8fIKHW8MIA&#10;ju+h7VjY6bWx0WmganXQsE10PQe27/UrzMcSmPVtbkRENLc0NAItb8z2PAdNu4edbhvVXhu7vQ5q&#10;lgnTte9+fKFSUmWOW7XjyclRiNLptLTy8mze+aWinsl0ejAZOz5/OQ7LqWgL2gG76k6jjY6Fz7+y&#10;NXLfX7l36csPnytVp7SkY3GiK80AcGGx8KMJpZ4Mhqqmv/WX1/HD73hwiquaEYYhFWcjAaUh3yxy&#10;ZajmJtDaAepedFYi9zifKPEbIUrJmyNxS/bCWQnNyXS0h3n/LxSCMIQb+nB9H9VeB5tmAzWri4bd&#10;RcuxYPku/JADv4iIaDJs30PdMuEEPpzAhx+G6HoulnMFrORLe2vVzmSAchkqmYRWCgqA8jzA8wDH&#10;4f7meRQHYKUG1eVyWQLzwoJMzY73N9O+fOyb10euMwkDj55d/rEpLefYnPjPlA89/rqnfuQT37j+&#10;1Hrj3vi+33jmGkMzIC25qWwUklIyKCxXliq070G3qlCBD0CzOneC6PgNEmVA5UrSYXDuISBTkvOZ&#10;U2n59z7AO67yzr/ffxGz3mliq9uUFzO+Dzf0o08nfkIREdHhOaEPzwnQ810EYQANwA0DpBIJVDJ5&#10;5PbySjedlvCUywGOA+26QK8HBUC7Lvvt5pDWut9yrTMZqIUFYGVFwnKxKHuYWVnet7bj4/efvzly&#10;3/vuX335b735/ItTWtKxOfGhGQBev1r+8FPrjd+MrzuOj48/dxN/400Xp7ms2aCU7GlNpqQtN5GC&#10;9hwg9IEwhO7WAbsD9JpAGMpwML7jOtdUOgvkKlJlXroIVNaA3AKQzsqbJ1D76sgPwhC+DuEHAVqO&#10;hbplou1a2DSbMvDLdeDrEEEY8hxmIiKaKK01AmjoADA9BwmrAz/wkVAKBhR6votcMoVcMo1UVHVW&#10;42Epbs01DJmoHQTy86rTkR+HOnrtE7LzbqYN/buqTAY6l4MqFKSyHFeas1m23R/C7z57A04wmgPe&#10;fs/iB6e0nGN1Kg4h+/wv/1/Pf+8P/eSPbJt2Kb7vcr2L//at997tj50y8d6eJJSRBFJZqFxRWreh&#10;AduEMgzoMITiD4z5ll8Ali7I0K+l8xKaC5VBt8E+33n1wgC278H0bFR7bdxo13C9VUPNNtF2LDiB&#10;j1BrhLNUXeaby0REJ4pSkme9MJSfOwjhhQHcwIehDGSSSaQSCSioW0Pz8IMAMiQsLec+a9cFXFf+&#10;jNYMzbMsHuZlGNDFolSWz52DWl6WtuxCYdCSzSrzgXz4M8/A9geh+d33LV//mfc99oEpLunYnIpK&#10;MwC8aW3hZ57ZbH4svt7oWPjjV3fw3Q+tTXNZs8MwACMd/TohZ/YWFwFoaN8BmpvQnisfd7fBGjT7&#10;UhmgvAKsPSBHjRUW5RiyAwrDEI7voee5aNhdbJot3GjX4IcBAh1OPyzz5yIR0YkXag0n8OAEHnqe&#10;A0THHjqBj2wyhVImi3wyIz8TtL41OMfX2ay0a+dygO8DrZYcTwUAvs8fKTOs/2pDKSCTgVpcBM6f&#10;l6Ac/7vSgX3i+XU07cGJUoYC3nFx+cenuKRjdSoqzQDwuV/5hefGq80bbQvf/0a2aN8ifhfVMKSq&#10;nEjKwLB0NJI/CKCUMfqxNNtSGQnHC2eA5XuA5YvAwjk5ozs+WmofZEK2j67noG6b2DSbuNluYLvb&#10;RsOWqaUamH5gJiKiU0cpIGEYCEOZsq0AuIEPLwwABSQNA0YUkm8bnpWCjtuxDUMqk4mEvP4J5Scb&#10;w/OMUAraMKASCWnFrlSAtTWo1dXBsVLDE7LpwP7RZ5+B6Q5OIPor9y1f/8ff9YZTE5pPTaUZuLXa&#10;/MJOG1+7UcO77lme5rJmj5I2bRgGUFiEMhLQ6TxUYxNah4BjQQculBcCYNV5LiRSEpoXzwKVM1Jp&#10;zpfl3zmx/28DfijnL5uujZoloXmj00TPc9BxbQQ6ZOsTERFNhda6vzUo0CGSiQTcMIAfBlKETCSR&#10;NAyo20XfOEwnk3L0VBSclWFA27ZUn30fCPj6ZybER4dF/14YHvhVKkl12TAYmA/pc69sYbNj96/T&#10;CeNUVZmBU1RpBqTa/H3/4EM/vNG2yvF9r+x28DfedM80lzV74nOcjaRM1s4UoIpLADTg2oBnyQ+a&#10;MAA0h4LNrGhCNoyEBOTle4AzD8rRUuVVCdGJlPz+HujoXOVAh7B8D22nh7rVxVa3hZvtOq61ajA9&#10;B27gQ0f/R0RE8274e/n8vBkahKFUl4MAXujD8jyE0Mgl08glU0gaSRnncrs9zvHe2GQSKpuFSqWg&#10;gwCwLKggkC48DgWbrrgjIJEYtF8vLkKtrUGdPy8V51xuEJr5Rv6h/Mynv4nOUJX5rz505tWfft8j&#10;PznFJR27U1VpBoB33bv040+vNz4Zn9v8Ss3EF17dxl996MyUVzajlCHhGQooLgFr90GlM4BZB1pb&#10;QLcJeI7cuNd5tiRSQCYvx0iVV6TKXF6TAJ3K7vvh/DCAHcje5ZplotYzsd1roWn30HFthmQiohNv&#10;/hqTQ0jVWWsbtZ6BlJGA5XtYzhVQyeSxlCsgZSTlbObhYDU0VKp/jvPZs9DZLNBqQTWb0FpLgGZ4&#10;Pl5KSbt1IgGVy8nQr4UFqMVF6FIJKpMZtNTToX38uZvY6Fj963TCwPseWPuRKS5pKk5daP57b3vw&#10;Ux/8g6euP3Gt1h+d/QtPvMLQfCfxu3NKQedKUOoCkMlDp7NQoQcd+FJ1DnyG5lmTSMoxYpVVCcvl&#10;VaC0BKRycsTYPgVa94d9VXtt7PQ62Og00PNc2L6LUIdQUAzPREQ0M0Kt4fg+AiMEbABQ6LpRV5QG&#10;SuksDCV7nBPjbwjEr4HSaTmKCuhXnbVpAl40FImh+XjF+5iTSehcTgLz2bNAHJjTaVaWJ8QJQvyH&#10;r786ct933r/68vc+cvYLU1rS1Jy60AwAb7uw+JNfu17vV5vX2xY++cI6vu8NF6a8slmk4okaUNki&#10;kMkBuSKgDGjflTedk41+m7YOo7Yltm1Px3BLdrYo3QGL5yU0l1aAfGVfQ7/i/WCh1ui4Fhp2F9vd&#10;NjbNFqq9Dra7LfhD53YzMBMRnXTzVW3WWsPXsp85vrUdCxqAoRRKmSyKOou0kUQmmYSBoQFhQ23a&#10;yOelDTiVgrIs6E4H0Bra86B8X9q16WjFRZxkEsjlpOq/sAAsLUGvrEDl84MqNE3Ebz5zHXXL7V+n&#10;Ewbeen7p70xxSVNzKj+rfv/f/9uXvv9HP/R3b7asxfi+53da+O++/f4prmpeyDcspQAV7Xfu74mN&#10;J2qHARRD81RoIyGTznNloHwGaukCsHqvtGfnykA6O/h32gNfh+i4Npp2D1vdFra7bWx0GqhZJkzX&#10;ge37DMpERKfO/ITmUbLuMJqoHULDDX34YQgNjUwiGb0loPrTtQd/VA3+qzVUMgmVSkFpDR0NBpvX&#10;v5W5oJQc/ZVOy5Cv5WVgdRVqdRWqUpHJ2fGEbFaZJ8J0fXz4M8/ACwav6b/zgdUXfvp9j/yTKS5r&#10;ak5lpRkAHl4p/fA3bjT+KK4213oufv2b1/C3v+2+Ka9shikDQCiVylwZSKShchVoZQCBHx19GEIF&#10;HhB4r/VodARUFJp1vgKUlqUlu3xG9jEn0/sKzIBUmruug12rg51uG7tWB1vdFrqeAy8IZJo6ERHR&#10;HNA6hK+BIAjQdqXa7AQSmhWAcjoHJKTKPFJVGq44A3KMkWFIiHNdwLLYqn0ckknZX14oQC0tSXCO&#10;j5RKpTghe8J+9emr6A4N/0onDLztwvLfn+KSpurUhuYPvfuRL/z4J5+89PUb9dfF9/3KU1fwX7/x&#10;InKpU1mA3xtlyBu16ZxULTN5wHeBwIdOpKESSWhlyDnOgdzPHyDHwEjILZOHLiwAC+ekylxeAwoL&#10;8u+0B/GEbC8M4AU+zP+fvfeOk+ys7rx/z3NzqFydJ0jMKKFIlACBLYuwJIMJsg0Yh10wLBgWsAgv&#10;xovx2n7XOGGCMfBiWAfYfW0vGDASrMhZKIxyYBRGE7p7OlS6dfN99o/nVnW3pBlpRjNzu6rPV59S&#10;TT3TXXO6um7d+3vOOb8ThbJ/2etgod/Bqu+hHfgIaVOEIAhiizA+WTsB6aoNAP04QpJlCJIYCpNF&#10;2YaqwdVN2KoOrhtgyCvrwNYEGWOA46wJ6H4fiCJZNhxFslSbrntOHJzLDLKqSpMvx5El2bWavHec&#10;tU0N4oSx3I/wTzfev2HtGTubt/3qhdt/XFBIhbOlt2TOmii9QVl3kLWDGP/jhvuKC2ikYIBg0mzK&#10;KgG1GbCJ7RC1GaA6BeHWN5ZuEycPxgFVh9AtwKmClSfAGnNytNQx9DAPxkRlIkM39HHY7+JgbxXz&#10;vTYWc8Hcj0M5g5kgCIIgRphMCCma0xjtoI+FXhv3tg5j0WujGwWI0wRJliJ7sAAe9Mzq+nAuMGs2&#10;wapVMMsi8XaCEZomzb5KJaBahWg21+Ywaxq93ieJT127F9G6suytnmUGtnCmGXj4bPM/3HA/fuWC&#10;HaiYx+4uvKUY7OoJgDk1wCxBODUwRYNQDYArslQ7DmS2mTi5aAaY6UK4dbDaDMTETrDypBTMyqM8&#10;zPOpGUmWoh35WOi1Me+1sdTvYsXvwYsjpCJDSi7pBEEQxIiTCYE4k8J4SXThxSGW/R6SLAVnHCXd&#10;hKYAXLCNyfa8t3ZgNsWyTApoRQGSRGaeyRTshME0DcK2IUoloNkEazRkhllVqX/5JHGg4+Ofb9m/&#10;YW2rZ5mBLS6aAZltvm7/Wm9zkKT41LX34B3PPKvgyEaEPMsJVQfjHIibWDML41Kw9TtAEgJRQK7a&#10;J5JBSbaqA24DKDXA6jMQlUnAfnQl2UIIgMmLhyCJ0Y9DeHGE+V4Li14Hi14b7dCHl0RUkk0QBEGM&#10;DQIir6IWCNMYSZYiSCIsep28XFs6a5cNC7aqQ8nHUg1dtRVFiueBAVWSAEEg731f3kfRI4VBPByq&#10;Km+aBlGpAJUKWLkMUa3KDLNpFh3hWPPxH/9sw2NHV7d8lhnY4uXZgMw2P3VH4671a5+/aR8WekFR&#10;IY0uXAHMElhlQvbT1ueA+jZpRmW6tBt4ghFclVl9swSUmxD1OaCxA8xtgGnGo3sSJvu70ixDJ/Qx&#10;77XxQGcZ8702lvweOqGPIIkpu0wQBEGMLYPxinGWYjXwcLDbwr2twzjUbaEd9BGmCaIseWipdm4G&#10;hnXlw6jX5Z91vZgfZhzQNCmOq9Wh4Zeo1+UGhUaVoCeTny33cNVd8xvWnr176satnmUGKNMMALhk&#10;Z+NV1+1f+en62v2P/3gv/uvl5xYY1QjCVdlDa5cBwwU0Q4plVZMZ5t4qABJfJwxVAzMsCKsEVKfB&#10;Jk8Hmtvl7+FRlmQLIYYXC+3Qx4HuKha8NlpBH90ogBeHyDIxTj4wBEEQBLGBLDfBTLMEy76Hduhj&#10;ye+hH4fQFQW2qsNQNahc2eiqPRhxpOuyvynL1lychQB6vYJ+ohFH1+XGQ6UCNBpSOJdKVI59Cvjo&#10;j+7e8LhiauIZ2+uvKSicTcWWzzQDwKsv2Hnd03Y2f7R+7ct3HMR9q15RIY0mjOUlw6p01h6OPZoE&#10;ajMy8+zWpcMzGEiJHQf5aywUFcwuQ5QngcY2sPKEHAOm6rlgPvJrK7BmgNKLZA/XoV4LC14bK76H&#10;VtBHP44QpgnSfHalICdQgiCI8UAc4bbFGUyPSLIUUZqgH4dohz4WvA4O9dpY9nvwohBBEiNO1xmE&#10;MbaWcbZtKe7W30xzzWmbODKqOjRWG94qFZldNgzqYT4F3Hiohe/dt7Rh7fLd09/8hTNmbi0opE0F&#10;HcU5u6vWK/aY+r5WEA03Ej76o5/hg8+/sMiwRpeBq7aiSSGtm3JM1eo80FsGohDSeQqgs/UxwBUI&#10;rsjXt9QAa2wHmjvl5oTp5CPBjr4hIfLMcpJl6EQ+DvXaWOp3sOT3sOJ7uWtoioRKsgmCIIgthpwi&#10;AcRZgtVAJk/6cYRJpwwhBMqGBUvVYbIHOTerqizTVlUgzc+faSqzzf2+7HEmjoyuS5FcqayVug82&#10;Hagk+5TwF9+9c8PjSddIL5qr/kpB4Ww6SDTnvPHpZx34w2tu/dcv3n7gFYO1b92ziFsX2jh3qlJk&#10;aKOJosmbWZJi2XQBqwzBFOmm3VqU7toMNM/wGBCMyddV0yFKTbDmDmD2TJnd54oUzY/AIMucZCla&#10;QR/7Oyu4v72Efhyin0SIyO2cIAiC2KLIDLJAmmZIAg+d0Meq7yFKE5iqBoVzcMahK+rGUu2BeRUg&#10;r2sYW7u+GbhqE0dmIJqnpmQ/c7ksRTNxSvj+/Uu4/XBnw9rlu6Y+84IzZg4XFNKmg8qz1/HUcxu/&#10;sbPqbLA6/NAP7jrSlxOPFkWVwtkqg1UmZXZ0ehdYfRbCLAFMWZchJR5KXvqlqPI1rM8B07uBypQs&#10;yR6I5aMIZiHEsOSsFwVY8Nq4Z3URB3sttAIPfhIhzlIqwyYIgiCIdQgIxFmKdtjHge4qHuisYNFr&#10;oxX24UUh4oeb5Two1a5UgHJZjktyXVlmrCgP/w9tJQYO5IYhhfHEhJy9XKmsuWNTdvmU8uEfbOxl&#10;PnuiFL790rN+u6BwNiWUaV7H86anvQ9+5/aP3N/y3j5Yu+FgCz9+YBkXb28UGdpow3PRrKhy11W3&#10;wKwS0JoHW34AiAIIkYIJKgd+WDjPy7I5mFsHJnaC1bdBlBoQdgWMq4+YYZbzKDNZbhZ6ONBZxf7u&#10;CrphgFbowR/MYKaRYARBEAQBAMhEBiEYgjTCSuAhTBO0Qx9hmoAzhtSw4Qgdtm5gQ1uUrktRqOvS&#10;HEwIiDgGC0OZcU638PUOY/m4SymaWaWy5jiebzJA06gP/BRy9d3z2Luy0bTueWfM/BFjbAu/UR8K&#10;ZZofxJXPOucdZzbd7vq1D32fss2PiXWZZlQmpCHY9C6I2gxgliDyLKkgY7CHRQAQg0yzXYaozQLT&#10;u8Eq02DmINPMjpqpFxBIsxRhmqAT+jjUa8lMc3cFraCPII0ffrecIAiCGC/YEW7EQxAAMgiEaYJW&#10;0MfBXgv72stY9Dp5pjlAlJtmbmCQaa5W18qMHQdC1+X5fCszEMzAmkv25KTMNK/vYybRfMr42A83&#10;zmV+0lxt5deeeNofFhTOpoXekQ/DE7bVrrxrqffxweO7l3u4Zu8CLt81VWRY44GiSQENgFUmIaJA&#10;jk7yuxDeChB6cgdWZPK2VRmYeTEGWCWwUhNwqkBzh8w2q4Yc5XWUk2+Wl2QnWQYvli7Zy34Py/0u&#10;VoKePNGLDBkZsR0/D/fS0cUnQRDE+JF/ticixUrQg9Jm6IQ+ptIK6mkCVzNgqhp0RQVbv4ltmlIM&#10;CiEzq4P1NJW9zg8W3OMKY/KUqevSMM1xwGo1iGoVzHHkGpVkn3L+5Zb9ONj1h485Ay7e1nzz3xYY&#10;02aFRPPDcOWl5/ztG7/w0/ddu39lbrD24R/cTaL5RDBw0lZUQGRgXIWwS8DqIQAZRBqDIQbSeIub&#10;ajMIxsG4IrPJ9TmIxhxYZUqO7dIMWZL9CKI5ShOESYJWIEuy728voRcH6OW744NddIIgCIIgjowc&#10;SSXPq8t9OcO5E/pIhUCaZUhNFwCgKQrY+t1TywJTFCkWVVWWaScJEIZSMG8h0QzGwEwTolodZpaZ&#10;48g+Zk2jfu9TTJhm+MRP9m5Ye+ZpE3t/6ymnf66gkDY1JJqPwNNOa/zH6w6sXJXleuJAx8cXbzuA&#10;lzx+7ujfSBwdrgBQZMYZAFQdzDAhRAb4bSDqA5EPhOsyzVuxZJgxMFWH4Jo0/ypPgtW3y2yzbsks&#10;8xEQQuQ9zCmCJEE3ks6fi/0ODnZXEaYxEupfJgiCIIhjJslS9LIUvVhuPhuKBpVzqFyBrqgwNQ0q&#10;AzhnUjzruhSEug4RRWCeBxEE8sniGGzQ3zyu1zq5WBaKIkWxZYGVSkCjIXuYDUPetnrZegF8fs8+&#10;rPhr/seOpuDJc7VXFhjSpoZE8xF47UWnX/2Wf7v+th/sW3r8YO1vfvwzEs0nEkUFNEM6aFem5G6r&#10;XQE6SxDtRbCgJzPOaTy+J5OHkJ9cNEvOXnYbQG0aotyU5mmaIV+3I5CJbJhd7kQ+ln0Ph/tdrPg9&#10;LPtdRFmKVGQQlF0mCIIgiMdElKZYCTxkIkOQxAjTBEEawdVM2JoOWzPWRk8pisyqNptSPLZaa1nm&#10;NM1b08bs3Kwoa4Zotg1WLkNUKmDVqswu59l3Esynnl6U4O+uu3fD2nPPmP7Jr1502g0FhbTpIdF8&#10;FHZPll5546HVW/pxygBguR/hH2+8H6++aGfRoY0HXAEUHcxgQCmT2WerDDAVLAoh0gQQAixLga3g&#10;rM1Y7o/BAc0AKzUgGjvAyk3AqQOGDSh6nq1/eGRJdgovDrHie1j02nigs4pO5MOLAiQiRTpuJ2WC&#10;IAiCKIDBKKogiZCIDIwx6bhtyUyzrRnyC1k+OtKyZCWZokhHbc+DiOP8WicbL9G8PsNsGHL01sQE&#10;WK0mXwfLWnMZJ045n73+PnhRMnxcMTVx2RlTLyswpE0Pieaj8JZLzrjtfV+76RtfvWv+8sHap669&#10;By88exZVk8wKHjOMAyqXu4yKCui2zDSnCUSUmxL4HQi/DZbGQJZBiGx8fZaYAqaqEIoO2FWI8iRY&#10;My/JtsuyLPsIo6VSkSETAkEcoRP5WOn3sOC1cchr42BvFV4cApCZaOIEMrZvRoIgCOKRSLIUvShF&#10;D/I8zAAkaSJHKgGwVAMKY1AYh8K5FI+D7Gocy1LtLAPzfTmKChj9HufBNA/OAdME03WIUgmsXpfz&#10;mCsV+fNrRzczJU4eC70An3lQlvnyXVNffPr25oGCQhoJSDQ/Ak943OSrrj+4enChFyqALGf40Pfv&#10;wn+9/NyiQxsfBHIBrUkRUp0CYwzCrQOtg8CqAhH0gDgEkmh8XbVVDbCrMsNcmgCrTgNuTWaYVf2I&#10;35YJAT+O4McR2pGP5VwwH+530A4Hhl9ieBInCIIgCOLEEiYxVoM+oixFIuSYqlRkKOkmHM2Aq5tr&#10;X6xpcrTS1JQ0xlpZAcuytV7nbHQTBIJzMEWB0HXpjl0qgVWrEK4LZtt5okShDHOB/PE3b9vweEfF&#10;js8/q/rqgsIZGWiL5xF42e7pxaftmPj0+rUv33EQew61igpp/BjsSCoaoJlSLE/sAJs6DahOA3YF&#10;zLDlaKpx3pVUdZlRrs6A1WeBclNm3g1HvjZHyDKL/OTcjQIs+z0s9NvY313BoV4bnaiPJEu3uBM5&#10;QRAEQZxcBqXah70OFr02Fr0OFrwOOmGAMM3LYAdZWFWVc5wbDWBiQvb66jqYqoIpykhf6zDOIVRV&#10;Gp+VSmDNJjA5uVaWTaK5UL5z72H8YN/yhrWfe9zEh188O9svKKSRgbzdHwXf+OxHv3Tpa97wu6t+&#10;PEz37TnUwhUX7CgyrPGCsXyEkgKmanIslWqAiRRMZHL8EgAM7MwZMBZKkHMplnVLmn7VZ4HmDqAy&#10;KbPMVvmIgjnOUoRJAi8OsdTvYsnvYd5r43C/i8V+B90oQJylZPpFEARBECeZTAgkmTTjBJgcQyUy&#10;cM7BGYPKFWRCgDEGzvORkboOKIrsa06ksJbXOnl/86gIS86lEFYUCNuWJl/VKtjEBFCryZJs01wr&#10;yR6Vn2vMCJMMb/3y9fCiNZ+gJ2+rr/63515w+VG+jcgZ3a2sU8wlOyfewtcd4/e3+vinPfuKC2ic&#10;YUyaXak64DYgmtuBiZ0Q1WmIUh3CdI5arjxSMEVmkssTMqtenpSu2XYZ0EwcrWnWjyO0wz4W+x3M&#10;e20c6rWw2O+gHfqIsy1gnEYQBEEQm5AwjdGNAxzud6W/SK+FQ71VrAYeosGIqYFw1jSwcllmnJtN&#10;wHEgFAUCGJ22qrwcW1iWdMZuNIDJSSmWB9llEsqF8+mf3oOFXjh8rHGGF5w1/doCQxopKNP8KLn6&#10;0x++8eVveNsVD7T7E4O1mw618OJzZmFr1Bp+QhmaSKiAboLl5dlMCLn7mqVAEoMl0eg7TWqGdMau&#10;zQDN7VI412Zz0Wwc1Sl7Nehj2e/hYLeFg70WDnktLHod9JMozzATBEEQBHGqSUWGKEvQj0KZfc4S&#10;xFmWO2rra67aA+GsqmC5uBRBABYEQJKADcZVbXZ0XcZvWWATE/I2PS0zzoaxJppJOBfGgY6Pd111&#10;04a1558589M3XHzGlQWFNHKQ2jsGzp6pvuyWxfbtnSBmANCPU/zl9+7CHz33/KJDG0MG2WZzmFUW&#10;oQ8wDqbq0jRLUYHIl+ZgSfQIz7eJYEz+TIomxXF5QgrlSm78pVsPyaSLvEwrSmMESYIoTbDQl6XY&#10;814by34PndCHP0qvA0EQBEGMIZkQyNIUMVJ0Ih8CIi/NBrS8TNtQVFiaDlWRZdpMUWRioFqV5dqK&#10;AgQBRBjKcVSbDJGXZDNVlSZf5TLgOGvl2I6z5o5NYrlw/vAbt254POkY2XPOmn7JHxQUzyhCmeZj&#10;4Cuf/NDyb731nefdudR9/GBt70oPF83WMFe2igxtfGEAhPywZTyfX8zVdaOn8uxzEh7lSTYZjAOG&#10;A2GW5Azm2jRQn5Pi2bBlWfY6ExApmOV9LwqxEnhY6kuDkcNeB8t+D14sjUbSTXhiJQiCIIitipzd&#10;LJDloyGFEMjyWjBdUaFxBQz5NY4QYEJIMzBA9jlHkay022QwVZV9yutKslm9Ll3BTVNmmAdGr0Sh&#10;fP1nC/iHG+7fsPbK87d/4hXn7fhcQSGNJJRpPkaYqSCKAAAgAElEQVTSabx696L7wp8t94Yq+Y+/&#10;eRu+8GuXFhnWGMMAznJjMB2s1ABMV7ozclWWLmUZ4HeKDvTRwzmE4cjRUtVpsNqsFM1OLTfIeNAJ&#10;hjGI/GTrxSEW8/6oZb+H1cDDatCXJ+FxHcVFEARBECNKmCaI0xR+EiFMEwRJDD+JEJdqcHUTlqYD&#10;CgcDk/2/tZoUnYoCxDHQ6wFZBiHE5hpDpapgtg3hOBD1OtjkpOxlHpiCkVjeFIRJhj//7h0b1i6c&#10;rrbf9LQz3vTmgmIaVSjTfIx862MfS3/n3e9tX39g5QWDtW6YQFc4LpqtFRnaeDPYreTKWn+Pqkm3&#10;bUVdMw8DgCwpLs6joeqAZkAYLlh9FqI2C9bYJo2/nKrcGFhXwjSYrewnEVpBHyt+LzcTaeXu2D68&#10;OEKYxuSQTRAEQRCbFJH/BwAZZPk2y9eTLEMGgHMGxhgYy8uecx8Xll//MMaGDtuFoShS0Ns2UC4D&#10;9TpQq8lxUuWyFP0kmDcVH/nh3fjxAyvDxxpnePn5O3/totnqrUf5NuJhoHf1cfDbT3ncRy7ZUb93&#10;/dqnfnoPFnpBUSFtLTRD9v7WZsHqczJLO8jU6mbR0R0ZRQN0G8ypQpSaYLUZoDojBfODe5ghT6qp&#10;yOAnEZb9Hvb3VnGw18LhfhetoA8vjsglmyAIgiBGACEE4ixFPw7RCvo47HdxsCeNPFu5q3YGIMt7&#10;nGHbsr95YmLNhbpoBqK5XJYZ8XodaDZlfEZubkb9y5uG+1t9/OONG8uyf2H31M2//sSd/1xQSCMN&#10;lWcfJ8/aNf2yPYfa1/txygBZ/vBn370TH3z+hUWHNv5oJqCZYCUAmgXoDqDmH9ZJBHitQsM7EkLV&#10;AdMF3IFb9g5pAPZwXyuy4YxHLw6x4LWxv7uKFb+HduijF9EGDUEQBEGMCgJAlEojzyCJEaXSXbsT&#10;+uCMoWxYsr9ZVSEYl6XYnIM5jhSicVzwTwA5WsqygGpVZpgnJmSWWaHC1c3IB665ZcPjScfIzts+&#10;8YsFhTPyUKb5OLni3G03Xr5r+t/Xr33rnkV8//6lokLammg6YJWAclOOa2psk2K01ITQrLw/uMBd&#10;T0UFNBPCdMDKTbD6rIzPredzmNcYuGumWQY/ibHs97CvvYz9nRUs5e7YQRIjoewyQRAEQYwwAnGW&#10;oJ9EaIc+Fr0O9nVWcLC3inboI84SZJxB6LrM7JZKMpvbaMgxTrr+yP/EiUJR1nqt6/W1kuxSScZB&#10;meVNyVfuOISb5tsb1p535vQ//uo5M/cVE9HoQ5nmx8CTHl+74voDyysHu4ExWPuTb92GL//6s4oM&#10;a2uhW7J3RjNzV2obQreAzhKweggiidY+z4twn+QqYNqAakJUpoDGNrDmTsAuQ2jmBjkvhJztmGYZ&#10;elGI+V4bB7qraId9rAQeOmEfYZogIYdsgiAIghhZ0kwgTBJkAkgyOQ3EjyM0bBfbSnUojENRNTBd&#10;g6JpQBRJ01MhgFZLmoNFp2jEpKbJ8VHVKlAug1WrENWqLMceOGQTmwovTvGX379zw9r505X+W55+&#10;5m++taCYxgESzY+BF8/O9v/su3e+//N77v+TwdpCL8QnfrIXr3/qriJD2zqouryZpbzXxgHTLUDR&#10;IEIfLAqkMViWAOIUZmgZA8AA3ZCxWSWgOiWNv5rb5bzp9WOlIAVzlCYIkwSdyMe818Z97cPoRSH8&#10;JEKQkOEXQRAEQYw6ArK/Oc5ShHmpdjv04cUhDEWFrelQOIeuKmBcBS+V5DfmY6mQpkC/L/98sjbS&#10;OZfXMoYhe5ibTXlfqciZzFSSvWn56A/vRjtYK+fnDHjROXNvYoxRqeJjgN7xj5Gv/d1HvveS17/1&#10;dQc7fnmwdv3BVbzw7FmUDa3I0LYeWQqADXc9GeMQXJEO21kKiFM0soFxafqlahBuXfYtN+aA6jSY&#10;U5MiOh8rJRiQZdLwy4ukOci818Z8r4XFfhcrvocwS5BkKY2UIgiCIIgxgzHIcVMsd88GQ5ylSEUG&#10;BgaFcTAhJztzzqVgXi+WT6RwZjIOoapglrVm+DW4OY4U0VSWvWn52XIPH/jGRmPsy3dN3fWWp5/5&#10;nwoKaWygTPMJ4PzpyituXWj/sB+vbeD80Tdvw8de8qQCo9qCqIYcO6VqgKIDugVmuRCrhyCSGEhi&#10;gAlAZMDJzNhyDqFoYKoue5ebO8Amd0KYrpzPzLn85/P5y6nIkGQpenGAea+Nfe0lrARePlIqRJyl&#10;yATlmAmCIAhi3BAC8jyfCEDIUZOtoI9uFGBnOZPmYIoC1TKhGIYcO8WY/MZ2W96fwFFUAgBUFcJ1&#10;wRoNKZZdVwpowwBUlQTzJuYD12wUzGVTE5efM/fS/7egeMYJEs0ngP98yRk/+r2v3/yFq+489NLB&#10;2rX7V/DNexZx2eMmiwxta6FqADQ5koqrMturqECaSEftJJTu2mkkhfOJ7nFmTJ5tBuZfhgW4dbDq&#10;lByPxdV8ljSTZdZCIBVi6KTZCX0s+10c6K2iHUgjkChNSCwTBEFsGR7uE58EyjgjIK8F0lR6mkRp&#10;grbSB2NASTdRMiww3YShqrLPuVSS85uTRDpqxzEQhmvXNMd7bTOYB805hGEAjgNRrYLV69IIzHGk&#10;YCY2Lf/71gO4/XBnw9rzzpz+/HNOa95eUEhjBb37TxDqLP/l0xed1XtXPXuw9t+/fTuetqMBU6Uq&#10;+FOOqkkDLlEHS2J5GeLWgO4yRG8JLA5lOXea4oRknRmD4AqYogJ2Faw6DZSacn60VZEinisA4xBC&#10;IMlSpEKgH4dYDTwc7nex6HWw7PfQjyPEWYI0y9Z2kwmCIAiCGGsEBFLInuVO6ONAZxVRkqBpu6ia&#10;DhqWC03hUBwHKmPDsmyRZWBxLM3B0mNsW2VMFr8piswuOw5YpSLduqtVKZh1XfY4E5uWbpjgr39w&#10;14a1cyZLvXc+8+xfe1dBMY0bJJpPEO8/99zoz79/x2/vb/f/Ps6kyFnuR/jUtffgzU87o+DothiD&#10;nmIjv+cqmOkAvQbEwr1gSSAzzQnkffbYRalgDFBUOYvZqay5ZLt1wB6I5twcTAjEWYYoldnl+V4b&#10;97WXsOh1ECQx+oksyRYCZPxFEARBEFsEASDNUmRgaIc+UiGwGnjoJ3UkWQZL1WFpKgxNk2I2SYZZ&#10;Z9Hvg6XpMYtmAQz7mFEuy7FWjQZg27Is2zCkYCbRvKn5q+/fhV60VqZvaQouO336NWT+deKgI+AE&#10;8o5nnP0Pl++e+tH6tc9efx/uW/WKCmnrwhXpqq1bUsSWJ6QRV2UCwq1D2BU5mkrRhxng40FKWgbG&#10;NTDDBuwKmNsAK08A1SnAqQK6CXA+HC0RZWk+mzHAsu9hKc8yr/g9dCIfUZrkPcwkmLcs4gg3giAI&#10;YmwRQiAT0hxUtm31seR3sdSXt1bgoZvGCBSO1DSQOTaE60KUSoBtQ2iadLUeOF8fiYHhF2OApknT&#10;L9eVGeZqVfYxl0pyRvTgOYlNy22LHfzb7Qc2rD3/rNlv/NZTTv9iQSGNJZRpPsE8cXv9RTfPtw8e&#10;6PjDyfP/7Ru34VMvf0qRYW1hmMw26xYAAdS3yd7i3jLQWoDoLAFBD0hjsEwcUym03J3lEPl8aFSm&#10;gdoMUJmUpdn56KvB3lScJlIwxxEWvDaW/R4WvQ5WfQ9eHCLN3b1JGxEEQRDE1ka2cmXI8mwzAERp&#10;imm3gqZdAjcdqLoOrVoFVxQwTZPl2oxBxLEs1z7CNY3I+5fBuRTKA8Fcq8my7IHhF2WXR4IHm389&#10;ru6Eu3e5LyoonLGFjoYTzMvO2bZ86WkTG9oH9sy3cPXd80WFtLXJy6ahGYDhSkE7eTrQ3AlRagJm&#10;CUwzpZA+RrMVBgbGuBxppVtAqQk2cRpEbRbCrgCaKf9tRR5micjgxxG6kY9Fr4P9nRXs6yxjye/C&#10;TyKklFsmCIIgCAIDg7AMSZahGwVY9Dq4t3UYC14brSAfR2noyMolsFoNolyGcBwIw5AC+iiZZsa5&#10;zB7nLtloNCCmpyEGY6V0nUTziPA/b9qHvSu94WPOgOfsmnnTFdu3+wWGNZZQvcVJ4Ot/95EfvfS3&#10;3/qaAx2/Pli7/sAqXnruNhgqfQCdUvISJOTzmodZZ66AbRg9JeRjBgz6jh/xeRUVMBzAKgPlSbDJ&#10;04CJnWBOFcxwAFVHytiwf3nV97Aaepj32jjYa2GhL42/QirHJh4tZKJLEOPBEU2y2cPciK2K7MyR&#10;JdtRlsCPI2hcBWMMnHEIzgFVBVdVQMjrGCYwHEPF8uo1+dZayy4L05TiuFQCJibAGg15M801wUxj&#10;pTY9890AV351D5J13jzPPXP65it/7uzXFxjW2EIK7iRxwVTtBRO2MZw23wpi/ME1txQZEsFZvrOq&#10;QVhliPos2NxZwMxuoDYD4VTzPmftqE8jwORN0WUZ9tTpYFOnA+VJwCqtK8tmiNIU3dDHUr+Hg70W&#10;7m0dxj2tRRzud9CPwvz5SDATBEEQBPHwDIRzIjKshh4e6K7gzpV57Ous4LDfQzdLEJgGsmYTmJyU&#10;ZdaWtdbjDKyZfRkGUC6DTU0B27eDTUxIAzBNo+zyiPHer92EIFnz+ZorW+kvPWHX8woMaayhI+Mk&#10;8YZLdt393DOnP7p+7Tv3HsZX7jhUVEgE2NAgjFkuWGVKZoYndkijMFMKXqEcvdWfsXz3X9UgnCpY&#10;fRtQn4Mo1QHdlgZkuQlHnCbw4hCtsI/D/Q4O9Vp4oLOMlcCDn0bIRHbUf4sgCIIgiK1NlhuEZSJD&#10;O/Qx77Vxb2sJ814HK4GHvkgR6BrSalU6X5fLgGmCaRqYoqzNYFZVCE0Dc12Ieh1sdlYKbMdZM/yi&#10;DPNI8I833o+b5tsb1l78+Nk/evKEQ0LjJEHl2SeRqz/9ka8+/z/+zm8v9ILSYO3a/ct40TmzsDXy&#10;YCuEQbk2k6IXau7XJjIwRc17lDmQpvLP+d8NEFyRpl9OFShPgDV3AM3tQLkBlmeZYwEEiRTLy34P&#10;C14bi/0u5r02loMeWkEfaSZNvwjiYXm4Ck26jiGI8YaOceJRkEEahMVZCoVzZEIAjCEFwDUNCmMQ&#10;aQouIEWyosjNfsuCKJel0VejAdTr0vxrff/y4PqI2NTct+rhHf9+44a1p+9s7HvvZee+pKCQtgSU&#10;aT7JnD/deImpKUN15MUpfu9rNxcZEgEAYHLMFFMAw5FZ58nTpACuTANuDcKwpbBe/12KBmaVwGoz&#10;YI1tQGVCjrTKe5jBGOIsQSfyh4L5kNfGge4KWoGHII6K+XEJgiAIghh9hHTWTkWGTuhjsd/B/s4q&#10;5r02VgIPXZEisAxkjQbExITMJJfLENUq2MQE2PQ0WL0OZttUjj2ivOfqmzY8bjqGePqOiRcWFM6W&#10;gTLNJ5mrPv3XB1/71isv+tly7+zB2qFugLKp4bypSpGhbW2GBmFcil3TAdy6HB8FAHEIZKkcRRWH&#10;a9+nm8BAYDe2A9Vp2ddsOtIYDAy9OMRSv4fFfgcHu6s40F3Bge4q+kmIKEupe5kgCIJ4KJTgI44B&#10;IQSiLEUvCtGPIwgI6KoKTVGhGAbMUhmqZa2J4nIZbHISYmJCZphN89HNdCY2FR//8V5cs3dhw9qv&#10;Xrjj737zyY/7VEEhbRmoRvgUoM7yXz63VV66daEzLNP+8A/uxqU7J7CtYhUZGgHIjLOqyxJtpybF&#10;MpjMNHetPIMsR0vBdOUs5uq07IO2SoCqI84E+kmIfhxixe9h3mtjqd/DStBDLwoRZ+kjhkEQBEFs&#10;EUijEI8RASDNMmRMXn+sBh70roIkTdDQbQjTha1yGCUXGufgpinnMVsWieUR5fbDHfx/P71nw9qT&#10;5mrLb7h49+vfWFBMWwkSzaeA9597bvR31933G3cd7v5LnNvCR2mG91y9B39/xSUFR0esnTQUmTEG&#10;ANWQ5hmqlo+rUmUm2XRlptltAHYZUI3c8CtFOzf7WvU9LPa7WPF76EUBwiQu7EcjCIIgCGJ8ERCI&#10;0xS9OAA8IMlSpHYGVVGQKTqEoUMzDEDTZXaZepdHkjDN8J6rNpZlW5qCp58++VLGGGVmTgEkmk8R&#10;v/mk0/71fV+/+f989c5Dzx6s3XG4i09eew9e95THFRkaAUD2OEM6aJslmUlWNQhVl33Pqg6mmVI0&#10;lyfWssw5UZ5h3tdexorfw5KfG36ROzZBEARBECcBAQEIIBYJWkGCVtBHLwqQCAFd1SEsBYrjwrFc&#10;cE4dmaPMh39wNw50/A1rLz577t9+/aKd3ysopC0Hdf+fQhT1vOef2XS769c+8ZO9uHu5V1RIxNEw&#10;bDC3DtaYkyXZlUmg1JDCWVGRZhm8KMRyv4ulfhfLvodW2EcvDhGlSdHREwRBEASxRWCMgTEGzjkU&#10;xsAZg6oo4IznozKJUeW6A6v4nzft27B2/nS1deWzzvqlgkLakpBoPoW8/zKWXLxt8iWGqmzwgnrP&#10;VXuKCok4GnkptmjulKZf9TkpnO0yoGhIRYZu5GMhn7+84LWx1O+iHfoI04RmMBMEQRAEcWoQAAMD&#10;B4PCOHRFgco4OGNg1EQ/snhRgvd+bWNZtmuo4vIzJp7PGKMLzVMIieZTzFsv3f3N5+ya+vz6tftb&#10;ffzl9+4sKiTiSOg24NbB6nNgg0yzW1/LNIsMfhKjHfpY8T20wz7aoQ8vlsZf5JJNEARBEMTJhjEG&#10;hXNoXIGuaNAVNb8pUBiXZdzESPLB796B5f7GcaW/ePbcp15z4ek/KiikLQuJ5gJ4/3POe9VTt9fn&#10;16/905592DPfKiok4jhQmAJL1VE1bNRMGyXdgqXq0LkKDkblUARBEARBnHQUxuFqBqadCmbdCibs&#10;MsqDaxJFAafrkZHk2/cexlfuOLRh7Rd2TT3w9mee9fqCQtrSkGguiEtPn72sbukbyiree/XN8GMy&#10;wBsVFM7g6gaatosJu4yKYcFWdRiKCpUMNwiCIAiCOAVoXEHVtLGtXMOOSgMzbgV1y4Wrm9AVDZRo&#10;Hj1W/Qh/cM0tG9ZmS1b2vN3TlxUU0paH3LML4lUXzN7x4R/c/aefvf7edw/WFnoBPvidO/D7l59b&#10;ZGjEo4QzDlPVoCkKEpGhHjho2C60UEEnCpBFGRKRAQwQgs5YxPHBkBu85A7vsjeN3k8EMTqwocux&#10;gEBG5wPiBMAYg8o4FMZR0k3ULRczbhXTTgWOZsDVDdrAH2F+/+u3oBuumcoyAC8/b/v7Lj9jam9x&#10;UW1tqF6jYP7Ll26443v3Hz5r/dpfv/iJeNqORlEhEY8SIQQyCAgh0I0CzPfamPfaWO535b3fQ5Qm&#10;SEVGF0nEcaMwDoWz/J5MXQhipMg3TTMhkGYZkixDKjKIXEATxPGiMI6yYcHVDTQsF1NOFdtKNTQs&#10;F6aqwdJ0KIwKSkeRL91xEB+45tYNa885Y+rGP3nehU8oKCQClGkunLPqpWfdvdzdv9ALtMHa73/9&#10;ZvzLay5F2aBfz2aGMZb3NzDYqo5JpwxXN+FoBuIshReFyEQGkQGZoLJ74tiRWWZZemeoGjSuQOFS&#10;NJNwJogRgAGZyJBmAnGaIEwTBHEGAVk1QsKZOF44ZygbFibsEmbdGuqWg6ZdgqsZ+QYrCeZRZL4b&#10;4E+/fceGtZ1VJ3rG2Tt/oaCQiBxSZQXzxmfsXvzg927/nf914wMfH5w6W0GMP7jmFvz5Cy4qNDbi&#10;kRmUzGqKihJjsFQdYRpjxXfQjQLwkMGLQqRZCtAFEvEIrC/F1hRFup/mgtnWdGj5hZDCOUlmghgB&#10;sjzLnIkMUZrCjyP4SowoTRFnCZIsr0SiNh7iUaIwOYfZVHWUdQtNq4SmXUJZt+BoBgxVe+QnITYt&#10;7/3aTQiStUSLqSp43pnTv/WindXVAsMiQOXZm4Z3/PuNP/z2PYuXrF97/+Xn4YVnzxQVEnEMDEq1&#10;0yxDK+xjvtfCUr+HBa+N+V4bh/tdmXUGleQRR0blcjyIoaiomjYalouKacNQVJiqBpUr4HlfM7mz&#10;E8TmRwiR9zEDcSZFc5DE6IQ+lv0eVgOP2niIY6KUV7RVTBs7yg1Mu1VM2iWYSr65qlA+bFT53J59&#10;+IsHjaD91Qt2fO0dzzr7eQWFRKyDjqxNwuN2zj5nvuPP37nUdQZrH/zO7bh4Rx1N2ygyNOJRIEu1&#10;GbjCUNJNcLeGuuVCUxT04wgrvgcGSGFNF0bEEVA5h85VOLqBSaeM0yoTmHErw/JshXGw3AeMRDNB&#10;bH7EMIssRXOQxAjSGAu9NgAgSGIprDMyCCMeHZamo265mHLKmLTLmLBLqJkOFMZptNQIc9+q9xDB&#10;fOFMtfv2Z5714ncUFBOxERLNm4Q3nTvZ+8xP7/vl+1v9Lw/KMrw4xe997WZ8/KVPLjg64tHA8v/r&#10;XAV0wMhU1EwHDcuFF4XoJxH8RGYZKNtMDOBMZo0VxqXjqWaiatqYsMto2i5qlgOVyVJtuiAiiNEl&#10;yVJYqoYwTZCkKbpRgChN0AoVeHGIfhytVSSRgCbWoXI+rESqGvawf7li2vksZrqcH3Xec/VNGx67&#10;hipecu7sSxljUUEhEQ+CvOg3EV/4xF/d/bq3veu8O5e6jx+sHeoGsHUVF0xXiwyNOEZ4nnnOhADn&#10;HIaqgYEhFRn8JAZAmUJConIpiC1Vx5RTwWy5ip2VJibsMqqGDUsz8rJsKskmiNFGHsODY1lVFNia&#10;AZVzZEIgypLhMU5ZZ2I9lqrnY6UczLg1zLhVzDhVlAxz2LpDjC5/86Of4Zq9ixvWXvvE0z/96otO&#10;+1BBIREPA1nrbTLed/m5r3zibPXA+rUPff8u3LrYKSok4hhhkEYdmqKiZFiYtGWZbcNyYalrpfaU&#10;SSAAQOE8F80a6paLWbeG0ypNTDlllHRTOmaTYCaIkYczBpVzGIqGsmFhyqngtGoTM24VFcOCwVWo&#10;jNOFGfEQdEWFq5toWCVM2CU0rRIatgtXM6CRYB5prjuwik9fd++Gtefunt77hot3/aeCQiKOAH02&#10;b0LOn5t85rRrbphRdOW/37hhyDmxeWFsLZtgKioqpo2G5WDCKWParWDKqaBi2FROtYXhjMFQVNia&#10;jprpYMqpYEe5gRm3Il1QDRuOZkBTKMNMEOMEgzw3aFyBq+moGjYm7BJm3Cp2VBqYsMso5+cHhXEa&#10;LbeFURiHqWhwdRM108GEXcJcqYaGVULFkGXZmqJC4XQpP6oseiHeddWeDWs7Knb8igtPf1pBIRFH&#10;gbanNiFf/dRftd72nveu3Hhw9QWDtX6c4q6lLp5/FrlpjxIDl2OVcwjkRk+KggxiaApDbD10RYWt&#10;GXB1E1NOBXNuFadVJ/KxISYsTQdnfDh+iiCI8UNurnJwzmT22bQAIB9PJTfJBahUe6tiKCpcw0TF&#10;sDHjVjBTqmJ7uSEFs6ZThnkMeMMXfooDHX/42FA5XnH+jle96OzpawsMizgCtD21SXnjxbs/8pzd&#10;U99bv/bDfcv47PX3FRQRcTysZRQN1EwbU04Zc+U6qqYNk2YpblkUzmGqGkqGhaZdwkyphtOrE5hy&#10;KigZ1tAFlQQzQYwnnPFhG09ZtzBTquD06gRm3CpqpgND1YaVJsTWRFUUOVrKsFC3XDTtMmbcCiqm&#10;BVOlSrVR569/cBfuONzdsPaLj5/73Ouf+rj/VVBIxCNAR90m5jlnXfCcQ92fzN+80K4M1j7yw7tx&#10;wXQVT5glY7BRYFBWywCYqj70zO7aZcRpCiEE/CRGP46QZOkRn4cYfQaGXxpXULMcNK0SapaDKbuM&#10;mmkPzeKoFJsgtgaDY31g9KfyDHXLQZylABhWgx7aoY9uFCDJUqRZhlRkxQZNnFQUxqFyDoUrqJo2&#10;Ju0SmnYZk04ZFcMiw68x4bv3Hcbf33D/hrWn72zse9ezznlVQSERjwLKNG9iLjudBc8+Y/a5rqFu&#10;qM1691V70A6orHfUUDmXDpiGhbrlYDKfsVgxbCqz2gIojMNWdVQMC02rhBm3gu2lOibsElzNBEPe&#10;D190oARBnFLYurFz0iCsjJ2VBqacCuqWA0c3aOTcFoEzBkPV4OgGqoaNpl3CrFtFzbRhUXXaWLDo&#10;hfj9r9+yYW1H1U5+blfjkoJCIh4lJJo3Oa++aPtP/sMZM3+1fm3Fjx5iHEBsfvTc+Klq2Ji0y5hz&#10;a5gr1/MsIxV9jDsq53B1Aw3LxbRbwY5KE7tqk5hxqygbluxhLjpIgiBOOYOJCypXUDVszJVqOKM+&#10;hW3lOpp2CSXNgKGo4GT4NPbwQeuOJs8Vs25taBDnaMYjPwGx6XnHV25AL1oz9jVUjpefu+N1L3/8&#10;aYcKDIt4FFB6awT4P5/56NWvfvM7rrhv1ZsYrB3qBlA4wxNna0WGRhwHIv9P4RycSYMwIQQYkxdO&#10;aZZBgIxfxgEplE3U8sqCWbc2dFCv5mYulD0iCGINNvxMEAA0rsBQ1XxTjQEM4GCgs8T4wADoigJT&#10;1VA1HUy7FcyV6phxq7LSQDWgcAWMNlZHnr/43p341j2HN6y97NxtX3njJbvfWVBIxDFA25Yjwp8+&#10;/8Knbq9Y4fq1j/94L/YcahUVEnGcMEin1FI+RqJpldC0S6iZDhzNgEIiamzgjMPRDDStEqbykWOz&#10;bg0Ny4VNgpkgiAcxcMxXuYKSbmLKLmOuVMekXUbVtOFo+tD/gBgPOOPQuTQMLRumrEQr1TDlVOBq&#10;Zi6Y6Tc+6nznvsP43J59G9aeOFdbeuezzv7FgkIijhESzSMCY8z7+dMnX2brG/ub3/lV6m8eNThj&#10;svxKl73NE3YJ024Fk3YZZcOCrmo0m3eEGczo1rjMHNRMG9OOFMuzbhUzbhUNy4Wl6nThSxDEBhgw&#10;/PyoGDam3Aq2lWqYcauYdMqome66HmdO54kRZtjLzjksTUPFMNG0XMzkv/NJp4ySYULllGEedQ51&#10;A/ze127esDblGukvnD7zDMYYufuNCFSePUJc9emP3P2Gt7+b3XG48/ODNT9JcetiGy86e7bAyIjj&#10;RQiBTGQAY8N5nHGWYnAdlNJ8zpFhcAHEwdlJBzUAACAASURBVODqJuq5Q7Ysxy6jZjko6RZMRYNC&#10;vYkEQTwqGIQQSEWWuyrzYXm2/Fs6T4wi0viN5V4nBibscr4xUkHDKqGkm9AUlTLMY8Lr//e1WOyt&#10;FYsqnOGKC3e++TefdNrVBYZFHCMkmkeMaz770W/9xlt+99l7V7wdg7VD3QAA8KS5emFxEcePwhUY&#10;qgaVy/7mOJUGEakQCNOEOtdGhEFZpcYVNCwXM6UqZt0qZks1TLkVVA0pmFVFoewQQRCPCGN5DzNj&#10;0FUNjmbAzA3B0ixDJjIIATpPjCCccWiKAlPVUdZNzJXrOL06gSmngrJhwVTl5ipJ5tHnT79zB753&#10;39KGtRefM3f171561n8pKCTiOCHL3hFENy647Pzpnxy4eb49OVj75LX34IlzNTyZhPNIoeSZAzMf&#10;JRFnKYI0hsI5MiHgJxHibJCRpouizYicrSxnrWpchaVqcqSUU8171W3UTAe6Qh+3444QQlaNiAyp&#10;EMgyWXU3MPsbwjA8nsVxHNcPdlofVDmsjS1jwxYPuuQebQb9zS5X4GoGVK7IzdUsBSA3XeMsRZQm&#10;NMd5BBgcjxrnsoc5b9OatEuYcioo6RYUxmQfc6GREieC79x3GP//zQ9sWHviXG3pfZc9/gW/X1BM&#10;xPFDV3EjyPsvY8lHf/KzJ6/2o737O/5wcN+7vroH//QrT8OUaxYZHnGc6IoiZ3RmFaicIxUZ/CRC&#10;kMQI0wRxmlAuYZMxMPJSmYKybqFi2ijrJqbdChqWi/KgHJtROfa4I/JblmVIshRhGiNIYmR5aW2a&#10;bRQzUZogyVIkxyhytHxzRl1X4s8Zh8KkuFI4h6Go0BR12AvJ6f03Nqw/TyiMy804AXhxCC8O0Y/D&#10;R34SojA447mviRw/OeVU0LRd1C0XhqJBYUwer/kGHDG63LPiPaSPuWbqGfUxjy4kmkeUNz119wOf&#10;/MneX/nM9ff+S5jIY68TJnjrl27AZ195MQyVLpJGDV1RUTVtWKoOW9UQpyl6UYBOGCATAkmWHldW&#10;ijh5MMgeZl1RUTFszLnSvKVuORvc0Mkle/wZ+BOkIkOQROhGITqhnwvjFFGabvjafhzCTyKE6bEZ&#10;OVqqDkc3YSjD/VJwxmAoKnRFhaGocHUTNgAGFUre9kHvwPFg43lCh6lq4IxjNfCG7ytic7Le5M3W&#10;dDQtF6dVmphwSnA1U5Zk5xtc1MIz2nTCBG/50nXw47XPfYUz/NK5c1f+ykXb7iowNOIxQKJ5hHnd&#10;U3f96x9+47aPfvG2/W8arO1d6eG9X7sJf/aCi4oMjTgOFMahKBymoiETGeqWj3bog4MjExniLF3r&#10;Yys62C3OWomddMh2NAM108aEXcKkXULJsFDSTSrJHiMG5dSD4y8TQgpliDy7nA0FshdH6IQ+umGA&#10;OEvyrPJaYiEVGfp5VjBIjk0027oBJwpha8ZwjTFAVzQYigpTURGmCYIkhqnpUBmXBlKMD7NcfJ1p&#10;HaMy7pFi/XliYBAWZxkYY4jSBF4cIhPy/Uil2puDwfE12NyyNQM100HNctCwXdRNFypXoJIb+tjw&#10;9i/fgIXexg2sl5277V//89PO+IuCQiJOAHR0jgHv/Oqea7+xd+HJ69de95TH4fVP3VVUSMRjxE8i&#10;LPV7WPa7WOx3sL+zikWvDT+JEWcpkix95CchTgoD0cHBULfc4Zztuulg0q2gathSvKjkkj0uCCGQ&#10;iFwUZymCJEaUSv+BKE0QDNookhj+4O+SGEEaD/tMs3UCJhMCUZoMS7SPBS3PJj94Q2Zw0a3mGzm6&#10;osBQdfm1XIGlyT9bmiH/fp0BocKUDeXexGjgJzG8OEQn6GMl8DDfa2Gh30EvCtAOffSioOgQCchz&#10;hiylV9CwSphyyphyKpiw5b2rm/JraLTUWPDfv307/vmW/RvWXnDWzB0feM755xQUEnGCoDTIGPDz&#10;uy+49EDnRwt3Hu5WBmufvPYenNks4ecfN3m0byU2Kbqiomm7KOsmDFVDEMuLozTPbJFoLg4GeQGk&#10;Mo6KbmFbuYYd5SZsTUcpdz3lYOAkQsYGASDJ0lwoR+iGAbwoRDcO8haKPnpRiH4SoRcFSLNBqfag&#10;0xkPMfIbmPsdq+vxYDbvQ4zAwAAI+f7kPC8DVWFrOqx8LnzJMFE1bZR0C45mwIWArqgwqZ1nJNEV&#10;BSq34GoGLE2HyhXoqorD/S6iLCXRvEngkOOlDEVFzbSxs9LEXKkOW9NhawY0zgGq9hgLvnDbgYcI&#10;5gumKqsvP/+8J3+goJiIEweJ5jHgBWew8K9/dPfTl71oz1I/HP5Of+9rN+OzV1yMXXW3yPCI44CD&#10;wVBkNqia2GhYLvwkhsI4WmEfSW4KJgQNGjkVDMyUGGOwVA22qsueNLuEhuWiaq5llzVOk/xGmYFx&#10;V5ZlSPK2iDhNh6Z8A2Hsx/Lei0N0I5nV85MY/Tg6yU73j77kVuMKwiRGX1URpdKcLEoT9OMItqrD&#10;1WUfpZX3xmpcgaYosgQ4L+WmctHNi/w9yd9zSTcRZSkykcnJC3GEOEkQZQmilKqTioDl/7fy80VZ&#10;N9GwSqiZDiqmBZUp0DiNIBwX9hxq4Y++eduGtbmKlbzwrOknXzjNvILCIk4gJJrHhLdccsZtf/nd&#10;u177z7fs+6cwlRdVYZrhrV+6Hn9/xSWoWXrBERLHwtpJlMPWdMyUqjA1HXZXBzoCYRwhhaARI6cI&#10;nveFaoqKuumgaZcwaZdlT5pVgq3pUmRQrmDkkc7XCcIkRify0Ql9eHEAL47Qj6PcvCtBnKbDEusw&#10;laXZicg2lVlfKjKEaTwUUv04RDcKoOfl3boiR6Q5mhTQrmaibNhwNGOtxYAu6EcCTVFQ1k2ojEHl&#10;8rPI1gys+D2sBB56EYnmU8lg7BsHQ9V00LRdTDv5VAXDgsZVKIzOGOPCQi/A275yw4Y1W1PEi87e&#10;9oqXX7DznoLCIk4wJJrHiLc988zP/eE1t178xdsPvHWwttAL8bYv34DPvPLiIkMjjoPBzFVHM6Ap&#10;KhqWC84YelGAVd9DlKUQTCDdPNfoYwtnDJqiwlQ0NKwStpXr2FWbkj2iqg5DVQFQed04kGQZ+nGE&#10;fhxiwetgvtfCatBDJwqkaI6jtbnLbF2Z9WDucrHhb2DQOx1nKfpJJM2//LXsMWMMtqqjbJioGBYa&#10;VgkzrsxWQrdk1hlUuj0K6IoGNc84G6oGjasoGRYUxofVEcSpg+WjoxQwVA0Lc6UaTqtMwNZ0OJqR&#10;jwoTlGUeA8Ikw+/82/XohslwjQF4+Xnb//h1Tzn9i8VFRpxoqI5wzPjm//jYVb/xlt999t4Vb8dg&#10;7bAX4mDXp/7mEUaahMhSyyhNgNxYBADiLKVxjicBlmdsNK7A0U3UDBuTThnTbgWTThlNy4WuqNC4&#10;QhmDESTNMqRZiiiTTtPSPKmPlaCHpX4PK34Ph/sdrPg9tMM+vHxEVJSmubGXGN42k1B+OAad1QOB&#10;n+ajsdIsA3LBn4pMOoELsVbKnSUyq56lw59VQmXbm42BOzNnfPh7UhhHIuSoQs7l3wmAqpNOIoOt&#10;U1szUDJM1E0Xc6UaJm05j9nITfoUTk7Z48K7vroHe+ZbG9ZedNbMt9/9849/bUEhEScJOmLHECEE&#10;f9MXr9v/k/0rM+vXr3zW2bji/O1FhUUcJwICQsj71cDDUr+LVtDH/u4KFnptLHid4UXwye2l3Foo&#10;nA9dipuWLMeeK9dQMxyUDQsV05KZhLz3kxgtBqXVAwfiVuChFXjSjTgK0I8i9JMQ/VjOUo6zFEma&#10;5uZe48NgY0hTFJj57F9L1VEyTJR0E64uzcPKugUnnyVrKCo5w29iZMuAbDE43O/KzZ/Aw6LXwbLf&#10;Qzv0cz+M8XovFw0bbCYJoGmXMGGXMONWMeWU0bBcNGxXmkhyOf6NGH0+8ZO9+OS1G6uvn7KtPv+x&#10;lzxpjjFGu1NjBpVnjyGMseyLNy88YckL77tn1TMH6x/8zh04s1nCRTPVIsMjjhF5IpZ/cjUTqsNR&#10;Mx1p6BOFWPZ7EKlAlrvnEicGDgady5Lsqmljyq1gZ6UJR9OhcRUqV8AYFWWPKqnIEKUp+rlgPtRr&#10;Yd5rSVfsSPYwD8quB/JiM/UrnyhSIZAmUmR5UYTVfPRNSZeiuWJYiNIqskxI4ykuR+cQmxct39Sw&#10;VA0M0mXb0U3EqZwh3g59APKzi4TziUNAgAkpnG1NR8NysaPSQNmQDuemqoHOGOPDd+49/BDBfHrd&#10;Cf/Dru0XkWAeT+jMN6Z8/m/+zHv3+973/TsOd389TLLhZ/S371nEs3dPo2xoRYZHHCcsnxGscgXx&#10;0A1ViuoMeak2nZKPG86YHMGjaagYNqacCqbdCmbdKiZyp2xD0cA5z0uy6bUeBQZiN85SmVUO+zjc&#10;lzPQ53ttLPY7OOx3sep76CfS8CtKk+FIqK0gK2QJd16+ncmfOBUp4txFPBjOoE4Q5ll3AVkC/OAR&#10;WESxrC/VxnBEngIBkVfGyHnesoppK7y7Ty6DDLOl6qiactrFtnJ92Mrj5IJZ5QodJ2PCPSse3vxv&#10;122oPKqYmrji/O3P/uWLtt1aYGjESYRE8xjzv//2Q/f97v/zPu/m+dZzB8d1mGb44b4lvOicOWgK&#10;lQeNIpyvlQNrigJD0ZCIDGEiR8kwmf4kjgPOOGzNgKMbaOYXPtvLdUw5FVRMB46mg+cXnfQSjxBM&#10;CkI/ibGaZ5UPeS0c6rVxoLeKJb+b9y1LsbzVWx0YY7LPGSIvYY+GM6nDNEGQRP+XvTuPk6Mu8wf+&#10;+dZd1dXn3DNJJslkchAIEg5DuG/xYGVVUFlvRYUVAUVARXF31XUvVxD9KfvD9fh5oByCKAgKCHIk&#10;3OQgJ0kmydxH3911fX9/VHVnJpMgCcnUdM/z5oWBKjqvx3T3VD31fb7PA845JEGEKsnVn0e0R3Ma&#10;YvDnN4siBCZADcrrPe7B9jxYjkPXizeAsT0l2THVQKuZwKxoEm1mEo2GiZRmQpEk2sZTR0aLFi69&#10;azXS4xp/qaKAi5fN+fzHT+j6ZYihkcOMyrPr3OUrFvzHjQ+uWf67DbvfVzm2fayA6+9/Ed95x/Iw&#10;QyMHwb/oMoiigJiq+6uikoKcXcZYqbhn5XPm3u+/IZWVZkNWkdT9ESGzYymYsgpGNz01qVpezYGy&#10;64+R6sun0Z9LY7RUwHAxR42R9sI5h83dajVLNui8HJFVFB0LeS0CwG92FFd18KDDNq03Tz+y4M8C&#10;VgQRXAf0IGkuOTay5RIExuA/H6LvwEHhAIJtOv50BROz4g1IaRGYwQNYUl+u/N3z6M+VJxy75E2d&#10;P7/sxO7/CikkMkVopXkGeOSn37vj3Z+66qKedKGpcqwnXYTjcRw/KxVmaOQN4EC1LNL23Op+Q0kQ&#10;q51x6Sb2b6vsPzMVDUk9gnYzgfZoAu1mAg16tDryqzICjNQGzjk8cJRdB6OlPAYKGezKjKIvN4b+&#10;vL+yXHT9cmN6xvT6CMGWBCfopm27/iirSim7LIh+AkF7/aedSscLIdjiA/gPCCtN3abbjPFaoYr+&#10;Vp5GI1q9djTq5rjRX3SbXU++8uAaPLljeMKxc7pbX7z+9CPODSkkMoVopXmGWNreevxQody7cSgb&#10;qxz70bOvYm4ygrcuanutl5JpqtK91lBUNOhm9cZ/qJj1x8W4Dt0EvQ4MrHrjE9d0tETiaInEkNJN&#10;GJICWRCD8jv6s6wlHHvmFI8UcxgoZDGYzyBdLmK05O9dtj2XviMHwOXenj83AI7n+iXbZhwu92DI&#10;KkSPAUyAKFDSPN3I4p7mhY7hQgnKtkVBRNGx4HhutSqDvD6SICCmamjQo2iOxJDUIoiqfpd56jBf&#10;X37y/Db8YWPvhGPLWuKjp8w/6s3fDCkmMrUoaZ4hPnlce+HWZ7etyJWdF3dni9UuYF99aA2aIiqt&#10;ONcgkQkQRX91OaVX5j9KYAzIlIsoOXZ1FBUlBpNVVlwkJsJUNKT0CJqMGDqiSbRG4oip+sQX0Crz&#10;tFf5nHP4s4Ydz0XWKmGgkEVPZhj9+XR1xJTrUTnqgXI8/88UAEquP9vakBU4QXl7TDWqY9oYZ1Sd&#10;MY0wxiCzoFRblIJkT4cmyeCcI10qwPU8WJ4L23OCbQ1kX/wKLwaBodoluyOaQLMRR4NuIqbqEGmk&#10;VF15aHM/bn5i04RjnYmIddaC9je/tZuV9/MyUmeobmQGufeH/z306c9f/9S20dwlZXdPR+0/bRnA&#10;SZ2NaIzQ3ptaFEyj2tPBNnhnBcYgCAy258zopkb7IjAGQ1b9TqeGifZoEh3RFJoiUSQ1AxFZhURl&#10;dTXH5Ry256Lo2BgsZNCbS6MnM4ze7BhGSnnkrDIsz4HreZQQvEGVC4jn+XvG7WB8l+36f75i0J0Z&#10;YNQLYJoSmQCwYCa95D/sEAUBtus3OKKRVPtWeeDQoEfREomh3Uyh2YghoRnQJcXfzkOf+bqxeucI&#10;rr7vhQnHGnTVe/ey2ad+YHnniyGFRUJAd4UzzP233bz1smu+2Lt5KPuOSqt8x+P405Z+nNvdClOl&#10;4oNaxJgAKejqDAAImh+5noeCbVVXh4hPFASYsl/W3mTE0BqJo82Mo0EzEVE0yIK458+S1AzbdVB2&#10;bBQdC325NHrzY9iVHcNIKYecVUbJteF4VHlxqHgccIOfMyXXX8FnTIAkCNBEGSxIyKhMdZoJ8jkx&#10;mMSgiBJ0WYHAANfzkLPL8Dy/gzw9XppMFiUkNQNNRgxNkRiajRgaDROmogbl7jSOsF5sGcnh03c/&#10;C8fb8z0wZBHve9OcSz563Pw/hBgaCQElzTPQgz/67nNXXfel5jX96eMrx8qOh7+8OojzF7VBk+hj&#10;UUvGz24WBQGC4N+0grFg1c3ym4IxNuNvf0QmQBFFRBQVDYaJNjOBVjOOFsOfpxlTDUqYa4y/d9mD&#10;xz0U7DIy5RJGSwXszI5gV3YUvbkx5OwSSo5d3bNJ3rjKnnHX82C57oRuzIwxyKJ/HfGT5j3XFFqB&#10;C59fWuzPmpeCcu2IooIxv8lbybHBgj3prucFlQIz+3vDMP76oaE1EkdHNImWSAyNRhTxYJWZEub6&#10;0Zct4RN3rkbW2jNaSmQM710254bLVnR/L8TQSEgoO5qhHvjRd3//qc9fd+KGweyCyrFs2cHTPcN4&#10;25J2SNTEpWZxcAiMwQtWmx3PrTayqjTwmUkqczQZGCKKhoQWQaMeRXMkjlYzgQbNRFTToUmK/7CB&#10;1BTP82B7LizXwVAhh758Gr25MQwVcshYRRRsKyjHpnT5cKmUX3MAEhOqZfIe55BEsdpVW2ACJc3T&#10;EgdjLNjn7480lAURHP5khsoD15lcoSEyAYaiIq4aSOkR/2FrJI6EaiCiqFBFhbYh1JFs2cHH7liF&#10;gfzE7coXL5vz/646ZdGVIYVFQkZJ8wz28I+/97OLPn31+3akC42VY8MFC+sHMjifOmrXJAZArDR6&#10;EUWw4Jm3yARYnouCbc241KGSMDPGkNAMtJpxzI41oCUSR2skjpRuQpdVSALNYa5FtuvAch0UHRu7&#10;s6N4dWwIO9LDGC3lkbfLQfLmUSO3w6xSymtzD3mrjJxVBgeHLinQZb/3pCgI1CBpGvKrlfyKAE2W&#10;EVU0KKIE2/OrNwB/eMBMnmeuiKI/WirYx9wWTaLdTCCmGtCCxmr0QKg+lF0Pl939DLaM5Cccf/ui&#10;tke/eObSC0IKi0wDlDTPcB/53FdvK9mlTw3my0bl2M50ETvTRZzR1RxmaOQgjC/VZuP+nTEG23VR&#10;9iplRqzum4P5k0j9/XqGpCCq6GiOxNFuJtEejSOlRxDXDJiKRglzjamMxfHAkbctjJULGC3lsTMz&#10;it25MQwVs8H+ZbfuP+fTiT+GyoPlOSi7DkQmQBbFaqKsiFLwz5wSjGmiUokjMOa/X4IITZLBgmol&#10;l3NIggAP3E+aZ9DbxhiDKAhQRAmmovmzmKMJNBkxNOpRJLUIdDkoyabPc924+r7n8dzusQnHzupq&#10;eeXr5y07fj8vITMEdX2a4T55XHvh+09sODpfdjZvHytoleN/2NiLWXEdl57QFWZ45A2QBBG6pCCl&#10;+TOci46FvG0hL5TqvjkYQ1AKCgZT0RBTdKT0iN/4KxJFXDWgSTIkWvWqSZW9tB73kLWK6M+nMVTI&#10;YbiYRSEYJ+Un1pQwh4EH70/OKqEvNwbOOVrMOFTJT5r9xmCcHlRNN8zfswlBDB4yxiAyAUPFLIQ8&#10;g+u5sFx/K8SM2OjD/Qc9hqwgofll2Y1GFCktgoisUtVEHfrnP6/DkzuGJxxb3p4cOnbOsqNDColM&#10;I5Q0E3x65aJd//3XLafmN/Q8OVSwqtUHt67eillxA2+lUu2aJIsiokyDEYzAsFwHJcfBaEmExzny&#10;dv2OFqyUZEuCgKisojUSw5xEI2KKhqQWQUzVq3OaSe3h3F/1sl0XY6UCdmVH0ZMeRiF4MORyF6DG&#10;d6GobP9wuYuMVUTZdarbQmKKBl1SAACiSAnHdCOAQRBEiBARU/0V1kbdhJFR4LguirYFxix43IPr&#10;1n+ptiAwaJKMuKqjyfC7ZLdG4khqkXEPf0i9+NGzr+Ke9bsmHOtuMItnHzXriIu6mRVSWGQaofJs&#10;AgC4/7abdl/+hS+t2zKcfY/t8Wom8cjWARzZmsDsuPFaLyfTUKVDqhTMS6005uGcw/JclB0bgiDU&#10;VYMkBgYBDKokI6KoiCk6WqMJNJsxtJoJRBUNEUWFJinUlKgG8eB/y46DnFVCJljJ7M2nMZjPouw5&#10;fkl23Xyia1elq3mlokWVJGiSvKe7tiBWH1rR93B6qDZNrG7zESALUvUBFYff9M2D/95W3rd6+7ZV&#10;thWoooSkbqA5EkOTEUWjEUWDbiKiqFSSXWd+v6EX//6XVyYcazE1+91HzT72vUtnbQsnKjLdUNJM&#10;qh647eZ1l33+Om/dQOaM8cf/vKUfJ3c2oTGihhUaOQQExqBLfodPf0yMU+2K6ni1v2rAwCAGe9Di&#10;QWnhnFgD2s0EGvUoUnoEmqRAkSQqq6tBHH6nbJdzZKwi+vJp7MqOoq+QwXAhi5xdgsupS/b0wqq/&#10;cAB2MJpKZAIMWZnQPIkSkGkmeD8qDzZkUUJM0SAKYnWvM+C/r/XWIEyTZOiyjIRmoCWSwOxYCu2x&#10;JGKqDkNWIQl061xPVu8cwTV/eHHCsQZd9d6ysOPcT5wwf1VIYZFpiL75ZIKH/veWv3zqc9e1bhzK&#10;Hlc55nKOP23px5ldLYhpcpjhkYMkCgI0UUZM1cGYAMvzuw0DqI7rqXUiEyAFK+sNRhQd0QQWpFrQ&#10;YsaDkmwNsihBFCo9xUlt8W/UXc/FSDGPHelhbEsPYaiQRcYqoezYM34sznTE4XfVtoLqgJJr+3tE&#10;9QgUUfKrQwSBvpHTjN8Xwv9ZqUoyTFlDg27C4xxl14HtuXCDSoJ6eOg6XkRREZU1pHQT7dEE5sYb&#10;0R5NIiKrkEWJPqt1ZMNgFpff8xwcb891w5BFvO9Ncy657MQF94YYGpmGKGkmkzz8k+/dd+nV1x61&#10;cSh7ROVY2fHwyNYBvG1xOzSJPja1pnIDJDABruf6JZPMX91xgqS5FkvtxncL1yQ5aNZios1MBCV1&#10;sWCGpuTf7DBKmGuVHTSWGi0VMJDPoC8/hqFiLhgr5dTdalddqaxKcr9rtiYrUEQJHudgzG9aSP0F&#10;pqdKubYYdNe2gm0+IhOCxWhWfV85ULN1HpWSbEWUkNIiaDCiaDUTaNRNNOgmTEULHiKQetGXLeHj&#10;d65G3tqzaCAyhvcum3PDZSu6vxdiaGSaouyH7NMjP/ne7R++4vNnbxnJz6kcy1sOntgxhLcsbINC&#10;TVxqF0NQHumX21f2NwPBrNUaWqkTgr2RsighoRloM4NSumgSjXoUcc3wZ1bTTXnNK9oWBgtZ7MyO&#10;oL+QxmAhi3S54HfyDbplk+kpKMD23yPmV/5arr9SKQsidFmGTCWv0xab8A8MquR3lBYFFuxx5tXm&#10;fLX68EqVJOiyAlNW0R7zZzDPjqWQ1AyYqkafzzozVCjjE3c+g6HCxIaoFy+b8/+uOmXRlSGFRaY5&#10;+ilA9uuxn/2fH1102VXv2jFWaKkcGylaeLpnGG9Z2AaZEueaJAUJc1Iz/Dm3VhkFx6o27amlmx7G&#10;GFRRhipKaNBNdCYa0ZVsQZsZR0w1oEvKhIZDpHZlrRJ2ZUexZWwAA/kMRksF5KwyHM+lhLkGcPgP&#10;5BzPg+25yNtluNyDqahIaBGoIg3zmM4qK86KKCKqaIhrBjjnwV51vwFfOfi1FmmSAkNSENcMzI6l&#10;MCfWgM54IyKynzDTnvv6MVq08Ik7n8GuTHHC8XMXtDx+w1lHviOksEgNoKyHvKZE5JjlJ85u3Dn+&#10;2CuDWVz+22dRcmrz4jjjsT03QIakoDkSQ2e8ES2ROKKKPu1XZlnQ1VWT/D3aTUYUs2MNmBVNIaVF&#10;/PnLghh0Nw07WvJGVPZP5u0yclYJ2XIROauEomMHN+eULNcaDj9xLjk2CnYZOauMsVIeOasEy3Xo&#10;HZ3mGCrl2gKiio4mPYr2aBItZhyNhomYqkOXlJpotlipVKqOlYrEMCuWQko3octq9f8r1WTXj3TJ&#10;xqV3PYOedGHC8bO7Wl76+nnLTgspLFIj6NEueU03nsGch9cOLBkrWTvWD2aSleNr+tO44t7ncPMF&#10;x0KlFeeawsAAxsE4Q1TV0M79rqCKKFabgtmeA8v1d6hNR/6NjoKoovk3bMH+5biq+81agqSfdqDV&#10;NsdzUXIs5K0yRkt5pMtFpMtFFO0yHM9DDe0kIAEOoOz6e9CzVgmjpTyiigaBCYipOkRBqImEa6by&#10;V1wZRAGIqXq1rFkSRH92MRORtYqwPXe6Xj6q/H3MEhRBQlLze2F0xhoQVXVEZH/SBBjoOlInCraL&#10;T939DLaN5iccP3lu45ZvvmXZMYyx2imzI6GgKxP5m85Y2pxb3tW6tCsVyY0//vzuMVz9u+fDCou8&#10;AZUn6IakoikSRWe8Ec2ROKKKBlWUHDTsRAAAIABJREFUIE7nlWb4jYNUUYKpaGg2YtWV5uS4lWaB&#10;brxrnsu96kzmnFVC1ioiVy6i6NiwqSy7JnHOg4chNvJWGVmrhHRQQVB2bOp+XgMYEKw0a2gMVpqb&#10;IzE0GlHEVC1YaZ6e14/xGGOQmABN8sdpNelRf6VZi8CQVGocWUdKjovLf/ssNg9PuI3F6fOadqyc&#10;d8wRlDCT14P2NJPX5YEf/nfuM9d86TfDBeuT6ZJd/dzsyhSxdiCD8xe2hRkeOWi8mlzargMwBlWU&#10;9hzz3KD3S/g3Doror2hEVR0tkThmRVPoCFaZ46oOLVgZEColdaRmVRKnomNjpJRHb24MA4UsRop5&#10;ZKxiTTWrI/snCgIkxuByD6IgwpBVRBS1+sCOvse1gXMOj3uQBX9rjyKK1RJugbFpNZKKwS/JVkQJ&#10;CS2C5kgUc2KNaIsmkNJNxFU9mDRB15F6UXY9XHHvc3ipLz3h+IlzGgb/4dhjus/pYqWQQiM1hpJm&#10;8rr97n9uGrnuy1/50+ah7IeLjltdxutJF7BxKItzu1vDDI8cpMr+ZsYqXVFVuJ6HsuegaFsA/H2I&#10;Yacplc6mcc1ARzSJuYkmtJtJJPQIjKA8UGAC3ejUCQ4gZ5UwUMhgR3oYg4UMssF+5rA/i+TQYAjK&#10;tR0HsigipuqIa4bfj4AeftUMxhgkUYQhKVBFCZK4p3GWy/396+FfQXyVkmy/eWQU7dEEupItaDZi&#10;iKk6NEn2x2nR569ufPbe5/DsrtEJx45pT6YvPbqr69g5ejaksEgNovpFckA+tHzuk+9ZNuf8pC5P&#10;6AL26KuD+OpDa8IKixykSvmZyAREZBWNehRtpv/EPab4DV3kcSvPU60yW1oSBOiSv8qc1CJoisTQ&#10;ZibQGokjFjQvoxma9YEDQZdlv4Q3Wy5ipJTz9zJTwlxXXM6r+9XHSnkU7DLKjg3X8+DRO10zhKCp&#10;ZEIz0GRE0ahH0aRHkdQi/pYfSYIkCKFv+WHwqxtU0X84HFd1NBpRtJuJYBazGsyfpoS5Xnz2d89j&#10;1c6RCceO7Ujl3rV87pJj5iXHQgqL1ChaaSYH7N5bv7P1M9d+6dld6cJ7i45bvbJsGs5hMF/GqfOa&#10;wgyPHKxgfiqDX04nCn6yCiAYR+WBsant7aJKMkxFQ1w10Gom0BFNoiOYwRxVNCiiBAYq46wnnueh&#10;4FjIWEUMFDIYyGfQn8+g4FhwPJdKs+sQB4cuyTBkFbIootJ6SaExVDWnsqIsBxMMZFHyG4QFc44t&#10;15nymCp7sCVRhCmraDHjaDcr1xITCc0IknqqVKonn//9C3h829CEY0e2xEofX9m99IzZDTv38zJC&#10;9ouuSOSgXHXSwvtuXb314p+/sO32bNmpXmXuXrcLiijgmlMXhxkeOQiVGwtVlJDUDIjBnjTH81B0&#10;bBSYBY9XSiqnJnGRBQmmoiKq6Gg2ouiIJtGgR6FLMlRJ9m9wKImqKy7nKDs2MkGn7JxdRsmxYbsO&#10;PD4dNgqQQ4YBHjg4B0qug4xVwlAhB4EJEAQBZtjxkQNWqVqSBBGC4O8fFuDvEfY4R9YKZ/uoGDT9&#10;MmSl2rys0TBhylp1RCGpH199aA0efXVwwrGjWuPWx45fcNyJbclt4URFah2tNJODdu+t31n3meuu&#10;37J9NH+h5XrVxHntQAZF28WKOQ1hhkcOEAtKof1VAQGqKENiAkqOA8t1qs1cDnfi4u8585vJxFUD&#10;TUYMTRH/JqfdTKDJiEKt7jujVeZ6Y3kOxkoFDBYyGChk/NLdcgFl16GEuQ75g+04JFGEKIjwwKGI&#10;IjRRQlTRAdB3vJYIwc/vyhQDf4VXCLZceCg6VpCgsimpGvFLskUYsoKIrKI5EsfsWAodUb9Lti6r&#10;kEXJ38NMG3zqwtcfXod7X9k94Vh3g2lfecqSlStmp14MKSxSByhpJm/IH2/77kvX3nDD7vUDmbc7&#10;Hq9ecV7qS0MUGJa3J1/r5WQ6Ct7FSvdQDh402fL/vezYcA/jzY4m+V1NmyJRtJpxdJhJtEUTSGoG&#10;TFWHLNCPrXrEAXDuoew6GCpmsSs7iv58GtlyCUXHgsunTwdecuhVEhbLdaBKMgxJQVKPBOcoca5F&#10;nPNqEi0wf9VZFiXIggiPc1iuc1gTVSGoltIkBc1GDG3RBGbFUmiOxJBQ9erDV5q4UD/+/S+v4I61&#10;Eyuv5yQM99ITuk45eW7j6pDCInWC7j7JG3bfrTc9949fuH5k60j+fMfbk0w9s2sUuizh6LZEiNGR&#10;A1XpGioyAYLAwDmHLErgABzPQ9Yqw/YO381ORFaR0iNoNmJojvg3Os2RGExFg0Lzl+sYB8BQdCwM&#10;5jPYmRnGYCGLkmvDolXmGcHxXJRdBxFZRVTV0ahH/WSGIfQmUuTACcE+4srPbUkQIQkCOPfHyRUd&#10;G2CHb7tPpXJKlxW0mwnMijWgzYwjoUVgyCoUkSYu1JPv/HUjfvHSjgnHOhMR7xNvnv+287rbHg0p&#10;LFJHKGkmh8SDP7pl1TVf+nJx/UDmnPGrkE/3DCOhK1jaEg8xOnKgWDCnstK9WhYkMBbsN3Xtyn90&#10;SFb/GBgkQYQqyjAVFSndRGskjvZoEg26iQbdRFKL+HvjKGGuSxwctuvCdl1krBL682n0ZEcwUszB&#10;9ly4lDDXPY9zeNz/HERVDTFVQ1I3wLBn2wipLZWHr3Iw3UASBSiCBA4OJyjXFgUBHPyQlmpXthpF&#10;ZAUxxX/4MjvWgDYzgUYjGkyFEKudsknt+8GqLfjf57ZNONYW1fmVp3a/+5yutt+FExWpN5Q0k0Pm&#10;D//35r/+4xeux+bh3OnjE+cntg/RinMN4/BL7Cp7D3n1veWHZP4mgz+uJK75NzctkThaInE0G/7q&#10;8p6OuqRece5/loqOhXQ5j8GC3zE7Z5fhcW/cZ47UOw6OmKrDVDTEFL06Eo9+BtQ2Dl59L8EYBCCo&#10;ZhJgu37fjEORwFYqoCRBRINuos1MoMWMocWMI6EaiChKda81Jcz14b8e34Cf7JUwNxgKrjhp4cfO&#10;7mr9RThRkXpEVyFySD30v7c8+rkvfllf258+efxt7tM9wxAYw/IO2uNcayTBv2GVBH9sSGUMjO25&#10;yFjFg14hqDReEZiAmKqjyYhiVjSFtmgCbaZfku2X0El0c1PnOICcXUbOLmGkmMdgMYvBQhZ5xwLn&#10;VJg905iKBl2Sq3PiFVGEKslhh0XeAIEJUEQJmiRDDn5VJQmcc+RtCwXHAjje8LafyvYiRZTQEU1i&#10;frIZc2INSOkmYooGRZL87ux0TakL//roetz+cs+EY0HC/Lm3Lmr/fkhhkTpFSTM55O6/7eaHPnPt&#10;9Yl1A5kV448/u2uUumrXGBY0/6rs+xLgP8H34MH1OGzP9W8+GIPrvb5SbQZ/f6IsiojIKhKagZZI&#10;DC2RONqjCSTVCGKKv9IkCrQaMBN4nCNdLiBdLmKomPM7ZpfyKDl22KGREOiSDEWUoI771ZCVsMMi&#10;b0Bly0/lZ7rIGKTgAazHeXVqw8GWaldWsTVZQVw1kNJNzIqmgjGFJnRZhirKdE2pI//857W4e92u&#10;CceSuoKrTll4w1sXtX8rpLBIHaOkmRwWD/3vLQ9cfs31+qah7IQV55f60kiXbJzU2RhabORgcSDY&#10;o8a5P1/V5R5EJsD1vNeV4FQScIEJMGQVSS2CVjOOVjOOJiOGRt1ERFGhSX4JHZkZXO4hXS5grJTH&#10;SCmPTLmITLkIy3PDDo2EoLIaKQWjggxJQVTRwg6LHEJ+ksuqI6E0SQYHUHZs2K4XJLavL3ke37wy&#10;rhpoNvyHsK1mHI16dE9JNiXMdeO6+1/C/Rv7JhxrNjV+zamLrzmvu40SZnJY0F0pOWz+/ONbHrrs&#10;muv1LcPZk8c11cbagQwG82WcOq8pvODIAWNgwfxNJVgxYBAFEZW9zVmr9Dp+j6CjqSAgquhojcQw&#10;N9GEjmgSjYaJlB6FIfvzPenmZuZwPQ/DxRyGizm/LNsuo+BYsClpnpEk0f/+c84RVTVEFQ1x1Qg7&#10;LHKIVMZPqZIMVZJhyhpMRYPtuciWSyi7Njh/vSnznqRZFkQ0R2KYE29AZ7wBjUYMCc2ALikQBSrJ&#10;rhef+/0LeGTrwIRjzabGrzt1yaVndDXfElJYZAagpJkcVn/+8S0PXfPFL7P1A5nTxyfOrwxmsTtb&#10;xOnzm8MLjhwQxlj15sTjnj8giDFw7s9WLbt2dXV47/I6f+8ygyLKiAU3wC2RGJrNOJojMcRVA7qs&#10;QJNkGgEyw3BwuJ6HgXwGQ8UchotZFG0bJdeG8zpL/kl9EQWhurc1oUUQU3UkxiXN9POhtlWuIwx7&#10;ZnALggDLdeB43oQ9xx7nYOy1E2hVlBFVNH/yghlHmxlHgx6FIStQxeAh7GGcB02mzpW/ex6Pbxua&#10;cGxWzPA+c2L3P5y5oOUnIYVFZghKmslhd/9t333kM1+4vvTqaP7s8XOcNw3lsH2sgLO6WkKMjhys&#10;SlMwgTG4PCjVFgQ4njuprFYMZnRGJAUtZhwd0QRmxVJoMqJoMKKIBA2/REGkW5sZhAPgHHC4i75c&#10;Gn35DAbzGZSDbrqHcgwNqR0MwefC85DUDMRVA0ndAIe/SklJc/2o7nVm/oMSNWgSBgAO9+Bw15/a&#10;8Bq/R1zV0WzE0BFN+g9jgwexqiQFowrp81Lryo6HT9/9DFbvHJlwfFbM8K48deHbz+pquSuk0MgM&#10;IoUdAJkZrj3tiG/d/NTG0q9e7Pl2yXarV7A/buqD5Xr49/OPDjM8coAUUYIiSogqGkTmrxBYroOh&#10;QhYlx0bOLlf/WwZAZAwiGDRJRrMRxZx4I1oicb9Drkz7l2cqHlQsVPbE560yMuUSPO7BOQQzwElt&#10;cjwPjmeh7DooODbKQdWBPyaIgx6t1YdKQzAxmNDAGIOpaEjoEXDAH0NnW+CMw/P2P63dUFS0RGLo&#10;jDcirupI6SZM2gNfN4q2i8t++yzW9KcnHJ+XijgfPX7+OafPbX4knMjITEN3qmTK/OF/bn76M9dd&#10;37dlOP82x+PVu55to3msG8jgLQvbwgyPHCSXe/A4D7poA47nwuUeZEGEKIiQRREJLYImw0SbmURb&#10;NIGUFkFU1YNRVrQSMFPZngvLdVCwLfTmxjBYyGCsXPBvjhmNmprJGPyfJ5VRQVFFAxiqXZZJfeHB&#10;34wxf8sG9yCJYvW99satN3P4zeKiio4G3URrJI62aAKNQdWSKsmQ6UFsXciWHXzq7mewbiAz4fji&#10;pmj50uO7V57b3fJkSKGRGYh+qpAp9eBttzz7meuu79s+Wnib5XrVTKknXcCLfWM4u6sVkkAJVC1h&#10;AGRRgqGoYABs7vlJc7ByIAsi2swEZsUaMCfegCbDL53TJDnoaErrRjNVybVRcmxkykX05ccwXMwh&#10;U/Znf1PKPLPt2dOsw5BV6LICBgYlKLkl9aXSM0NgDJIoQhZEGLIKWZTgeC7KjlOtPuHcL8luMKLo&#10;iKbQaibQEomjwTChiv78Z3oQW/vSJRsfv3M1Ng/nJhxf1BgtXf7m7mNO7Wp6OaTQyAxFj2vJlLvm&#10;5CU/uGjZnI+YqjThrnhVzwgu++0zKNjUMbeWKKKEuKqjNeKPjUrpEcRVHRFZhS4p0CUFjXoUs6Ip&#10;dMYb0WhEYSr+aoBECfOM5rguSo6Ngl1GybFhB1UKlDATHvxluS4KtoVsuYSiY8Fx6fpQr0RBCGZy&#10;q2g0/GvG7FgKKS0CXZIhVRuEcWiSjKQW8fcxB9edmKLDkBWIjG5ta91I0cJHfrMKr47mJxxf1hrP&#10;/cPRc5esnNf4SkihkRmM9jSTUFz25gU//s/HN5Tue2X3LzIlu5o3vdSXxqV3rsYtf3cs4pocZojk&#10;IBiyghYjDomJsFwHJccGY0BrJIGYqvnNvoI5zYS43EPZtZG3y37CTN2yyV5c7sFyHRQdC4arwKMH&#10;KnVPgN8YDCJgKho6oknIooR0uYCibSFvl9FsxNAaiaNBN2HIKlSR7hfqxWC+jI/fsRq7s8UJx4+f&#10;lUq/a9nsRWfPb+kPKTQyw9EiDwnVdx7ffMaDW3b/sS9bmvAAZ1Zcxy1/dyzao3pYoZGDUHL9xi0l&#10;x4bjuXCC5i2mosGQ/JFSlW6pNAKE9OczGC5m0ZdPoyczgr6cX6JNSEWbmfATJDOOZiOGWbEUklok&#10;7LDIYcQ59x+OcP+akrNKKNh+k8CcVUK6XEBKN6v7mSvl3NRQsvbtyhTxybueQX+uNOH4sR3Jkavf&#10;vGjRovbY0H5eSshhR3etJHQ/fW7r0Xeu3fV0T7qojj+e1BV87++OxYIGM6zQyAHinFf3o3rBPwMc&#10;oiAGK8z0I4fssTs3ioF8BrtzY9id9RuBjZbyf/uFZMZoicSQ0ky0mgm0RuKYHUuh0YiGHRaZIhwc&#10;jufB9Tzk7RIy5SJGSwVEFQ1JPYJGnT4L9WLDUBb/+NtnMVayJxxf2dnQ98Ej5i0+riuV3s9LCZkS&#10;VCNJQveB5fNfPHtRW/fiptjY+OOjRQsfu2MVXuwd299LyXTDAMb8WaoCY5AEAaIgQqDnc2QfXM+r&#10;dtD2qxKo9JZM5HG/RNvxXHhUnD0DMQjwryWqKCOq6mg0ooirBnRJCTs4cois6hnBx+5YNSlhXjE7&#10;tfOqty+fRwkzmQ4oaSbTwuUnLOg5obOhc3l7smf88YLt4uN3rsaftwyEFRo5AKzyF2MQmACRCZAE&#10;AYJAq8xkMo9zOEHSXBldRsh4HveChysOHI+axM00DIAg+NcSf8yUhkY9iriqQxWpLU89+MPGXlx+&#10;z7MoOxN7Wpw6r2njhy84dv48xkr7eSkhU4qSZjJtXLGiO9N+4XFzz+xqXrv3uWvvfxF3rd0VRljk&#10;AI0fHVL5Z0qXyb544HC9YBWRe+CUNJO9eMEIOydoFEefkZmHwb+uSIIIVZRhyEp1+gKpbbeu3oqv&#10;PLhm0vG3LGx96j/f+qbFxzFm7+NlhISCkmYyrdzImPdv57/pyAuO6Lh/73PfeGQdfrBqSxhhEUIO&#10;A8/jcLg/Vsit7oEnZA+OSnm2R+XZhNSRf/7zWvxwr3s6gQHvPnLWL//l3GUnMsbo606mFUqaybT0&#10;lTOXnv+OJW0/EvZaovyf1Vtx458mP5UkhNQev2GcF5Rm07gpMhmtNBNSX8quh8/e+xzuWb97wnFZ&#10;YLjk6M5vXnf6Ee8LKTRCXhMlzWTa+upZR330XUtnfUWVJn5M73ulF1fd9/yk/S+EkNricV5tBua4&#10;tKeZTOZ5HLa7p1kcPVwhpHalSzY+ccdqPLFjeMJxQ5H43x81+7OfPXnRF0MKjZC/iZJmMq1de/oR&#10;/3zhkbM/HFOlCXdKj28bwifvWo1s2QkrNELIG1RpBGa7LlxOTZ7IZC4qzeJcv0SbHqwQUpN6syV8&#10;6NdPY/1gZsLxRkNx37m0/cJrTll8U0ihEfK6UNJMpr3Pn7zox3+3ZM7ZLaY2oSHE2oEMPvKbpzFU&#10;KIcVGiHkDeCcw/X81WaPcyq9JZN4ngfb9fwO6x7taSakFm0YyuKDtz+FXZnihOOz43r5LYtmn3j1&#10;SYt/G1JohLxulDSTmvDZkxc8/JaFLcvmJ838+OPbxwr44O1PY9NwLqzQCCEHac9+VX9PM60ikr25&#10;ngeH+yvNNu1pJqTm7G8G8+Km2NjZi9q6rzypa3VIoRFyQChpJjXjMysXvXLWooa5x3WkescfH8yX&#10;8ZHfPI3Htg2GFRoh5CB4vNIIzKWEmewTB6pjyWiWNyG1ZX8zmJe3J3tO6GzovPyEBT0hhUbIAaOk&#10;mdSUTx63aOjidx4759R5Tc+PP152PFx93wv4yXPbQoqMEHKgOIJ9za6fNFM6RPZWqUQoB43AaKWZ&#10;kNrwg1Vb9jmD+cyu5rXtFx4394oV3Zl9vIyQaUsKOwBCDtQZjDkAln/5wZfvun9D7zvHn7v5yU3Y&#10;MpLD184+MqToCCEHopoEce7/Tcg4DAwCYxAZg8AEMMb+9osIIaG64cGXcf/GvknHLzii44GvnLn0&#10;LSGERMgbRivNpGb9yzlHXXjhEbO+Le81zPn3G3rx8TtXI0OdtQkhpKZVEmZJEOiGhZBpbqRo4UO/&#10;fnpSwiwLDBcvm/N9SphJLaNrEKlpXzrziKv//qjZnzUUacIS1Yu9Y/jg7U9h+1ghrNAIIYS8QQyA&#10;yATIgugnzrTSTMi0tGEwi0t++RTWDUysujYUib//mM5rrzl18WUhhUbIIUFJM6l515yy+KZ3Lm2/&#10;sDWqTVha3pUp4kO/fhrP7BoJKzRCyGsQGYMkilAkCaIogAmUEJGJBMYgCgIkQYTIRCrPJmQaemhz&#10;Pz56x6pJI0CbDNV735tmv/czJy78t5BCI+SQoaSZ1IWrT1r827cumnXswkYzO/543nLw6bufxV1r&#10;d4UVGiFkPwTGIAsCFFGEJIgQQAkRmUgURIjMT5oFxsDoM0LItHLzk5tw/QMvwXIndsiemzTKb1/c&#10;ccqnT+i+PaTQCDmkKGkmdeOyFfNfOumoBe3Hz0q+uve5bzyyDt9+fEMYYRFC9kMURMiiBEWUIAdJ&#10;ESHjMcYgiRJkUYIoiJQyEzJNFGwXn/3d8/ucWnLCrNTuDyzr7rx85YInpj4yQg4P6p5N6srlS5tz&#10;AOZf/8BLDzy4qe/c8ed+/uIObB3J41vnHw1DFkOKkBBSUdmvqogSBGZR6S2ZZHwjMFGg7tmETAe7&#10;s0Vccc9zk/rGCAw4f2H7H288e+lbGGM0DoHUFVppJnXpm+ctO+9dR87+pipN/Ig/1TOMD97+FHam&#10;iyFFRgipEAUBsihCESVIgkilt2QSBozb08woaSYkZM/tHsU//Gpyo9WYJvP3H935pa+dc+R5lDCT&#10;ekRJM6lb15++5IvvXjrn/S2m6o4/vn2sgH/41ZN4bNtgWKERQgAIYEFnZAkCEyAwuiSRiQTmz2mW&#10;RBGCQLveCQnTr17agU/e9Qyye430nJeMWB8/fsFbrzx50TdCCo2Qw47uUEhdu+qUhb+45E1zj57U&#10;IMx2cfV9L+B7T20OKzRCZjxBEIImT0Kwihh2RGS68asRJCiCSPveCQnRP/1pLf7jscm9YVbMTvV/&#10;6rhF899/9Oz7QwiLkClDSTOpe+9/U+fa/TUI+9Gzr+LTdz876akpIeTwE8AgixJkQYLIBCrPJpMI&#10;8PczK2LwGaGkmZAplS7Z+Ngdq3DvK7snHJcEhvcf3fnQzRcc23HWokYaUULqHiXNZEa4fGlz7vvv&#10;PH7+Od2tf9z73DO7RvD+Xz2JjUPZfb2UEHKYMMaCpEgMmjyFHRGZboRgP7MiSpBFkUr4CZlCW0Zy&#10;uORXT+KlvvSE4ylD4Zet6L7h6lMWncMYc/fzckLqCl19yIzyzfOWnfeeo+Z8y5DFCU0q+rIlXPKr&#10;p/D7Db1hhUbIjOM3eBKqjcBoxyrZmwAGWRAhB6X8VJ5NyNS4Z/0ufOjXT6M/V55wfHFTzPrCaYsv&#10;+ODyuf8SUmiEhIKSZjLjXHva4uv+funs8+bEjdLe57760Br866PrwwiLkBmHAZAEEbLoJ0OCQJck&#10;MpEQ7Hf3H6zQYxVCDrey6+H6B17CP/95HcqON+HcWQtaBq4/5+jus7tafxdSeISEhu5QyIx05ckL&#10;H3xrV2fHyjmN2/Y+d8eanfjIb1ZhqFDexysJIYeKLIjQJBmGpEIVJYi0ikj2IgsCNEmBISvBZ4Ru&#10;Wwg5XLaPFXDJL5/EQ5v7JxyXBIZLT+ha/a/nLZu9NKXvCCk8QkJFVx8yY3185eyRmy5YPu9dR876&#10;mSRMvFlf05/G+37xJJ7fPRZSdITUP0WUEFFUxFUduqxQQkQmkUUJEVlBXDVgyCokQQw7JELq0j3r&#10;d+GSXz05af5yg6Hg2tOWfOfSE7pOYIxZIYVHSOjoDoXMeNeffsQHLjpq9kcbDXVCC+2xko1L71qN&#10;n79ID1UJORxkUYIuKYiqOlRRhiRSQkQmkgWx+hnRJBkilfATcki9Vjn2kuaY8+WzjrjowqWzrgwp&#10;PEKmDaqFIyRw0183dT2/e+TJl/vTTXufO21eE248+0iYihRGaITUJZd7cDwPBdvCy4M92DTSh21j&#10;g3C5B9fzwP/2b0HqkMAYBMbAwHBk0ywsSLWgO9UKJZjXTKvNhBwa28cK+Nx9z09aXQaAC5d29Lzn&#10;mK7TFya0rSGERsi0Q49sCQlccVL3ls53n9B67oKWB/aq1sajrw7ivb94Ai/vNXaBEHLwGBhEJkAR&#10;RWhBGa6pqLSiOMMJzB9Dpkmy/7fo/y0LNHKKkENlf+XYMVXCNacsuuOLpx8xjxJmQvaglWZC9uHf&#10;H3vligc39n17pGhNukO7bMUCfOTYeWGERUjd4ZzD8hy8Mrwb28aGsCMzhLxtIWeVYbnO3/4NSN1R&#10;RAmqKEETZRzZPAsLki1YkGwBGKObFkLeoLLr4caH1kxq9gUAixuj9oePnf/Rs7tbfhZCaIRMa3T9&#10;IWQ/vvfU1mVP7Rh8dN1AOrH3uWM7kvj6ucvQYChhhEZIXbFcB1vHBrAzO4KezDDS5SJGSwUUbeo5&#10;MxNFZBURWUVcM7Aw2YK5iSZ0xhvDDouQmvda5djndrfuuPi4BScd3WDsDCE0QqY9qnMiZD8uWzH/&#10;pflLzZazu1oe3btc+9ldo7j4F0/gqZ7hcIIjpI4w7Gn4ZEgqVEECTeSduWRRhCEr1a7qEpXqE/KG&#10;3bN+9z7LsQ1ZxKUnzL/96+ceNZcSZkL2j+5KCHkd/uOxDZf9aXPvTYN5a1IHmg8c04krVi4MIyxC&#10;6oLjuejLpTFYyKA3n0Z/bgy7cmPIlIthh0ZC0GTE0ByJod1MoM1MoDn4d0LIwbn+gZf2WY69qDFq&#10;vWNJx4fee/ScX4YQFiE1hZJmQl6nm5/eNu/FnQN/faF3rG3vc4ubovjW+UejPaqHERohNc3lHkaK&#10;OWTKRfTl09iZHcHW0UGMlvJhh0ZC0BFNoiOaxNx4ExoNEwktgoRqhB0WITVnuGDhKw++jFU7Ryad&#10;O7urZes7l3etXNFiTs6mCSEUsynDAAAgAElEQVSTUNJMyAG68cE1P39wc9/7yu7EeYa6LOKGM5fi&#10;nAUtIUVGSG3yOEfOKqLg2BgsZLB1dAAbhnsxVMyFHRoJwdx4I+YmmtCdakVM0RCRVZiKFnZYhNSU&#10;Bzb14VuPrke2PLGhoiGLuPjoOT+5fEX3h0IKjZCaREkzIQfhv/76yt89tnXwVz3porr3uQuWdOAL&#10;py2GKtI+PEJeDw7AcmzYnovhYg6bRvrw8uBO9Ocz4JyD08TmusfGdcbuTrWiK9mMpU2zoIkyVFGC&#10;IkqhxkdIrciWHdz40Br8ZdvgpHOdiYh1wZKO937o2Ll3hRAaITWNkmZCDtK3n381sbVn9PEndwwt&#10;3ftcZ8LAt84/Gl0pM4zQCKkpnHO43IPjuRgtFbB1bADrh3ajL5+G7bqwXAcu9/72b0RqliSIUEQR&#10;siihK9GMeYkmLGlohyJKkASRmoER8jqs6hnBDQ++jJHi5MkDK2Y3bDl1dvuJFy1vm5xNE0L+Jkqa&#10;CXmDvvHw2m/+cXP/tbmyM+n7dMXKhfjAMZ1hhEVITfE4h8c95KwytqcHsWm0H725MeStMrJWCbbn&#10;hh0iOYw0UYapajBkFfPiTZgbb0R3qgUCEyAwBoHR7Qoh+1N2PPzn46/grrW7Jp2LKBI/o6v5f248&#10;68hLQwiNkLpBVyFCDoHvPrnxzU/3jDywfiAT3/vc0pY4vnHeUdQkjJDXoWBb6M2NYnt6GL35MYwU&#10;cxgsZFFy7LBDI4dRVNHQoEeR1AzMiTeiI5rA3HhT2GERMu2t6U/jiw+8hN5sadK5o1rig8d0pM67&#10;YmX38yGERkhdoaSZkEPkYc6lRx5ae8eDm/susPZqEqZKAq5YuRAXHTU7pOgIqQ1lx8ZoKY/BYha7&#10;MqPoy6exPT2Egu2XG9L+5vojMAEpPYJZ0RSaIzG0mQk06CZaI5OeQRJCxrnpiY346fPbJx3XZJGf&#10;vaDlFzeedeQlIYRFSF2ipJmQQ+zW1Vvf/eCm3p9tHclPahJ2bEcSXzv7SLSY1AmWkH1xPA8lx0Le&#10;ttCXH8PW0UGsH96NTLlITcHqTKX1F2MM7WYCC1ItmJtoQkqLICKriFLHbEL2actIDl984CVsHZk8&#10;lq+rwcydOK/h/CtXLHo8hNAIqVuUNBNyGDy2fSz5yNZdD/xu/e7jXW/iTX5EFnH1KYtwwZKOkKIj&#10;ZPrinMPxPNiei/58GptHB7B2cCdGSwU43IXjupQ41wkGFjT5EjErmsSSpnbMTzTBVDQoggRNksMO&#10;kZBp57ZnX8X3n9o86bgoMJwxr/nPmrbsvBvPYM4+XkoIeQMoaSbkMPrlCzuuvn3Njn/bMVYQ9z53&#10;wqwU/umco9BgKGGERsi0xAF4ngcPHMPFHHakh7F5tB/DhRyyVhFZq0SdtOuEIkowZQ2GrGBWNIUF&#10;qRbMiTdAl2SITIAkTPqxSciMtTtbxLV/eBGvDGYnnetMGMWVnY0f+twpi38dQmiEzAiUNBNymD07&#10;kF5w1ws7Hrp/Y++kNtpRVcK1py3Bed2tYYRGyLTEub+SnC4X0V9Ioyc9gqFiFv35NPrzGTjUSbsu&#10;GLKCRj2KpBZBRzSJzngj2swEFFGaMLeZkJnu9pd7cNMTG1F2Jj4wFBhwyrzmpxY2N5/1yePaCyGF&#10;R8iMQNckQqYA55z9/MUd/+enz2/7xFC+POl7d+rcJnzlrKWIa1SOSEhFwS5jpJTHQD6DwUIG29PD&#10;6MkMw/bcYH8zqUWMMTAOxDQdHWay2vyr1UygUTdphZmQwHDBwpf++BKe3TU66VyzqTpndbV88nOn&#10;LL4thNAImXEoaSZkCq3uGT39rnU9d/5xU19y73MJTcYNZy7FqfNozAohAGC5Dgp2GTm7jP5cGptG&#10;+rBppB9l14bLOZVp1yAGv1u2yBgadBPzky2YHUuhyYghruowFRUCE8IOk5DQ/WFjL/79L68gW568&#10;PXnF7NTGpY2JUz590oKBEEIjZEaipJmQKcY5N25f0/N/b1u99b3DBWvS+bO6WvCF0xYjpdNeZzKz&#10;edzzm4K5LvoLaawb3IW1gzuRt8twPA8uddOuOQwMsiBAEgQ0GTEc0diB+ckmpPQoVFGCLEp0Y0Jm&#10;tGzZwY0PrcFftg1OOpfSFe+sBS3/dO1pS74WQmiEzGh0bSIkJM/3jp5+15qdd/9+Q++kYaQRRcIV&#10;K7vx90tnhREaIdNCZcQU58BIKYfNI/3YONKLdNlvCJazy/A8SpxriSyIiCoaooqGZiOGBalWzImn&#10;EFV0iIIAkVaZyQy2qmcENzz4MkaKkx+oHz8rteXI9sQZl5+woCeE0AiZ8ShpJiREnHP1nvW9P/jh&#10;6s0f7M+WJn0fj2yJ4ytnLcW8ZCSM8AgJHQcHOJCzSugvZNCfS2OgkMGu7Cj68xlYrrPnvyPTlt/Y&#10;i0GTZLRFEmgz42gyomiLJtGom9BlBQwMAqPbEjLzDBcs/NfjG/DHTX2TzjWZqnP6/OavXHvqkm+G&#10;EBohJEBXJ0KmgbW96RPuemXXfb9du7NxX7f+Hz1uHj795gVTHhch04XlOshZJeSsMnZmR7BxpA+v&#10;jg2h7NrVFWkyfTHGIECAqWhYkGzG/EQTGo1osI9ZgyJKYYdISCh+9sJ23LpqCwr25KkAJ85pXHtE&#10;Q+xM2rtMSPgoaSZkmuCcy/dv7Pv2D1ZtuWxnujDpu9kR0/HlM4/AcR2pMMIjJFSO58JyHViug75c&#10;Gq+ODWJnbhTpUgE5q4SCM7mckUwPkiBClxREZBUJzcDceBM64w1IaAY0SYYWzGUmZCZ5sW8MX//z&#10;Orw6mp90rj2q2yfPbb7qC6ctuiWE0Agh+0BJMyHTzKbh7NI71+z8/Z1rd85xvcmrZ29b3IarT16M&#10;mEorM2Tm8DiH47lwuYeRYh69uTEMFiqzm9MYLubCDpHshyrKSGkRNEdiSOkm2qNJtJlxRGQVsiBC&#10;EgTqmE1mjNGiX4p9/8bJpdgMwCnzmp6d22CeecWK7szUR0cI2R9KmgmZhjjn7KHN/d+4ddXWL2wd&#10;zU26m4xrMq4+eRHeuqgtjPAICVXeKmOslEfGKmJ7egibRwewIzMcdlhkPyKyitmxFOYlmtBi+Ilz&#10;SjepJJvMOD9/cQd++PRm5PdRij0nbpRWzm269POnLPppCKERQv4GSpoJmcY4553ffnzDg3es3dld&#10;dibPpD22I4kbzlyKjpgeQnSEhKMczG8uOTZ2ZkawPTOE3twY8nYZedtC2bHDDnHGqzT9MmQFSS2C&#10;9mgSnbEGpHQTpqLCVDQqySYzxmuVYosCw2lzm//S1dx0/iePay+EEB4h5HWgpJmQGvCXVwc+/MuX&#10;dnx3Vc/IpDbaiijgg8vn4sPHzoMq0k0oqX+O58HxXNiei/5cGrtyoxgoZDBUyGKokEXWKoUd4own&#10;MgFxVUdKN9FkRNESiWN2rAFxVYcqSZAFiTplk7o3WrTwnSc24r5Xevd5fn7SzJ/Y2fjBq05eeOcU&#10;h0YIOUB0xSKkRnDO1Z8+v+3Hv3xpx0UDufKk725rVMPVJy/CGfObwwiPkFCMlPIYyGcwUsxhZ3YE&#10;PZkRDBez8LjfD6DyK5ka/mgpQBEkNEViaDcTaDcTaIrE0BqJw1S0sEMkZErc/nIPvv/UZuQsZ9I5&#10;VRJw6rzmP37zvGXnhRAaIeQgUNJMSI15sW/kyF++0HPPQ5v75+0rHTiuI4XrTl+CzoQx5bERMtXy&#10;dhlZq4S8Vcbu3Ch2ZUcxVMgiZ5erJdxk6hiyCk2SEVU0tETi6Igm0WLEYKqav8osymGHSMhhtbY/&#10;jX95eB02D++7OeHy9sSuI1oaLrzypK7VUxwaIeQNoKSZkBr10+e3f/beV3Z+a+twXt3X+Q8eMxcf&#10;O34+DFmc6tAImTJ2MIrKdl305sbQmxvFYCGLwUIWY+UCMuVi2CHOKEktgpiqo0E30WomMCuaRKMe&#10;hSKKUEQJkkA/j0h9Spds3PTERtyzfvc+z3fEdOvkeU3XXHPK4pumODRCyCFASTMhNeyJHq4/vGnd&#10;Lx/Y3P+OguVM+j43GiquPHkhzutuDSM8QqbUYCGDwWBf8+7cGAYLGYwU87A9F47nUqn2YSIJIkQm&#10;QBIENEdiaNBMtETiaDKiaIsmkNQmtWIgpK78Zs1OfO+pTciWJ5diR1WJnzy36dfzJfNDHzljHjVc&#10;IKRGUdJMSB247Zlty1ftHLrrmZ0jc/Z1fllrHNedfgS6G8ypDo2QKZMpF5G1ishaJfTn0hgp5TFU&#10;yCJtFZEtl1BybHBQ4nyosKCRlylrMGUVcU1HoxFDUjPQqEcRU3UkVAMRZZ/FMITUvFcGs/iXh9di&#10;w2B20jkG4MTOhvULUrF3XHFS95apj44QcihR0kxIHfnWo+s/98T2oW/syhSVfZ2/6KjZ+NSbFyCq&#10;0nxUUn8qK8plx8FIMYd0uYDBQhY7s6Poy6WRsYrg4OC04nxICEwAAwu6Y8fQHk2gQY8ioRlIqAZk&#10;UYIiiBAF6upP6ku27OCmJzbi7nW79nm+q8HMnTAr9dHPnbL411McGiHkMKGkmZA686OHX9U227nb&#10;H3t14O0F2530HU9oMj6zshvndrdCk2h/Iak/ruchZ5WQt8sYLuawIzOM3lwaw8UcLNdBybHgcg+c&#10;g1aeD0ClMzYDgyyI0CQZiiijzYwHI6VSiGu6v/JMXbJJnbpr7S7c8tQmpEuTmwwmNNldMafxf6Rz&#10;jrzsRsa8EMIjhBwmlDQTUqduemrTEZsHsr9+csfQEftKC5K6go8dNw8XL9tnRTchNYtzjpJjo+Ta&#10;yFklDBSyGC7kMFTMIl0qYLiUQ8m24HIOl9N97evF4M9fFgUBUUVHg2EirhhoMqJIGSaadBO6rECT&#10;ZOqSTerO49uG8P2nN2Pj0ORSbFlgOGle0xNmzLzwxpMWDIQQHiHkMKOkmZA695+PvfKeVTtHbtsy&#10;nNvnhua2qIZLT+jC2xe3T3VohBw2HvfgcQ7bc5EpF5G3yhgsZLE7N4ptY0NIlwtwuAfbdWit+XUS&#10;mQBZECEJIloiMcxNNKHdTCChGTBkFVFFgyj4JdsCo9sLUh9e7kvjvx7fgDX96X2eP7IlPri8I/We&#10;K1Z2PzrFoRFCphBd1QiZAW7kXGAPr/vh41sHPzJasva5wXBeMoLLVizA6fObpzo8Qg4bj3MUHQuW&#10;62C4kEVvLo0dmSGMlYooOhaKrg3Hc2G7LlzPAxhoz3OABbcIsihCEgQoogxDVqCJElojCcyOpdBq&#10;JhBVNCiiBE2i1WVSPzYP53DTExvx5I7hfZ5vj+nWyjmNX7vu9CXfmOLQCCEhoKSZkBnk289saxsY&#10;St/9yNaBE2xv34nBosYoPn/qYrypLTHF0RFy6PFgtdnxPOTtEjLlEkZLeYyW8kiXixgt5ZG3y8hZ&#10;JeSscvU1tNfZT5olQURU0RBRVMRUHUnNQEzRkdQiSOkRxFWjOn9ZooZfpA70pAu45cnN+NOW/n2e&#10;T2iKd3Jn4686pchHaYQUITMHJc2EzEC3rt56zvqB9Lee2D50jLOf5PmE2SlcceJCLGqKTnF0hBxa&#10;HBzggMs5HM+F5Tn+HudCFn15fzTVcCGHwUK22l17pifNjDEIEKCIEpqMKJKageZIDG1mAg26iaii&#10;QRYlyIKAypo0o5JsUsMG8mX84OnNuGf97n2eVyUBKzsbH2tvSlx81XFze6c4PEJIyOgKR8gM9t9P&#10;bTh5Y3/2R6t7RhbsL0U4s6sZ/3hiN2bHjSmNjZD/396dR8dZ3vcC/777+86mGY0WS7IWy7JkbAcH&#10;Y/DGmgSSllMKbW57SXvICW2zEiAp6ZI2vT73r540DYlLoKRpaG/gJk3alNstoW2uAYONAWNjvMmy&#10;JVmyrF2j2efd5u0fMxJ2I8mSLY21fD/n6LzjmWdmfsd/6NX3PM/ze+Zb3vMm9zonrRzGc2mMZFOI&#10;5wozzmO5NGzXgek6sFwbdvH4qpXQLEyAAEks7FlWpEJnbF1S4VNURHQ/QpqOqBGYPFJKk2RIoghJ&#10;4OwyLW3jORt//WYnfnC0Z8rXBQDb6qMdrZWhX39k57rDpa2OiBYLhmYiwhP72+87diH+9DsD46um&#10;G3PvdbX41LYWVPm1UpZGNG8mZpA9D7DyDnKOjYxtIWNbSNvm5DLtcTODpJlFwswiYWWRsa1rXfqC&#10;EwUBPkVDQNHgV3WUG35END+CmgG/osGnKPApGnxyoTs2G37RUpe2HPyfw934/js9yNrulGNao8HE&#10;TY3lH//CzrYXSlweES0yvNsR0aSvvXLq02/0jn2tM5byTzfmY5sb8NDWZpTpbPpDS5cHrzjzXFyy&#10;7Tqw83mMZlMYTMcxmkliOJPEcCaBuJm91uUuOEkQUaYbiBoBhDUfaoMR1AYiCGkGVEkuds0WIQoC&#10;BEHkHw+0ZJlOHn93tAd/+3YXEqYz5Zi6kGFta4x+9cu3b/hKicsjokWK9z0iusRuzxOVvSf/9I3z&#10;o4/2JbLqVGN0WcJvvL8RD25pgk+RSl0i0bxyvTzcfB6u5yFhZjCeyyBhZhEz0xjLppE0szBdB/Zk&#10;uC502nby+eJ73UW/A1oUhMkzluXisVGyKEIVJaiSAl1WENJ0hDQDIdVA1BdE1AjAJ6uTy7A5q0xL&#10;3Y/e7cVfv9WJ0czUq0fY5IuIpsM7IBFN6dm9XXqPm/7L/T0jvzmasaZMxmW6goduXIOPvb+x1OUR&#10;zRsPhaXbec+D6dowHRtW3kXKyiFtFZZtJ60cUlYOSSuHtG0i59jI2tZkkF7s+54Le5VlqKJcODZK&#10;VuBXNARUDSHNh5CmF5/ToUsyDEWFIatQRAmCIEAQ3juCimip+bf2fnz7jbPoS0y9akQWBexsrHir&#10;vjpyL5t8EdFUeAckohl9Z39v+Zn42I9e6xm5M2u7U/7OqA5o+OTNa3HvdXWlLo9owZiuDct1kHMc&#10;DGcSiOUyGM0kETezSNkmUmYWObewL3qxh2ZVkqEXz1kOaT4EFA1lug/lhh8VRhBRw18I1cWl2ETL&#10;wUudQ3j64Bl0jqWnHbO9vvx0S3Xwtx7b3vZqCUsjoiWGoZmIZuXJ1zobz8UTzx/oHd2ZmyY8N4Z9&#10;+Mz2FnxwbXWpyyOad07ehZN3YbtucYbZQsrKIefahZlmxyqG6sLstOPlC8u3XRd2vnD1UFj+7XmF&#10;5d9uPj+5lzpfPN5qLgpdroXCVRAgSRLEYkMusbj8Wikuv1YlCYooQ5EkaJICTZILXbFlBbqkwFBU&#10;+BUNQVVHQNMhCSLk4mcQLWVH+sfxtVdOoX0kOeXrogDcWFd+tq0y9NBju1pfKXF5RLQEMTQT0Zw8&#10;efBs67nR5HdnCs9rywN4cEsTfrGtptTlEc2biSOq3HwhDFvFpdhOPl8I08V/W66DbHG5dtaxkHNs&#10;pG0TWcd6b7903oU1GaYLe6HznjfnGerCvmQBslDYk6zJMmRRKu47lqCIEnzFpdUToVgr7llWJemi&#10;pl6F9yuiDE2SocryZBDnecu0VO3tHMJzh7txdCA+5esMy0R0pXhnJKIr8uTBs62dI4n/e7Bn9EbT&#10;nfoP/+qAhgc2N+L+javZMIyWnYlA7OTzk8dVXbz3OWllizPVDhwvj5xdmJG28y6siWZi/y00ewBw&#10;0eyzKIjwLmozJgvFs5RFCZosQ5MVqLIMWZAmQ3FQNRBQdAQ1HUHVQFDToUkKZFGEXDwqimg5+fHx&#10;83j+yDn0jGemfF0WBdxcX36yuTz4aYZlIroSvHMS0VX51hun3396MPm9g71jm5z81EtNA6qMj76v&#10;Hh/b3ICIMWVDbqIlxysusXbzeZiuA9OxkZvcB11Ywu3mXbjFGWsnn4ddbBo2sVTbQ2FGG/Dgeh7s&#10;vAvHdSEIQrF5l3RJ12oRF3fBLi7FlqTC0mxBgCzJMCSlsIe5uBR7IjBPdMEmWg4SpoMfHu3BD9/t&#10;RSw7dTfs98Jy+OOP7Vr7ZolLJKJlhKGZiObFnlc7tp+NJf5qpvAMAL+8oQ4f39KE+jJfCasjmn+e&#10;50123r742CrXK+yFdj2vOMaD5xVmpvPFPc2FmFx43ivubbbzLrLF/dGSUFh6bRSPfIIHiMW9zAJQ&#10;6Gg9sb+5+Liwr1mALEqT14nHUvFsZS69pqWuP5nD9w53459O9sF0pl7lxLBMRPONd08imld7Xu3Y&#10;fno0/rdvno+1ujM0Obp9TSUe2tqMDVWhElZHtLhcHKpNt7AXOm1ZkEURvuKRUJJYCLwiZ4lpBWsf&#10;TuLZQ1342dnBacfIooCtqyPHWqKRhxiWiWg+MTQT0YL45v72D3YMJ5+6XHjevCqMB7c04bY1lSWs&#10;jmjx8DwPEIRLOmwLggARAmSpEJS5D5lWqn3dw3ju8Dm8fSE27RhVEnFzffRIpd//iT+6s/VICcsj&#10;ohWCd2EiWlB79nfccG48/dSbvaPbMtN02wYKx1U9uKWJZz0TERH+6WQfnjt8Dl2x6c9YDmqyt7Wu&#10;fH9D2Pjtz+9sO1XC8ohohWFoJqKSeHp/e11P0vzuW71jH4rlrGnXmUZ9Kh7Y3IiPbloNvyqXskQi&#10;IrqG0paDH73bix8c7cFoZurmXgBQFdCcG2vL/3l1ufrJT21tGylhiUS0QjE0E1FJ7Xm9IxRLmXve&#10;vhB7oC+RnbaVtk+R8CsbV+M3b2hC1MeO20REy9VgysTzR7rxwok+ZG132nHrKgLJTVXhv7SrvT/e&#10;vXHj9KmaiGieMTQT0TWx2/NE5aUTX33nQvzTnbGUf6ax96yvwSdubEZjmB23iYiWizOjKfzNoS68&#10;2DEw7RgBwPU14f7rKsv+5PHb2r5TuuqIiN7D0ExE19xXX27/3Inh8T85NhCvmmncrsYKPLilCVtq&#10;I6UqjYiI5tmBnlE8d7gbb5wfm3aMKom4sS7S3lIR+NyjO9t+VsLyiIh+DkMzES0aX9/X8UunR+J/&#10;8faFscYZjnpGa0UQH9vciHvW15SuOCIiumKmk8dPTvfj+SPn0M3mXkS0xDA0E9Gi89Trndf3xJJ7&#10;Dl0YuyWWtaXpxgU1Gb/YVotf2bgazeUzrvAmIqJr4MxoCn9/rBc/be9Heob9yrUhw9pSE/mHmojy&#10;CJt7EdFiw9BMRIvWM29d8I0mY185NZz85ImhRPlMYzdVl+H+jXW4e90q6PK0OZuIiBZYznHxk/YB&#10;/OPx8zg5nJhx7KbqsuHWquAz1m3X/a/dgpAvUYlERHPC0ExES8I395/5SNdY4quH+mKbsjOc9+xT&#10;JHyktQb3bazDdZWhUpZIRLSiHR9K4IXj5/Fix8CMXbBDmpzfUlv+ZkPE//uP7Fz3cglLJCK6IgzN&#10;RLSkPPFWd81YLPmNo/3jv9yXyGozjW2tCOL+javxC2018CucfSYimm8Z28W/tffjhePn0T6SnHFs&#10;azSYuK667HtlPuXLj2xfN/MUNBHRIsLQTERL1p++fPLxMyPJLx4dGK+ZqXGYJov4UEs17t+wGptr&#10;wqUrkIhomXp3II4XTpzHv3cMIudMP6usySLeXxNpb4kGv/yFW1p/XMISiYjmDUMzES15Tx44va17&#10;PPP1w+fHtsdNR5xpbFPEj/s31OGe9bUo05VSlUhEtOSlLAf/euoC/vF4H86OpWYcWxcyrOtrwv9S&#10;7fN/8eFdzedKVCIR0YJgaCaiZePZvV16v5j9ozMjyd85NhCvnmn2GQA+sLYKH91Uj5tWz9hjjIho&#10;RTvSP45/ONaLn54emHGcJArYvCrcu64i+PUv3bb+GyUqj4howTE0E9Gy9M3Xz9zYH0v/+ZH+2C0j&#10;GWvGDc11IQP3bajDvRvqUG6opSqRiGjROjeewU9P9+PF0wPojWdmHFvhU93NtZFXGsPBxz67vflo&#10;iUokIioZhmYiWtZ2Hz+u6sPi42dHk589OhCvc72Zp59vri/H3S2r8MGWagRUuURVEhFde4OpHF48&#10;PYAXOwZw+jJNvTRZ8jbXlJ1dEwl8K31r2x4eF0VEyxlDMxGtGHte79jQH89+42j/+J2DqdxlE/HO&#10;hijuWrcKdzZXwc8ATUTL0HjOxn90FILyO/3jlx2/vjIYa42GflRpaF/5zK6WoRKUSER0zTE0E9GK&#10;s9vzRHnvyce7YqmHjw3E6y83+wwAtzZV4q511bhjTRUMHl9FREtYxnax9+wQXuzox4Ge0cuOrwxo&#10;zvuqwvsbIsbvPbyj9WAJSiQiWlQYmoloRfuLg91rRpLJ/31mNPVL7cPJssuNVyUROxsrcFdLNW5b&#10;UwldZoAmoqXh/xeD8qvdI7DcmVdTc/k1EdF7GJqJiIqePHB6W38it/vkUOKOnnhGv9x4TRZxS2Ml&#10;7l63Ch9YW1WKEomI5uRAzyhe7OjHS2eHkLanP095ApdfExH9PIZmIqIpPLG//b7z49nfPz4Q3zqS&#10;MS+7odlQJNzaVAjQt6+pLEWJRERTeqd/HC92DOA/zwwilrUuO746oNvvWxV+bXWZ/gdcfk1E9PMY&#10;momIZrDb88TAvtMPnY+nP//uwPimuOmIl3uPX5Fwe3MV7mpZhVuaKkpRJhGtYKaTx8Hzo3i1exj7&#10;ukYwkjEv+57aoGGvrwwerAn5nvjCLa0/LkGZRERLFkMzEdEsPbu3Sx8Ssl/qHk9/4uhAosl03Mv+&#10;Dg1qMu5YU4W71q3CjoZoKcokohVgJGPi5c5h7Osexpvnxy67RxkAqgO6c11l6FBNWH/yd3etf64E&#10;ZRIRLQsMzUREV+CZt9orxlL5L/bG0//j1HBybSJnX/b3aUCVcXN9OXY2VOCWpkpEfWopSiWiZeLY&#10;YBz7uoexr2sYHaOpWb2nwqe6G6pC79SG/E8/flvbdxa4RCKiZYmhmYjoKu0+flz1j0qf7UtkP35q&#10;KLFpNnugAaC53I8dDRXY0RDFtnrOQhPRpbK2iwM9hWXXr54bmdX+ZODSoJy6tfW77HxNRHR1GJqJ&#10;iObZE/tOP9Cfyn7qzEhy22y6cAOFTtw31kawo7ECOxoq0Bj2LXSZRLQIDaZyeKlzCK90D+ON3rFZ&#10;v6/cUPMbqkPHa4P+ZxTe3hIAAAjWSURBVDK3tT7NoExENH8YmomIFtA3Xz1z53Am81jnWPqOjpFk&#10;yJvl+2qCOnY0VGBnYwVuXl0OQ+F50ETL1ZH+8cll112x9KzeIwBojgZSayKBtyoC2t+k7Nbnd98p&#10;OAtbKRHRysTQTERUInte79gwnMj94bnxzIfbRxKVbn62ERrYUhvBjoYodjRWoK0iuIBVEtFCOzWc&#10;xKG+MRzqi+HtCzGkrdll3YAme20Vwd66kPHv5QHjzx7etvb0ApdKRERgaCYiuiae3dulD4vWb42k&#10;s/+zO5a5oSuW8s82QpcbKrY3RCf3Q5fpyoLWSkRX5+KQfPhCDKlZhmQAaIr4M80R/9uVIe25dCT/&#10;7O6NG2e3sZmIiOYNQzMR0SKw57WOtUnTerQ/mftIx2iyeTRjzXo9dnO5H9evCmNzTeGnvoz7oYmu&#10;pasJyT5F8toqghdWl/n+M2zoX3t0V8uxBSyViIhmgaGZiGgRemJ/+32jKfMTvfHsro6RZHQ2Z7BO&#10;COsKNteEcX0xRG9eFV7ASonoakIyADRF/NnGiP+dVUH9+1+6df2eBSqTiIiuEEMzEdEi98ThrrCV&#10;zH1mMJn71e6x9MbZduS+2PWryi6ZjY4YPCOa6Eq1/7c9yXMNyQ1lvlxD2NdeGdB/GlSVv3pk17qz&#10;C1QqERHNA4ZmIqIl5ltvnKmPpa1PDqfMe3rG0+t74xljrp+xuswozEYXg/Ta8sBClEq05PWMZ3Bq&#10;OIETQwmcHErg1HACGdud02fUhQyrKeLvqAzo/1GmSc98fmfbqQUql4iIFgBDMxHREvfn+062mg5+&#10;ZzCV+Uh3LNPal8jOeRo5oMqF2ejiTPSm6jLoMo+5opWlL5HFyWI4PlEMyHOdRQaAmqBuN0X8Z6sC&#10;xs+iPv3bn93efHQByiUiohJhaCYiWmaeer3z+lgm+9uD6dyHusbSLf3J3BW1124M+9ASDWJdRQAt&#10;0SBaogHUheY8qU20KA0kc4XZ4+FEMSjHkTCv7JjjqoDmNEcCXVV+fW/I0L/z2K61b85zuUREdA0x&#10;NBMRLXPfeO3sTYlc7qGhVPYDnbF081DKlK/0s3yKhLXRAFqihSC9LhpEa0UAfvWKP5JowQ2lTZwa&#10;mlhiHceJoQTGc/YVfZYqiWgK+xM1Ib096tNf9qnqDxmSiYiWN4ZmIqIVZs/rHSHLyv/auGndM5zK&#10;bemJZ2qHryJIA0B1QMPaaBDrogGsqyjMSnOfNJXa+XgW3bE0usfT6BpL41zxcfwKAzIAVAY0p6HM&#10;d6HKrx8KG8q/BIzQDz61tTYzj2UTEdEix9BMRER46vXO68ez2QdGs/Ydg8nc+q5YKmw6sz/majot&#10;0QDWFZd2t1QUQnWlX5uHimmlMp38ZDDujhXCcXcsjd54BnM5mm0qmixiTSQwXh3UT0UN5aWwYXyf&#10;+5GJiIihmYiIfs7u48fVsjHlV8dN696hVO6mvkS2/sIVNBibik+RUBM0UBcyUBsyUBN673FtyIBf&#10;YQMyAsayViEcX/TTFUtjIJmbt+9oKPPlVgX1/qhfezPsU/75d3etf27ePpyIiJYNhmYiIpqV3Z4n&#10;Rg6cvTtpWh+OZ62bRrNmS38iWzGctuY15YY0eTJA1wYL17piuK4NGtBkcT6/jq6R3ngGg6kcBpK5&#10;Ka9zPdZpJhU+zakJ6WPlPq0zrCuHfYq0Vy8v/8nnNlal5u1LiIho2WJoJiKiq/KtN87Up3P2fSnT&#10;uX00Y20aTpmr+xIZv3mVS2WnE/WpqLk4TF80a726jN29F4PhtDljIB7LWgvyvSFd8WqDRqLSr/aU&#10;Geq7AU3eJ+n6//vC1qb+BflCIiJaERiaiYho3u3e68kh+cwvZBzr7ljW3jqWNtf2JbLlY9n5nZWe&#10;SkiTETZURHQVZYaCiKEirE9cVUQMBWUXPefjcvA5SZrOpUE4lcNgMoeBVBYDyRz653H59HRCmpyv&#10;9GuZcp82WG5oJ4O6ctDQ5J88ur3l0IJ/ORERrTgMzUREVFJP72+vy7re3SnLvTllOhviptU0mrYq&#10;BtI5I2e7Jb8vqZKIsK4gbKgIG0oxWF8UtIvPTVyjvnnZ2n1NjGUtpC0HactF2nKQspzJ68Tj9EXP&#10;ZSy38JrpIG07V9WFei50RfKqfJoZMdTxkKb0BzS526dIJ3RFfluQ5dce2948WJJCiIiIwNBMRESL&#10;yJ79HTeYjnt72nS3JC1r/XjWrh/JmOUDqZzq5r1rXd4lNEmELAqQJ65i4aoU/62IImSpeBWF98ZI&#10;04wtfpYizu3WnPeArO0g67jI2sUfx4Xl5JGxL30ubTkL9L8xN7IooMqv2xGfmijTlMGgJvcYqnxK&#10;V6QjuiIfeHjb2tPXukYiIqIJDM1ERLQk7N7ryeXamffZrntDznE35Cy3JW079SnLqY7n7LKxrGWM&#10;Z21pcUXrlUUWBYR11SkzlFxQUxJ+RRzzKfKgrog9uiR1yZJ4SlGk42PbWk7tFoSF2fROREQ0zxia&#10;iYho2Xh2b5ceV+2bLdfdbDr567KW05y23dVJy66IZ+3QWNbSk6bDe98chXU171clx6/IOZ8mpwph&#10;WBnQFaFXk5VORUS7Kgnvfn5n26lrXSsREdF84x8ORES0Yj29v73Ohthiu+5a03Ub7TzqLMetsdx8&#10;0HbyISfv+UzXNWzX0yw3r1luXsnarmw5eSnjuILplH4P9tUoN1Q3oMq2oUqmIUsZXRaTmizFVVmK&#10;abI4ogjioCQJFzRR6hMl8VxelbvYeZqIiFa6JXWzJyIiWmz2dHRofjesOqkxLQNN0W1P82RR9Gxb&#10;VCRBdERB8BxH9CRBFPOSJIuC6AqO4LmC6ImC6LmiKAqO4OUFEaIgeqI7p4OoRU/24Lk2INiAaHue&#10;Y8MTbVkVrAwku0y0nZQFc1Vet39tZ312of4fiIiIiIiIiIiIiIiIiIiIiIiIiIiIiIiIiIiIiIiI&#10;iIiIiIiIiIiIiIiIiIiIiIiIiIiIiIiIiIiIiIiIiIiIiIiIiIiIiIiIiIiIiIiIiIiIiIiIiIiW&#10;of8CA7g/vFqNWZQAAAAASUVORK5CYIJQSwMEFAAGAAgAAAAhAJgvZArjAAAADAEAAA8AAABkcnMv&#10;ZG93bnJldi54bWxMj8FuwjAQRO+V+g/WVuoNHFNakjQOQqjtCSEVKiFuJl6SiHgdxSYJf19zao+r&#10;Hc28ly1H07AeO1dbkiCmETCkwuqaSgk/+89JDMx5RVo1llDCDR0s88eHTKXaDvSN/c6XLJSQS5WE&#10;yvs25dwVFRrlprZFCr+z7Yzy4exKrjs1hHLT8FkUvXGjagoLlWpxXWFx2V2NhK9BDasX8dFvLuf1&#10;7bh/3R42AqV8fhpX78A8jv4vDHf8gA55YDrZK2nHGgmLeRJcvITJQgSHe0KIOAF2kjBL4jnwPOP/&#10;J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GtkjEPBAAA&#10;RA0AAA4AAAAAAAAAAAAAAAAAOgIAAGRycy9lMm9Eb2MueG1sUEsBAi0ACgAAAAAAAAAhAIsO0jtq&#10;7gEAau4BABQAAAAAAAAAAAAAAAAAdQYAAGRycy9tZWRpYS9pbWFnZTEucG5nUEsBAi0AFAAGAAgA&#10;AAAhAJgvZArjAAAADAEAAA8AAAAAAAAAAAAAAAAAEfUBAGRycy9kb3ducmV2LnhtbFBLAQItABQA&#10;BgAIAAAAIQCqJg6+vAAAACEBAAAZAAAAAAAAAAAAAAAAACH2AQBkcnMvX3JlbHMvZTJvRG9jLnht&#10;bC5yZWxzUEsFBgAAAAAGAAYAfAEAABT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fillcolor="#e3f1ed [660]"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c4vwAAANoAAAAPAAAAZHJzL2Rvd25yZXYueG1sRE9Ni8Iw&#10;EL0L/ocwgjdN9SBrNS0iCurBRVdYvA3N2BabSWmitv/eLCx4fLzvZdqaSjypcaVlBZNxBII4s7rk&#10;XMHlZzv6AuE8ssbKMinoyEGa9HtLjLV98YmeZ5+LEMIuRgWF93UspcsKMujGtiYO3M02Bn2ATS51&#10;g68Qbio5jaKZNFhyaCiwpnVB2f38MGHG7Xe92tvD98xsr93luPHdPJ8rNRy0qwUIT63/iP/dO61g&#10;Cn9Xgh9k8gYAAP//AwBQSwECLQAUAAYACAAAACEA2+H2y+4AAACFAQAAEwAAAAAAAAAAAAAAAAAA&#10;AAAAW0NvbnRlbnRfVHlwZXNdLnhtbFBLAQItABQABgAIAAAAIQBa9CxbvwAAABUBAAALAAAAAAAA&#10;AAAAAAAAAB8BAABfcmVscy8ucmVsc1BLAQItABQABgAIAAAAIQD8ulc4vwAAANoAAAAPAAAAAAAA&#10;AAAAAAAAAAcCAABkcnMvZG93bnJldi54bWxQSwUGAAAAAAMAAwC3AAAA8wIAAAAA&#10;" fillcolor="#75bda7 [3204]" strokecolor="#75bda7 [32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1255E"/>
    <w:multiLevelType w:val="multilevel"/>
    <w:tmpl w:val="6D7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22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72"/>
    <w:rsid w:val="000E02D8"/>
    <w:rsid w:val="000F61F2"/>
    <w:rsid w:val="00234550"/>
    <w:rsid w:val="00253042"/>
    <w:rsid w:val="003128E6"/>
    <w:rsid w:val="003F7302"/>
    <w:rsid w:val="00475701"/>
    <w:rsid w:val="004B6B5A"/>
    <w:rsid w:val="00562FD6"/>
    <w:rsid w:val="0059336C"/>
    <w:rsid w:val="0061118A"/>
    <w:rsid w:val="00632A72"/>
    <w:rsid w:val="006F2B1C"/>
    <w:rsid w:val="00760EC5"/>
    <w:rsid w:val="007E2CE3"/>
    <w:rsid w:val="00814F94"/>
    <w:rsid w:val="00840C40"/>
    <w:rsid w:val="00872FA2"/>
    <w:rsid w:val="008826A0"/>
    <w:rsid w:val="00895662"/>
    <w:rsid w:val="008E039E"/>
    <w:rsid w:val="009A4363"/>
    <w:rsid w:val="009B67DC"/>
    <w:rsid w:val="00A023F7"/>
    <w:rsid w:val="00A02A60"/>
    <w:rsid w:val="00A125CE"/>
    <w:rsid w:val="00A57D91"/>
    <w:rsid w:val="00A6289E"/>
    <w:rsid w:val="00AF530A"/>
    <w:rsid w:val="00BE78BB"/>
    <w:rsid w:val="00C404B3"/>
    <w:rsid w:val="00C45BB5"/>
    <w:rsid w:val="00D4423B"/>
    <w:rsid w:val="00D9239D"/>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A52B6"/>
  <w15:docId w15:val="{713C5D42-71F2-4E9D-96B6-3B59EFEA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562FD6"/>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6F2B1C"/>
    <w:rPr>
      <w:color w:val="605E5C"/>
      <w:shd w:val="clear" w:color="auto" w:fill="E1DFDD"/>
    </w:rPr>
  </w:style>
  <w:style w:type="character" w:customStyle="1" w:styleId="Heading2Char">
    <w:name w:val="Heading 2 Char"/>
    <w:basedOn w:val="DefaultParagraphFont"/>
    <w:link w:val="Heading2"/>
    <w:uiPriority w:val="9"/>
    <w:rsid w:val="00562FD6"/>
    <w:rPr>
      <w:rFonts w:asciiTheme="majorHAnsi" w:eastAsiaTheme="majorEastAsia" w:hAnsiTheme="majorHAnsi" w:cstheme="majorBidi"/>
      <w:color w:val="4A9A82" w:themeColor="accent1" w:themeShade="BF"/>
      <w:sz w:val="26"/>
      <w:szCs w:val="26"/>
    </w:rPr>
  </w:style>
  <w:style w:type="paragraph" w:styleId="NoSpacing">
    <w:name w:val="No Spacing"/>
    <w:uiPriority w:val="1"/>
    <w:qFormat/>
    <w:rsid w:val="003128E6"/>
    <w:pPr>
      <w:spacing w:after="0" w:line="240" w:lineRule="auto"/>
    </w:pPr>
  </w:style>
  <w:style w:type="paragraph" w:styleId="TOCHeading">
    <w:name w:val="TOC Heading"/>
    <w:basedOn w:val="Heading1"/>
    <w:next w:val="Normal"/>
    <w:uiPriority w:val="39"/>
    <w:unhideWhenUsed/>
    <w:qFormat/>
    <w:rsid w:val="00BE78BB"/>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BE78BB"/>
    <w:pPr>
      <w:spacing w:after="100"/>
    </w:pPr>
  </w:style>
  <w:style w:type="paragraph" w:styleId="TOC2">
    <w:name w:val="toc 2"/>
    <w:basedOn w:val="Normal"/>
    <w:next w:val="Normal"/>
    <w:autoRedefine/>
    <w:uiPriority w:val="39"/>
    <w:unhideWhenUsed/>
    <w:rsid w:val="00BE78BB"/>
    <w:pPr>
      <w:spacing w:after="100"/>
      <w:ind w:left="220"/>
    </w:pPr>
  </w:style>
  <w:style w:type="character" w:styleId="FollowedHyperlink">
    <w:name w:val="FollowedHyperlink"/>
    <w:basedOn w:val="DefaultParagraphFont"/>
    <w:uiPriority w:val="99"/>
    <w:semiHidden/>
    <w:unhideWhenUsed/>
    <w:rsid w:val="00840C40"/>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710686621">
      <w:bodyDiv w:val="1"/>
      <w:marLeft w:val="0"/>
      <w:marRight w:val="0"/>
      <w:marTop w:val="0"/>
      <w:marBottom w:val="0"/>
      <w:divBdr>
        <w:top w:val="none" w:sz="0" w:space="0" w:color="auto"/>
        <w:left w:val="none" w:sz="0" w:space="0" w:color="auto"/>
        <w:bottom w:val="none" w:sz="0" w:space="0" w:color="auto"/>
        <w:right w:val="none" w:sz="0" w:space="0" w:color="auto"/>
      </w:divBdr>
    </w:div>
    <w:div w:id="11117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3390/jcm15072645" TargetMode="External"/><Relationship Id="rId21" Type="http://schemas.openxmlformats.org/officeDocument/2006/relationships/hyperlink" Target="https://www.uptodate.com/contents/antimicrobial-stewardship-in-hospital-settings/contributors" TargetMode="External"/><Relationship Id="rId42" Type="http://schemas.openxmlformats.org/officeDocument/2006/relationships/hyperlink" Target="https://libkey.io/10.1002/bcp.70397" TargetMode="External"/><Relationship Id="rId47" Type="http://schemas.openxmlformats.org/officeDocument/2006/relationships/hyperlink" Target="https://libkey.io/10.3389/bjbs.2026.15559" TargetMode="External"/><Relationship Id="rId63" Type="http://schemas.openxmlformats.org/officeDocument/2006/relationships/hyperlink" Target="https://libkey.io/10.1302/2633-1462.610.BJO-2025-0177.R1" TargetMode="External"/><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libkey.io/10.3310/GJMR0715" TargetMode="External"/><Relationship Id="rId11" Type="http://schemas.openxmlformats.org/officeDocument/2006/relationships/hyperlink" Target="mailto:ecn-tr.StaffLibrary@nhs.net" TargetMode="External"/><Relationship Id="rId24" Type="http://schemas.openxmlformats.org/officeDocument/2006/relationships/hyperlink" Target="https://libkey.io/10.3389/fpubh.2026.1700328" TargetMode="External"/><Relationship Id="rId32" Type="http://schemas.openxmlformats.org/officeDocument/2006/relationships/hyperlink" Target="https://libkey.io/10.1016/j.jhin.2026.01.016" TargetMode="External"/><Relationship Id="rId37" Type="http://schemas.openxmlformats.org/officeDocument/2006/relationships/hyperlink" Target="https://libkey.io/10.1186/s13756-026-01713-y" TargetMode="External"/><Relationship Id="rId40" Type="http://schemas.openxmlformats.org/officeDocument/2006/relationships/hyperlink" Target="https://libkey.io/10.1371/journal.pone.0340599" TargetMode="External"/><Relationship Id="rId45" Type="http://schemas.openxmlformats.org/officeDocument/2006/relationships/hyperlink" Target="https://libkey.io/10.1002/jac5.70124" TargetMode="External"/><Relationship Id="rId53" Type="http://schemas.openxmlformats.org/officeDocument/2006/relationships/hyperlink" Target="https://libkey.io/10.1016/j.jhin.2025.11.012" TargetMode="External"/><Relationship Id="rId58" Type="http://schemas.openxmlformats.org/officeDocument/2006/relationships/hyperlink" Target="https://libkey.io/10.1371/journal.pone.0347044"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libkey.io/10.1099/mgen.0.001654" TargetMode="External"/><Relationship Id="rId19" Type="http://schemas.openxmlformats.org/officeDocument/2006/relationships/hyperlink" Target="https://www.uptodate.com/contents/infection-prevention-precautions-for-preventing-transmission-of-infection/contributors"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22" Type="http://schemas.openxmlformats.org/officeDocument/2006/relationships/hyperlink" Target="https://www.uptodate.com/contents/antimicrobial-stewardship-in-hospital-settings?search=antimicrobial%20stewardship&amp;source=search_result&amp;selectedTitle=1~61&amp;usage_type=default&amp;display_rank=1&amp;searchCorrelationId=beafba25-90af-49c3-af45-3ce0875adc3c&amp;searchCorrelationTerm=antimicrobial%20stewardship" TargetMode="External"/><Relationship Id="rId27" Type="http://schemas.openxmlformats.org/officeDocument/2006/relationships/hyperlink" Target="https://libkey.io/10.1186/s12879-026-13122-y" TargetMode="External"/><Relationship Id="rId30" Type="http://schemas.openxmlformats.org/officeDocument/2006/relationships/hyperlink" Target="https://libkey.io/10.1371/journal.pgph.0006417" TargetMode="External"/><Relationship Id="rId35" Type="http://schemas.openxmlformats.org/officeDocument/2006/relationships/hyperlink" Target="https://libkey.io/10.1038/s41598-026-46677-6" TargetMode="External"/><Relationship Id="rId43" Type="http://schemas.openxmlformats.org/officeDocument/2006/relationships/hyperlink" Target="https://libkey.io/10.3389/fcimb.2026.1756145" TargetMode="External"/><Relationship Id="rId48" Type="http://schemas.openxmlformats.org/officeDocument/2006/relationships/hyperlink" Target="https://libkey.io/10.1016/j.jhin.2025.10.029" TargetMode="External"/><Relationship Id="rId56" Type="http://schemas.openxmlformats.org/officeDocument/2006/relationships/hyperlink" Target="https://libkey.io/10.1016/j.jhin.2025.10.011" TargetMode="External"/><Relationship Id="rId64" Type="http://schemas.openxmlformats.org/officeDocument/2006/relationships/hyperlink" Target="https://openathens.nice.org.u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ibkey.io/10.1002/phar.70122" TargetMode="Externa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www.nice.org.uk/guidance/ng195" TargetMode="External"/><Relationship Id="rId25" Type="http://schemas.openxmlformats.org/officeDocument/2006/relationships/hyperlink" Target="https://libkey.io/10.3233/SHTI260156" TargetMode="External"/><Relationship Id="rId33" Type="http://schemas.openxmlformats.org/officeDocument/2006/relationships/hyperlink" Target="https://libkey.io/10.1186/s13756-026-01731-w" TargetMode="External"/><Relationship Id="rId38" Type="http://schemas.openxmlformats.org/officeDocument/2006/relationships/hyperlink" Target="https://libkey.io/10.12968/jowc.2026.0302" TargetMode="External"/><Relationship Id="rId46" Type="http://schemas.openxmlformats.org/officeDocument/2006/relationships/hyperlink" Target="https://libkey.io/10.1002/nop2.70498" TargetMode="External"/><Relationship Id="rId59" Type="http://schemas.openxmlformats.org/officeDocument/2006/relationships/hyperlink" Target="https://libkey.io/10.1016/j.jgar.2025.12.017" TargetMode="External"/><Relationship Id="rId67" Type="http://schemas.openxmlformats.org/officeDocument/2006/relationships/header" Target="header2.xml"/><Relationship Id="rId20" Type="http://schemas.openxmlformats.org/officeDocument/2006/relationships/hyperlink" Target="https://www.uptodate.com/contents/infection-prevention-precautions-for-preventing-transmission-of-infection?search=infection%20control&amp;source=search_result&amp;selectedTitle=1~150&amp;usage_type=default&amp;display_rank=1&amp;searchCorrelationId=559485f2-98b6-40d8-a7cb-ece5222e605b&amp;searchCorrelationTerm=infection%20control" TargetMode="External"/><Relationship Id="rId41" Type="http://schemas.openxmlformats.org/officeDocument/2006/relationships/hyperlink" Target="https://libkey.io/10.36721/PJPS.2026.39.6.171.1" TargetMode="External"/><Relationship Id="rId54" Type="http://schemas.openxmlformats.org/officeDocument/2006/relationships/hyperlink" Target="https://libkey.io/10.1186/s13756-025-01690-8" TargetMode="External"/><Relationship Id="rId62" Type="http://schemas.openxmlformats.org/officeDocument/2006/relationships/hyperlink" Target="https://libkey.io/10.1016/j.jgar.2026.02.00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libkey.io/10.31083/BJHM51725" TargetMode="External"/><Relationship Id="rId28" Type="http://schemas.openxmlformats.org/officeDocument/2006/relationships/hyperlink" Target="https://libkey.io/10.1371/journal.pgph.0005210" TargetMode="External"/><Relationship Id="rId36" Type="http://schemas.openxmlformats.org/officeDocument/2006/relationships/hyperlink" Target="https://libkey.io/10.2471/BLT.25.294384" TargetMode="External"/><Relationship Id="rId49" Type="http://schemas.openxmlformats.org/officeDocument/2006/relationships/hyperlink" Target="https://libkey.io/10.1136/bmjopen-2025-112333" TargetMode="External"/><Relationship Id="rId57" Type="http://schemas.openxmlformats.org/officeDocument/2006/relationships/hyperlink" Target="https://libkey.io/10.1002/jac5.70203" TargetMode="External"/><Relationship Id="rId10" Type="http://schemas.openxmlformats.org/officeDocument/2006/relationships/hyperlink" Target="https://openathens.nice.org.uk/" TargetMode="External"/><Relationship Id="rId31" Type="http://schemas.openxmlformats.org/officeDocument/2006/relationships/hyperlink" Target="https://libkey.io/10.1002/aorn.70072" TargetMode="External"/><Relationship Id="rId44" Type="http://schemas.openxmlformats.org/officeDocument/2006/relationships/hyperlink" Target="https://libkey.io/10.3390/microorganisms14020428" TargetMode="External"/><Relationship Id="rId52" Type="http://schemas.openxmlformats.org/officeDocument/2006/relationships/hyperlink" Target="https://libkey.io/10.1093/bib/bbag269" TargetMode="External"/><Relationship Id="rId60" Type="http://schemas.openxmlformats.org/officeDocument/2006/relationships/hyperlink" Target="https://libkey.io/10.12968/bjcn.2026.0026" TargetMode="External"/><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conditions-and-diseases/infections/antimicrobial-stewardship/products?GuidanceProgramme=guidelines&amp;Status=Published" TargetMode="External"/><Relationship Id="rId39" Type="http://schemas.openxmlformats.org/officeDocument/2006/relationships/hyperlink" Target="https://libkey.io/10.1111/nhs.70297" TargetMode="External"/><Relationship Id="rId34" Type="http://schemas.openxmlformats.org/officeDocument/2006/relationships/hyperlink" Target="https://libkey.io/10.1001/jamanetworkopen.2026.16611" TargetMode="External"/><Relationship Id="rId50" Type="http://schemas.openxmlformats.org/officeDocument/2006/relationships/hyperlink" Target="https://libkey.io/10.3390/pathogens15040414" TargetMode="External"/><Relationship Id="rId55" Type="http://schemas.openxmlformats.org/officeDocument/2006/relationships/hyperlink" Target="https://libkey.io/10.1371/journal.pmed.100494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Infection%20Control%20Update\Infection%20Control%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6DA45-885A-4894-A1AE-1BE18D0D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Infection Control Update Template1</Template>
  <TotalTime>197</TotalTime>
  <Pages>32</Pages>
  <Words>16996</Words>
  <Characters>96881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4</cp:revision>
  <dcterms:created xsi:type="dcterms:W3CDTF">2026-06-23T13:33:00Z</dcterms:created>
  <dcterms:modified xsi:type="dcterms:W3CDTF">2026-06-24T11:16:00Z</dcterms:modified>
</cp:coreProperties>
</file>