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FD95" w14:textId="77777777" w:rsidR="00D4423B" w:rsidRPr="00D4423B" w:rsidRDefault="00303FBA">
      <w:pPr>
        <w:rPr>
          <w:b/>
          <w:sz w:val="72"/>
          <w:szCs w:val="72"/>
        </w:rPr>
      </w:pPr>
      <w:r>
        <w:rPr>
          <w:b/>
          <w:sz w:val="72"/>
          <w:szCs w:val="72"/>
        </w:rPr>
        <w:t xml:space="preserve">Audiology </w:t>
      </w:r>
      <w:r w:rsidR="00D4423B" w:rsidRPr="00D4423B">
        <w:rPr>
          <w:b/>
          <w:sz w:val="72"/>
          <w:szCs w:val="72"/>
        </w:rPr>
        <w:t>Update</w:t>
      </w:r>
      <w:r w:rsidR="00F3366B">
        <w:rPr>
          <w:b/>
          <w:sz w:val="72"/>
          <w:szCs w:val="72"/>
        </w:rPr>
        <w:t xml:space="preserve"> </w:t>
      </w:r>
    </w:p>
    <w:p w14:paraId="5AB501FD" w14:textId="77777777" w:rsidR="00D4423B" w:rsidRPr="009A4363" w:rsidRDefault="008F666D">
      <w:pPr>
        <w:rPr>
          <w:b/>
          <w:sz w:val="32"/>
        </w:rPr>
      </w:pPr>
      <w:r>
        <w:rPr>
          <w:b/>
          <w:sz w:val="32"/>
        </w:rPr>
        <w:fldChar w:fldCharType="begin"/>
      </w:r>
      <w:r>
        <w:rPr>
          <w:b/>
          <w:sz w:val="32"/>
        </w:rPr>
        <w:instrText xml:space="preserve"> DATE  \@ "MMMM yyyy" </w:instrText>
      </w:r>
      <w:r>
        <w:rPr>
          <w:b/>
          <w:sz w:val="32"/>
        </w:rPr>
        <w:fldChar w:fldCharType="separate"/>
      </w:r>
      <w:r w:rsidR="003D3083">
        <w:rPr>
          <w:b/>
          <w:noProof/>
          <w:sz w:val="32"/>
        </w:rPr>
        <w:t>June 2026</w:t>
      </w:r>
      <w:r>
        <w:rPr>
          <w:b/>
          <w:sz w:val="32"/>
        </w:rPr>
        <w:fldChar w:fldCharType="end"/>
      </w:r>
    </w:p>
    <w:p w14:paraId="6D1A1DF9" w14:textId="77777777" w:rsidR="009A4363" w:rsidRPr="00B81C75" w:rsidRDefault="00F72FA1" w:rsidP="00783FCD">
      <w:pPr>
        <w:pStyle w:val="Heading1"/>
        <w:jc w:val="center"/>
      </w:pPr>
      <w:r w:rsidRPr="00B81C75">
        <w:t xml:space="preserve">Welcome to the latest copy of the </w:t>
      </w:r>
      <w:r w:rsidR="000F3377" w:rsidRPr="00B81C75">
        <w:t>Audiology</w:t>
      </w:r>
      <w:r w:rsidR="009A4363" w:rsidRPr="00B81C75">
        <w:t xml:space="preserve"> Update. The aim of this publication is to bring together a range of recently</w:t>
      </w:r>
      <w:r w:rsidR="008F666D" w:rsidRPr="00B81C75">
        <w:t xml:space="preserve"> </w:t>
      </w:r>
      <w:r w:rsidR="009A4363" w:rsidRPr="00B81C75">
        <w:t>published research and guidance that will help you make evidence</w:t>
      </w:r>
      <w:r w:rsidR="008F666D" w:rsidRPr="00B81C75">
        <w:t>-</w:t>
      </w:r>
      <w:r w:rsidR="009A4363" w:rsidRPr="00B81C75">
        <w:t>based decisions.</w:t>
      </w:r>
    </w:p>
    <w:p w14:paraId="1DFCDC36" w14:textId="77777777" w:rsidR="009A4363" w:rsidRDefault="009A4363" w:rsidP="009A4363">
      <w:pPr>
        <w:spacing w:after="0"/>
        <w:rPr>
          <w:rFonts w:cs="Tahoma"/>
          <w:b/>
        </w:rPr>
      </w:pPr>
    </w:p>
    <w:p w14:paraId="0898B5BF" w14:textId="77777777" w:rsidR="00B81C75" w:rsidRPr="00A359D1" w:rsidRDefault="00B81C75" w:rsidP="00B81C75">
      <w:pPr>
        <w:spacing w:after="0"/>
        <w:rPr>
          <w:rFonts w:ascii="Aptos" w:hAnsi="Aptos" w:cs="Tahoma"/>
          <w:b/>
          <w:sz w:val="28"/>
          <w:szCs w:val="20"/>
        </w:rPr>
      </w:pPr>
      <w:r w:rsidRPr="00A359D1">
        <w:rPr>
          <w:rFonts w:ascii="Aptos" w:hAnsi="Aptos" w:cs="Tahoma"/>
          <w:b/>
          <w:sz w:val="28"/>
          <w:szCs w:val="20"/>
        </w:rPr>
        <w:t>Accessing Articles</w:t>
      </w:r>
    </w:p>
    <w:p w14:paraId="658127B7" w14:textId="77777777" w:rsidR="00B81C75" w:rsidRPr="00E506D3" w:rsidRDefault="00B81C75" w:rsidP="00B81C75">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26DD94B0" w14:textId="77777777" w:rsidR="00B81C75" w:rsidRPr="00E506D3" w:rsidRDefault="00B81C75" w:rsidP="00B81C75">
      <w:pPr>
        <w:spacing w:after="0"/>
        <w:rPr>
          <w:rFonts w:ascii="Aptos" w:hAnsi="Aptos"/>
        </w:rPr>
      </w:pPr>
    </w:p>
    <w:p w14:paraId="1D9DEB6C" w14:textId="77777777" w:rsidR="00B81C75" w:rsidRDefault="00B81C75" w:rsidP="00B81C75">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4E5D4CA6" w14:textId="77777777" w:rsidR="00B81C75" w:rsidRPr="00E506D3" w:rsidRDefault="00B81C75" w:rsidP="00B81C75">
      <w:pPr>
        <w:spacing w:after="0"/>
        <w:rPr>
          <w:rFonts w:ascii="Aptos" w:hAnsi="Aptos" w:cs="Tahoma"/>
          <w:bCs/>
        </w:rPr>
      </w:pPr>
    </w:p>
    <w:p w14:paraId="6C5261E8" w14:textId="77777777" w:rsidR="00B81C75" w:rsidRPr="00E506D3" w:rsidRDefault="00B81C75" w:rsidP="00B81C75">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2F82E6CF" w14:textId="77777777" w:rsidR="00B81C75" w:rsidRPr="00E506D3" w:rsidRDefault="00B81C75" w:rsidP="00B81C75">
      <w:pPr>
        <w:spacing w:after="0"/>
        <w:rPr>
          <w:rFonts w:ascii="Aptos" w:hAnsi="Aptos" w:cs="Tahoma"/>
          <w:b/>
        </w:rPr>
      </w:pPr>
    </w:p>
    <w:p w14:paraId="4BDD71D5" w14:textId="77777777" w:rsidR="00B81C75" w:rsidRPr="00A359D1" w:rsidRDefault="00B81C75" w:rsidP="00B81C75">
      <w:pPr>
        <w:spacing w:after="0"/>
        <w:rPr>
          <w:rFonts w:ascii="Aptos" w:hAnsi="Aptos" w:cs="Tahoma"/>
          <w:b/>
          <w:sz w:val="28"/>
          <w:szCs w:val="20"/>
        </w:rPr>
      </w:pPr>
      <w:r w:rsidRPr="00A359D1">
        <w:rPr>
          <w:rFonts w:ascii="Aptos" w:hAnsi="Aptos" w:cs="Tahoma"/>
          <w:b/>
          <w:sz w:val="28"/>
          <w:szCs w:val="20"/>
        </w:rPr>
        <w:t>Library &amp; Knowledge Service</w:t>
      </w:r>
    </w:p>
    <w:p w14:paraId="0964E208" w14:textId="77777777" w:rsidR="00B81C75" w:rsidRPr="00E506D3" w:rsidRDefault="00B81C75" w:rsidP="00B81C75">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7E4004B9" w14:textId="77777777" w:rsidR="00B81C75" w:rsidRPr="00E506D3" w:rsidRDefault="00B81C75" w:rsidP="00B81C75">
      <w:pPr>
        <w:spacing w:after="0"/>
        <w:rPr>
          <w:rFonts w:ascii="Aptos" w:hAnsi="Aptos" w:cs="Tahoma"/>
        </w:rPr>
      </w:pPr>
    </w:p>
    <w:p w14:paraId="790239C5" w14:textId="77777777" w:rsidR="00B81C75" w:rsidRPr="00E506D3" w:rsidRDefault="00B81C75" w:rsidP="00B81C75">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656F317A" w14:textId="77777777" w:rsidR="00B81C75" w:rsidRPr="00E506D3" w:rsidRDefault="00B81C75" w:rsidP="00B81C75">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75C9F959" w14:textId="77777777" w:rsidR="00B81C75" w:rsidRPr="00E506D3" w:rsidRDefault="00B81C75" w:rsidP="00B81C75">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606FB7FA" w14:textId="77777777" w:rsidR="00B81C75" w:rsidRPr="00E506D3" w:rsidRDefault="00B81C75" w:rsidP="00B81C75">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38F1DA59" w14:textId="77777777" w:rsidR="00F72FA1" w:rsidRDefault="00F72FA1" w:rsidP="00F72FA1">
      <w:pPr>
        <w:spacing w:after="0"/>
        <w:rPr>
          <w:rFonts w:cs="Tahoma"/>
          <w:b/>
        </w:rPr>
      </w:pPr>
    </w:p>
    <w:p w14:paraId="31524AB8" w14:textId="77777777" w:rsidR="00F4798C"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F4798C">
        <w:rPr>
          <w:rFonts w:cs="Tahoma"/>
        </w:rPr>
        <w:t xml:space="preserve">We welcome your feedback on this update (for example, the format, relevancy, timeliness). Please leave your comments: </w:t>
      </w:r>
      <w:hyperlink r:id="rId14" w:history="1">
        <w:r w:rsidR="00975086" w:rsidRPr="00975086">
          <w:rPr>
            <w:rStyle w:val="Hyperlink"/>
            <w:rFonts w:cs="Tahoma"/>
          </w:rPr>
          <w:t>https://forms.gle/az3z1RCba1fUtT2E8</w:t>
        </w:r>
      </w:hyperlink>
    </w:p>
    <w:p w14:paraId="3D094C23" w14:textId="77777777" w:rsidR="00B81C75" w:rsidRDefault="00B81C75" w:rsidP="00B81C75">
      <w:pPr>
        <w:spacing w:after="0"/>
        <w:rPr>
          <w:rFonts w:ascii="Aptos" w:hAnsi="Aptos" w:cs="Tahoma"/>
        </w:rPr>
      </w:pPr>
    </w:p>
    <w:p w14:paraId="28BAA5A5" w14:textId="77777777" w:rsidR="00B81C75" w:rsidRPr="00E506D3" w:rsidRDefault="00B81C75" w:rsidP="00B81C75">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398FFFB0" w14:textId="002D9E4A" w:rsidR="00783FCD" w:rsidRPr="00783FCD" w:rsidRDefault="00B81C75" w:rsidP="00783FCD">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r w:rsidR="00684A15">
        <w:rPr>
          <w:lang w:val="en-US" w:eastAsia="ja-JP"/>
        </w:rPr>
        <w:br w:type="page"/>
      </w:r>
      <w:bookmarkStart w:id="0" w:name="_Toc210305793"/>
    </w:p>
    <w:sdt>
      <w:sdtPr>
        <w:id w:val="-117754883"/>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110A6B13" w14:textId="6255467F" w:rsidR="00783FCD" w:rsidRPr="00783FCD" w:rsidRDefault="00783FCD">
          <w:pPr>
            <w:pStyle w:val="TOCHeading"/>
            <w:rPr>
              <w:b/>
              <w:bCs/>
            </w:rPr>
          </w:pPr>
          <w:r w:rsidRPr="00783FCD">
            <w:rPr>
              <w:b/>
              <w:bCs/>
            </w:rPr>
            <w:t>Contents</w:t>
          </w:r>
        </w:p>
        <w:p w14:paraId="7F520416" w14:textId="16390571" w:rsidR="00783FCD" w:rsidRDefault="00783FCD">
          <w:pPr>
            <w:pStyle w:val="TOC1"/>
            <w:tabs>
              <w:tab w:val="right" w:leader="dot" w:pos="1045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31481380" w:history="1">
            <w:r w:rsidRPr="00B93828">
              <w:rPr>
                <w:rStyle w:val="Hyperlink"/>
                <w:noProof/>
                <w:lang w:val="en-US" w:eastAsia="ja-JP"/>
              </w:rPr>
              <w:t>Changes to NICE Guidance (past 6 months)</w:t>
            </w:r>
            <w:r>
              <w:rPr>
                <w:noProof/>
                <w:webHidden/>
              </w:rPr>
              <w:tab/>
            </w:r>
            <w:r>
              <w:rPr>
                <w:noProof/>
                <w:webHidden/>
              </w:rPr>
              <w:fldChar w:fldCharType="begin"/>
            </w:r>
            <w:r>
              <w:rPr>
                <w:noProof/>
                <w:webHidden/>
              </w:rPr>
              <w:instrText xml:space="preserve"> PAGEREF _Toc231481380 \h </w:instrText>
            </w:r>
            <w:r>
              <w:rPr>
                <w:noProof/>
                <w:webHidden/>
              </w:rPr>
            </w:r>
            <w:r>
              <w:rPr>
                <w:noProof/>
                <w:webHidden/>
              </w:rPr>
              <w:fldChar w:fldCharType="separate"/>
            </w:r>
            <w:r>
              <w:rPr>
                <w:noProof/>
                <w:webHidden/>
              </w:rPr>
              <w:t>4</w:t>
            </w:r>
            <w:r>
              <w:rPr>
                <w:noProof/>
                <w:webHidden/>
              </w:rPr>
              <w:fldChar w:fldCharType="end"/>
            </w:r>
          </w:hyperlink>
        </w:p>
        <w:p w14:paraId="0873A9A5" w14:textId="2488CFA3" w:rsidR="00783FCD" w:rsidRDefault="00783FCD">
          <w:pPr>
            <w:pStyle w:val="TOC1"/>
            <w:tabs>
              <w:tab w:val="right" w:leader="dot" w:pos="10456"/>
            </w:tabs>
            <w:rPr>
              <w:rFonts w:eastAsiaTheme="minorEastAsia"/>
              <w:noProof/>
              <w:kern w:val="2"/>
              <w:sz w:val="24"/>
              <w:szCs w:val="24"/>
              <w:lang w:eastAsia="en-GB"/>
              <w14:ligatures w14:val="standardContextual"/>
            </w:rPr>
          </w:pPr>
          <w:hyperlink w:anchor="_Toc231481381" w:history="1">
            <w:r w:rsidRPr="00B93828">
              <w:rPr>
                <w:rStyle w:val="Hyperlink"/>
                <w:noProof/>
                <w:lang w:eastAsia="ja-JP"/>
              </w:rPr>
              <w:t>A selection of papers from Medline &lt;6 months</w:t>
            </w:r>
            <w:r>
              <w:rPr>
                <w:noProof/>
                <w:webHidden/>
              </w:rPr>
              <w:tab/>
            </w:r>
            <w:r>
              <w:rPr>
                <w:noProof/>
                <w:webHidden/>
              </w:rPr>
              <w:fldChar w:fldCharType="begin"/>
            </w:r>
            <w:r>
              <w:rPr>
                <w:noProof/>
                <w:webHidden/>
              </w:rPr>
              <w:instrText xml:space="preserve"> PAGEREF _Toc231481381 \h </w:instrText>
            </w:r>
            <w:r>
              <w:rPr>
                <w:noProof/>
                <w:webHidden/>
              </w:rPr>
            </w:r>
            <w:r>
              <w:rPr>
                <w:noProof/>
                <w:webHidden/>
              </w:rPr>
              <w:fldChar w:fldCharType="separate"/>
            </w:r>
            <w:r>
              <w:rPr>
                <w:noProof/>
                <w:webHidden/>
              </w:rPr>
              <w:t>4</w:t>
            </w:r>
            <w:r>
              <w:rPr>
                <w:noProof/>
                <w:webHidden/>
              </w:rPr>
              <w:fldChar w:fldCharType="end"/>
            </w:r>
          </w:hyperlink>
        </w:p>
        <w:p w14:paraId="583FD6E9" w14:textId="1BBB5DD0"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82" w:history="1">
            <w:r w:rsidRPr="00B93828">
              <w:rPr>
                <w:rStyle w:val="Hyperlink"/>
                <w:noProof/>
                <w:lang w:eastAsia="ja-JP"/>
              </w:rPr>
              <w:t>1. Systemic Corticosteroids versus Intratympanic Corticosteroids as Primary Treatments for Idiopathic Sudden Sensorineural Hearing Loss: A Systematic Review and Meta-Analysis</w:t>
            </w:r>
            <w:r>
              <w:rPr>
                <w:noProof/>
                <w:webHidden/>
              </w:rPr>
              <w:tab/>
            </w:r>
            <w:r>
              <w:rPr>
                <w:noProof/>
                <w:webHidden/>
              </w:rPr>
              <w:fldChar w:fldCharType="begin"/>
            </w:r>
            <w:r>
              <w:rPr>
                <w:noProof/>
                <w:webHidden/>
              </w:rPr>
              <w:instrText xml:space="preserve"> PAGEREF _Toc231481382 \h </w:instrText>
            </w:r>
            <w:r>
              <w:rPr>
                <w:noProof/>
                <w:webHidden/>
              </w:rPr>
            </w:r>
            <w:r>
              <w:rPr>
                <w:noProof/>
                <w:webHidden/>
              </w:rPr>
              <w:fldChar w:fldCharType="separate"/>
            </w:r>
            <w:r>
              <w:rPr>
                <w:noProof/>
                <w:webHidden/>
              </w:rPr>
              <w:t>4</w:t>
            </w:r>
            <w:r>
              <w:rPr>
                <w:noProof/>
                <w:webHidden/>
              </w:rPr>
              <w:fldChar w:fldCharType="end"/>
            </w:r>
          </w:hyperlink>
        </w:p>
        <w:p w14:paraId="24249CC9" w14:textId="79FCF7E1"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83" w:history="1">
            <w:r w:rsidRPr="00B93828">
              <w:rPr>
                <w:rStyle w:val="Hyperlink"/>
                <w:noProof/>
                <w:lang w:eastAsia="ja-JP"/>
              </w:rPr>
              <w:t>2. Detection of hearing loss by formal audiological testing after acute infectious meningitis: a global systematic review and meta-analysis</w:t>
            </w:r>
            <w:r>
              <w:rPr>
                <w:noProof/>
                <w:webHidden/>
              </w:rPr>
              <w:tab/>
            </w:r>
            <w:r>
              <w:rPr>
                <w:noProof/>
                <w:webHidden/>
              </w:rPr>
              <w:fldChar w:fldCharType="begin"/>
            </w:r>
            <w:r>
              <w:rPr>
                <w:noProof/>
                <w:webHidden/>
              </w:rPr>
              <w:instrText xml:space="preserve"> PAGEREF _Toc231481383 \h </w:instrText>
            </w:r>
            <w:r>
              <w:rPr>
                <w:noProof/>
                <w:webHidden/>
              </w:rPr>
            </w:r>
            <w:r>
              <w:rPr>
                <w:noProof/>
                <w:webHidden/>
              </w:rPr>
              <w:fldChar w:fldCharType="separate"/>
            </w:r>
            <w:r>
              <w:rPr>
                <w:noProof/>
                <w:webHidden/>
              </w:rPr>
              <w:t>5</w:t>
            </w:r>
            <w:r>
              <w:rPr>
                <w:noProof/>
                <w:webHidden/>
              </w:rPr>
              <w:fldChar w:fldCharType="end"/>
            </w:r>
          </w:hyperlink>
        </w:p>
        <w:p w14:paraId="2B9F9354" w14:textId="3C32A5F9"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84" w:history="1">
            <w:r w:rsidRPr="00B93828">
              <w:rPr>
                <w:rStyle w:val="Hyperlink"/>
                <w:noProof/>
                <w:lang w:eastAsia="ja-JP"/>
              </w:rPr>
              <w:t>3. Deaf people's experience of the digital transformation of UK healthcare services: a qualitative study using semi-structured interviews</w:t>
            </w:r>
            <w:r>
              <w:rPr>
                <w:noProof/>
                <w:webHidden/>
              </w:rPr>
              <w:tab/>
            </w:r>
            <w:r>
              <w:rPr>
                <w:noProof/>
                <w:webHidden/>
              </w:rPr>
              <w:fldChar w:fldCharType="begin"/>
            </w:r>
            <w:r>
              <w:rPr>
                <w:noProof/>
                <w:webHidden/>
              </w:rPr>
              <w:instrText xml:space="preserve"> PAGEREF _Toc231481384 \h </w:instrText>
            </w:r>
            <w:r>
              <w:rPr>
                <w:noProof/>
                <w:webHidden/>
              </w:rPr>
            </w:r>
            <w:r>
              <w:rPr>
                <w:noProof/>
                <w:webHidden/>
              </w:rPr>
              <w:fldChar w:fldCharType="separate"/>
            </w:r>
            <w:r>
              <w:rPr>
                <w:noProof/>
                <w:webHidden/>
              </w:rPr>
              <w:t>6</w:t>
            </w:r>
            <w:r>
              <w:rPr>
                <w:noProof/>
                <w:webHidden/>
              </w:rPr>
              <w:fldChar w:fldCharType="end"/>
            </w:r>
          </w:hyperlink>
        </w:p>
        <w:p w14:paraId="23E3BBDC" w14:textId="2F675833"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85" w:history="1">
            <w:r w:rsidRPr="00B93828">
              <w:rPr>
                <w:rStyle w:val="Hyperlink"/>
                <w:noProof/>
                <w:lang w:eastAsia="ja-JP"/>
              </w:rPr>
              <w:t>4. Suicidality in Individuals With Hearing Loss: A Systematic Review and Meta-Analysis</w:t>
            </w:r>
            <w:r>
              <w:rPr>
                <w:noProof/>
                <w:webHidden/>
              </w:rPr>
              <w:tab/>
            </w:r>
            <w:r>
              <w:rPr>
                <w:noProof/>
                <w:webHidden/>
              </w:rPr>
              <w:fldChar w:fldCharType="begin"/>
            </w:r>
            <w:r>
              <w:rPr>
                <w:noProof/>
                <w:webHidden/>
              </w:rPr>
              <w:instrText xml:space="preserve"> PAGEREF _Toc231481385 \h </w:instrText>
            </w:r>
            <w:r>
              <w:rPr>
                <w:noProof/>
                <w:webHidden/>
              </w:rPr>
            </w:r>
            <w:r>
              <w:rPr>
                <w:noProof/>
                <w:webHidden/>
              </w:rPr>
              <w:fldChar w:fldCharType="separate"/>
            </w:r>
            <w:r>
              <w:rPr>
                <w:noProof/>
                <w:webHidden/>
              </w:rPr>
              <w:t>6</w:t>
            </w:r>
            <w:r>
              <w:rPr>
                <w:noProof/>
                <w:webHidden/>
              </w:rPr>
              <w:fldChar w:fldCharType="end"/>
            </w:r>
          </w:hyperlink>
        </w:p>
        <w:p w14:paraId="72AA9F31" w14:textId="25AAE4DC"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86" w:history="1">
            <w:r w:rsidRPr="00B93828">
              <w:rPr>
                <w:rStyle w:val="Hyperlink"/>
                <w:noProof/>
                <w:lang w:eastAsia="ja-JP"/>
              </w:rPr>
              <w:t>5. Nutrition Education Interventions for the d/Deaf and Hard-of-Hearing: A Systematic Scoping Review</w:t>
            </w:r>
            <w:r>
              <w:rPr>
                <w:noProof/>
                <w:webHidden/>
              </w:rPr>
              <w:tab/>
            </w:r>
            <w:r>
              <w:rPr>
                <w:noProof/>
                <w:webHidden/>
              </w:rPr>
              <w:fldChar w:fldCharType="begin"/>
            </w:r>
            <w:r>
              <w:rPr>
                <w:noProof/>
                <w:webHidden/>
              </w:rPr>
              <w:instrText xml:space="preserve"> PAGEREF _Toc231481386 \h </w:instrText>
            </w:r>
            <w:r>
              <w:rPr>
                <w:noProof/>
                <w:webHidden/>
              </w:rPr>
            </w:r>
            <w:r>
              <w:rPr>
                <w:noProof/>
                <w:webHidden/>
              </w:rPr>
              <w:fldChar w:fldCharType="separate"/>
            </w:r>
            <w:r>
              <w:rPr>
                <w:noProof/>
                <w:webHidden/>
              </w:rPr>
              <w:t>7</w:t>
            </w:r>
            <w:r>
              <w:rPr>
                <w:noProof/>
                <w:webHidden/>
              </w:rPr>
              <w:fldChar w:fldCharType="end"/>
            </w:r>
          </w:hyperlink>
        </w:p>
        <w:p w14:paraId="16AA0474" w14:textId="2002CAC6"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87" w:history="1">
            <w:r w:rsidRPr="00B93828">
              <w:rPr>
                <w:rStyle w:val="Hyperlink"/>
                <w:noProof/>
                <w:lang w:eastAsia="ja-JP"/>
              </w:rPr>
              <w:t>6. Using the Quantifying Bilingual Language Experience Questionnaire to Identify Risk for Language Impairment in Bilingual Children</w:t>
            </w:r>
            <w:r>
              <w:rPr>
                <w:noProof/>
                <w:webHidden/>
              </w:rPr>
              <w:tab/>
            </w:r>
            <w:r>
              <w:rPr>
                <w:noProof/>
                <w:webHidden/>
              </w:rPr>
              <w:fldChar w:fldCharType="begin"/>
            </w:r>
            <w:r>
              <w:rPr>
                <w:noProof/>
                <w:webHidden/>
              </w:rPr>
              <w:instrText xml:space="preserve"> PAGEREF _Toc231481387 \h </w:instrText>
            </w:r>
            <w:r>
              <w:rPr>
                <w:noProof/>
                <w:webHidden/>
              </w:rPr>
            </w:r>
            <w:r>
              <w:rPr>
                <w:noProof/>
                <w:webHidden/>
              </w:rPr>
              <w:fldChar w:fldCharType="separate"/>
            </w:r>
            <w:r>
              <w:rPr>
                <w:noProof/>
                <w:webHidden/>
              </w:rPr>
              <w:t>8</w:t>
            </w:r>
            <w:r>
              <w:rPr>
                <w:noProof/>
                <w:webHidden/>
              </w:rPr>
              <w:fldChar w:fldCharType="end"/>
            </w:r>
          </w:hyperlink>
        </w:p>
        <w:p w14:paraId="13798E1D" w14:textId="2EBED87C"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88" w:history="1">
            <w:r w:rsidRPr="00B93828">
              <w:rPr>
                <w:rStyle w:val="Hyperlink"/>
                <w:noProof/>
                <w:lang w:eastAsia="ja-JP"/>
              </w:rPr>
              <w:t>7. Comparing the prevalence, incidence and severity of mental disorders between deaf and hard-of-hearing and hearing adults aged 18-60: a systematic review</w:t>
            </w:r>
            <w:r>
              <w:rPr>
                <w:noProof/>
                <w:webHidden/>
              </w:rPr>
              <w:tab/>
            </w:r>
            <w:r>
              <w:rPr>
                <w:noProof/>
                <w:webHidden/>
              </w:rPr>
              <w:fldChar w:fldCharType="begin"/>
            </w:r>
            <w:r>
              <w:rPr>
                <w:noProof/>
                <w:webHidden/>
              </w:rPr>
              <w:instrText xml:space="preserve"> PAGEREF _Toc231481388 \h </w:instrText>
            </w:r>
            <w:r>
              <w:rPr>
                <w:noProof/>
                <w:webHidden/>
              </w:rPr>
            </w:r>
            <w:r>
              <w:rPr>
                <w:noProof/>
                <w:webHidden/>
              </w:rPr>
              <w:fldChar w:fldCharType="separate"/>
            </w:r>
            <w:r>
              <w:rPr>
                <w:noProof/>
                <w:webHidden/>
              </w:rPr>
              <w:t>8</w:t>
            </w:r>
            <w:r>
              <w:rPr>
                <w:noProof/>
                <w:webHidden/>
              </w:rPr>
              <w:fldChar w:fldCharType="end"/>
            </w:r>
          </w:hyperlink>
        </w:p>
        <w:p w14:paraId="394DBC50" w14:textId="5E29C792"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89" w:history="1">
            <w:r w:rsidRPr="00B93828">
              <w:rPr>
                <w:rStyle w:val="Hyperlink"/>
                <w:noProof/>
                <w:lang w:eastAsia="ja-JP"/>
              </w:rPr>
              <w:t>8. Trends in Adult Cochlear Implant Access and Uptake Across Ten Years of Reported Data</w:t>
            </w:r>
            <w:r>
              <w:rPr>
                <w:noProof/>
                <w:webHidden/>
              </w:rPr>
              <w:tab/>
            </w:r>
            <w:r>
              <w:rPr>
                <w:noProof/>
                <w:webHidden/>
              </w:rPr>
              <w:fldChar w:fldCharType="begin"/>
            </w:r>
            <w:r>
              <w:rPr>
                <w:noProof/>
                <w:webHidden/>
              </w:rPr>
              <w:instrText xml:space="preserve"> PAGEREF _Toc231481389 \h </w:instrText>
            </w:r>
            <w:r>
              <w:rPr>
                <w:noProof/>
                <w:webHidden/>
              </w:rPr>
            </w:r>
            <w:r>
              <w:rPr>
                <w:noProof/>
                <w:webHidden/>
              </w:rPr>
              <w:fldChar w:fldCharType="separate"/>
            </w:r>
            <w:r>
              <w:rPr>
                <w:noProof/>
                <w:webHidden/>
              </w:rPr>
              <w:t>10</w:t>
            </w:r>
            <w:r>
              <w:rPr>
                <w:noProof/>
                <w:webHidden/>
              </w:rPr>
              <w:fldChar w:fldCharType="end"/>
            </w:r>
          </w:hyperlink>
        </w:p>
        <w:p w14:paraId="763E115E" w14:textId="608D3E79"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90" w:history="1">
            <w:r w:rsidRPr="00B93828">
              <w:rPr>
                <w:rStyle w:val="Hyperlink"/>
                <w:noProof/>
                <w:lang w:eastAsia="ja-JP"/>
              </w:rPr>
              <w:t>9. Does cochlear implant electrode array design affect audiologic outcomes? A systematic review and meta-analysis</w:t>
            </w:r>
            <w:r>
              <w:rPr>
                <w:noProof/>
                <w:webHidden/>
              </w:rPr>
              <w:tab/>
            </w:r>
            <w:r>
              <w:rPr>
                <w:noProof/>
                <w:webHidden/>
              </w:rPr>
              <w:fldChar w:fldCharType="begin"/>
            </w:r>
            <w:r>
              <w:rPr>
                <w:noProof/>
                <w:webHidden/>
              </w:rPr>
              <w:instrText xml:space="preserve"> PAGEREF _Toc231481390 \h </w:instrText>
            </w:r>
            <w:r>
              <w:rPr>
                <w:noProof/>
                <w:webHidden/>
              </w:rPr>
            </w:r>
            <w:r>
              <w:rPr>
                <w:noProof/>
                <w:webHidden/>
              </w:rPr>
              <w:fldChar w:fldCharType="separate"/>
            </w:r>
            <w:r>
              <w:rPr>
                <w:noProof/>
                <w:webHidden/>
              </w:rPr>
              <w:t>10</w:t>
            </w:r>
            <w:r>
              <w:rPr>
                <w:noProof/>
                <w:webHidden/>
              </w:rPr>
              <w:fldChar w:fldCharType="end"/>
            </w:r>
          </w:hyperlink>
        </w:p>
        <w:p w14:paraId="462D27DA" w14:textId="6ADDCCCA"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91" w:history="1">
            <w:r w:rsidRPr="00B93828">
              <w:rPr>
                <w:rStyle w:val="Hyperlink"/>
                <w:noProof/>
                <w:lang w:eastAsia="ja-JP"/>
              </w:rPr>
              <w:t>10. Parental Decision-Making in Management of Childhood Hearing Loss: A Systematic Review</w:t>
            </w:r>
            <w:r>
              <w:rPr>
                <w:noProof/>
                <w:webHidden/>
              </w:rPr>
              <w:tab/>
            </w:r>
            <w:r>
              <w:rPr>
                <w:noProof/>
                <w:webHidden/>
              </w:rPr>
              <w:fldChar w:fldCharType="begin"/>
            </w:r>
            <w:r>
              <w:rPr>
                <w:noProof/>
                <w:webHidden/>
              </w:rPr>
              <w:instrText xml:space="preserve"> PAGEREF _Toc231481391 \h </w:instrText>
            </w:r>
            <w:r>
              <w:rPr>
                <w:noProof/>
                <w:webHidden/>
              </w:rPr>
            </w:r>
            <w:r>
              <w:rPr>
                <w:noProof/>
                <w:webHidden/>
              </w:rPr>
              <w:fldChar w:fldCharType="separate"/>
            </w:r>
            <w:r>
              <w:rPr>
                <w:noProof/>
                <w:webHidden/>
              </w:rPr>
              <w:t>11</w:t>
            </w:r>
            <w:r>
              <w:rPr>
                <w:noProof/>
                <w:webHidden/>
              </w:rPr>
              <w:fldChar w:fldCharType="end"/>
            </w:r>
          </w:hyperlink>
        </w:p>
        <w:p w14:paraId="4D5EB4D4" w14:textId="40BB162C"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92" w:history="1">
            <w:r w:rsidRPr="00B93828">
              <w:rPr>
                <w:rStyle w:val="Hyperlink"/>
                <w:noProof/>
                <w:lang w:eastAsia="ja-JP"/>
              </w:rPr>
              <w:t>11. Using Hearing Aids for Music: A UK Survey of Challenges and Strategies</w:t>
            </w:r>
            <w:r>
              <w:rPr>
                <w:noProof/>
                <w:webHidden/>
              </w:rPr>
              <w:tab/>
            </w:r>
            <w:r>
              <w:rPr>
                <w:noProof/>
                <w:webHidden/>
              </w:rPr>
              <w:fldChar w:fldCharType="begin"/>
            </w:r>
            <w:r>
              <w:rPr>
                <w:noProof/>
                <w:webHidden/>
              </w:rPr>
              <w:instrText xml:space="preserve"> PAGEREF _Toc231481392 \h </w:instrText>
            </w:r>
            <w:r>
              <w:rPr>
                <w:noProof/>
                <w:webHidden/>
              </w:rPr>
            </w:r>
            <w:r>
              <w:rPr>
                <w:noProof/>
                <w:webHidden/>
              </w:rPr>
              <w:fldChar w:fldCharType="separate"/>
            </w:r>
            <w:r>
              <w:rPr>
                <w:noProof/>
                <w:webHidden/>
              </w:rPr>
              <w:t>12</w:t>
            </w:r>
            <w:r>
              <w:rPr>
                <w:noProof/>
                <w:webHidden/>
              </w:rPr>
              <w:fldChar w:fldCharType="end"/>
            </w:r>
          </w:hyperlink>
        </w:p>
        <w:p w14:paraId="454C12AA" w14:textId="2FA36925"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93" w:history="1">
            <w:r w:rsidRPr="00B93828">
              <w:rPr>
                <w:rStyle w:val="Hyperlink"/>
                <w:noProof/>
                <w:lang w:eastAsia="ja-JP"/>
              </w:rPr>
              <w:t>12. Implementation of My Hearing PREM Into Three UK Audiology Services: A Pluralist Approach to Planning, Design and Evaluation</w:t>
            </w:r>
            <w:r>
              <w:rPr>
                <w:noProof/>
                <w:webHidden/>
              </w:rPr>
              <w:tab/>
            </w:r>
            <w:r>
              <w:rPr>
                <w:noProof/>
                <w:webHidden/>
              </w:rPr>
              <w:fldChar w:fldCharType="begin"/>
            </w:r>
            <w:r>
              <w:rPr>
                <w:noProof/>
                <w:webHidden/>
              </w:rPr>
              <w:instrText xml:space="preserve"> PAGEREF _Toc231481393 \h </w:instrText>
            </w:r>
            <w:r>
              <w:rPr>
                <w:noProof/>
                <w:webHidden/>
              </w:rPr>
            </w:r>
            <w:r>
              <w:rPr>
                <w:noProof/>
                <w:webHidden/>
              </w:rPr>
              <w:fldChar w:fldCharType="separate"/>
            </w:r>
            <w:r>
              <w:rPr>
                <w:noProof/>
                <w:webHidden/>
              </w:rPr>
              <w:t>13</w:t>
            </w:r>
            <w:r>
              <w:rPr>
                <w:noProof/>
                <w:webHidden/>
              </w:rPr>
              <w:fldChar w:fldCharType="end"/>
            </w:r>
          </w:hyperlink>
        </w:p>
        <w:p w14:paraId="1274E1F2" w14:textId="0D91299A"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94" w:history="1">
            <w:r w:rsidRPr="00B93828">
              <w:rPr>
                <w:rStyle w:val="Hyperlink"/>
                <w:noProof/>
                <w:lang w:eastAsia="ja-JP"/>
              </w:rPr>
              <w:t>13. Cumulative diabetes-related metabolic burden and the risk of hearing loss: A population-based study</w:t>
            </w:r>
            <w:r>
              <w:rPr>
                <w:noProof/>
                <w:webHidden/>
              </w:rPr>
              <w:tab/>
            </w:r>
            <w:r>
              <w:rPr>
                <w:noProof/>
                <w:webHidden/>
              </w:rPr>
              <w:fldChar w:fldCharType="begin"/>
            </w:r>
            <w:r>
              <w:rPr>
                <w:noProof/>
                <w:webHidden/>
              </w:rPr>
              <w:instrText xml:space="preserve"> PAGEREF _Toc231481394 \h </w:instrText>
            </w:r>
            <w:r>
              <w:rPr>
                <w:noProof/>
                <w:webHidden/>
              </w:rPr>
            </w:r>
            <w:r>
              <w:rPr>
                <w:noProof/>
                <w:webHidden/>
              </w:rPr>
              <w:fldChar w:fldCharType="separate"/>
            </w:r>
            <w:r>
              <w:rPr>
                <w:noProof/>
                <w:webHidden/>
              </w:rPr>
              <w:t>13</w:t>
            </w:r>
            <w:r>
              <w:rPr>
                <w:noProof/>
                <w:webHidden/>
              </w:rPr>
              <w:fldChar w:fldCharType="end"/>
            </w:r>
          </w:hyperlink>
        </w:p>
        <w:p w14:paraId="290CC0C1" w14:textId="2E88AC8E"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95" w:history="1">
            <w:r w:rsidRPr="00B93828">
              <w:rPr>
                <w:rStyle w:val="Hyperlink"/>
                <w:noProof/>
                <w:lang w:eastAsia="ja-JP"/>
              </w:rPr>
              <w:t>14. Appraising the causal relationship between kidney function and hearing performance: a two-sample Mendelian randomization study</w:t>
            </w:r>
            <w:r>
              <w:rPr>
                <w:noProof/>
                <w:webHidden/>
              </w:rPr>
              <w:tab/>
            </w:r>
            <w:r>
              <w:rPr>
                <w:noProof/>
                <w:webHidden/>
              </w:rPr>
              <w:fldChar w:fldCharType="begin"/>
            </w:r>
            <w:r>
              <w:rPr>
                <w:noProof/>
                <w:webHidden/>
              </w:rPr>
              <w:instrText xml:space="preserve"> PAGEREF _Toc231481395 \h </w:instrText>
            </w:r>
            <w:r>
              <w:rPr>
                <w:noProof/>
                <w:webHidden/>
              </w:rPr>
            </w:r>
            <w:r>
              <w:rPr>
                <w:noProof/>
                <w:webHidden/>
              </w:rPr>
              <w:fldChar w:fldCharType="separate"/>
            </w:r>
            <w:r>
              <w:rPr>
                <w:noProof/>
                <w:webHidden/>
              </w:rPr>
              <w:t>14</w:t>
            </w:r>
            <w:r>
              <w:rPr>
                <w:noProof/>
                <w:webHidden/>
              </w:rPr>
              <w:fldChar w:fldCharType="end"/>
            </w:r>
          </w:hyperlink>
        </w:p>
        <w:p w14:paraId="694B7CA9" w14:textId="4BA0112D"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96" w:history="1">
            <w:r w:rsidRPr="00B93828">
              <w:rPr>
                <w:rStyle w:val="Hyperlink"/>
                <w:noProof/>
                <w:lang w:eastAsia="ja-JP"/>
              </w:rPr>
              <w:t>15. Is anyone listening? Children's hearing services in England need a radical overhaul</w:t>
            </w:r>
            <w:r>
              <w:rPr>
                <w:noProof/>
                <w:webHidden/>
              </w:rPr>
              <w:tab/>
            </w:r>
            <w:r>
              <w:rPr>
                <w:noProof/>
                <w:webHidden/>
              </w:rPr>
              <w:fldChar w:fldCharType="begin"/>
            </w:r>
            <w:r>
              <w:rPr>
                <w:noProof/>
                <w:webHidden/>
              </w:rPr>
              <w:instrText xml:space="preserve"> PAGEREF _Toc231481396 \h </w:instrText>
            </w:r>
            <w:r>
              <w:rPr>
                <w:noProof/>
                <w:webHidden/>
              </w:rPr>
            </w:r>
            <w:r>
              <w:rPr>
                <w:noProof/>
                <w:webHidden/>
              </w:rPr>
              <w:fldChar w:fldCharType="separate"/>
            </w:r>
            <w:r>
              <w:rPr>
                <w:noProof/>
                <w:webHidden/>
              </w:rPr>
              <w:t>15</w:t>
            </w:r>
            <w:r>
              <w:rPr>
                <w:noProof/>
                <w:webHidden/>
              </w:rPr>
              <w:fldChar w:fldCharType="end"/>
            </w:r>
          </w:hyperlink>
        </w:p>
        <w:p w14:paraId="0FFA435A" w14:textId="147E4550"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97" w:history="1">
            <w:r w:rsidRPr="00B93828">
              <w:rPr>
                <w:rStyle w:val="Hyperlink"/>
                <w:noProof/>
                <w:lang w:eastAsia="ja-JP"/>
              </w:rPr>
              <w:t>16. Association of Unilateral and Bilateral Speech-In-Noise Hearing Status With Dementia</w:t>
            </w:r>
            <w:r>
              <w:rPr>
                <w:noProof/>
                <w:webHidden/>
              </w:rPr>
              <w:tab/>
            </w:r>
            <w:r>
              <w:rPr>
                <w:noProof/>
                <w:webHidden/>
              </w:rPr>
              <w:fldChar w:fldCharType="begin"/>
            </w:r>
            <w:r>
              <w:rPr>
                <w:noProof/>
                <w:webHidden/>
              </w:rPr>
              <w:instrText xml:space="preserve"> PAGEREF _Toc231481397 \h </w:instrText>
            </w:r>
            <w:r>
              <w:rPr>
                <w:noProof/>
                <w:webHidden/>
              </w:rPr>
            </w:r>
            <w:r>
              <w:rPr>
                <w:noProof/>
                <w:webHidden/>
              </w:rPr>
              <w:fldChar w:fldCharType="separate"/>
            </w:r>
            <w:r>
              <w:rPr>
                <w:noProof/>
                <w:webHidden/>
              </w:rPr>
              <w:t>16</w:t>
            </w:r>
            <w:r>
              <w:rPr>
                <w:noProof/>
                <w:webHidden/>
              </w:rPr>
              <w:fldChar w:fldCharType="end"/>
            </w:r>
          </w:hyperlink>
        </w:p>
        <w:p w14:paraId="0EF69303" w14:textId="69E3EA91"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98" w:history="1">
            <w:r w:rsidRPr="00B93828">
              <w:rPr>
                <w:rStyle w:val="Hyperlink"/>
                <w:noProof/>
                <w:lang w:eastAsia="ja-JP"/>
              </w:rPr>
              <w:t>17. Genomic insights into the diversity, antibiotic resistance, and virulence potential of staphylococci isolated from pediatric patients with chronic otitis media with effusion (COME)</w:t>
            </w:r>
            <w:r>
              <w:rPr>
                <w:noProof/>
                <w:webHidden/>
              </w:rPr>
              <w:tab/>
            </w:r>
            <w:r>
              <w:rPr>
                <w:noProof/>
                <w:webHidden/>
              </w:rPr>
              <w:fldChar w:fldCharType="begin"/>
            </w:r>
            <w:r>
              <w:rPr>
                <w:noProof/>
                <w:webHidden/>
              </w:rPr>
              <w:instrText xml:space="preserve"> PAGEREF _Toc231481398 \h </w:instrText>
            </w:r>
            <w:r>
              <w:rPr>
                <w:noProof/>
                <w:webHidden/>
              </w:rPr>
            </w:r>
            <w:r>
              <w:rPr>
                <w:noProof/>
                <w:webHidden/>
              </w:rPr>
              <w:fldChar w:fldCharType="separate"/>
            </w:r>
            <w:r>
              <w:rPr>
                <w:noProof/>
                <w:webHidden/>
              </w:rPr>
              <w:t>17</w:t>
            </w:r>
            <w:r>
              <w:rPr>
                <w:noProof/>
                <w:webHidden/>
              </w:rPr>
              <w:fldChar w:fldCharType="end"/>
            </w:r>
          </w:hyperlink>
        </w:p>
        <w:p w14:paraId="2472A03A" w14:textId="1B33FFE3"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399" w:history="1">
            <w:r w:rsidRPr="00B93828">
              <w:rPr>
                <w:rStyle w:val="Hyperlink"/>
                <w:noProof/>
                <w:lang w:eastAsia="ja-JP"/>
              </w:rPr>
              <w:t>18. Association between Vitamin D Level and Sensorineural Hearing Loss in Adults: Systematic Review and Meta-Analysis</w:t>
            </w:r>
            <w:r>
              <w:rPr>
                <w:noProof/>
                <w:webHidden/>
              </w:rPr>
              <w:tab/>
            </w:r>
            <w:r>
              <w:rPr>
                <w:noProof/>
                <w:webHidden/>
              </w:rPr>
              <w:fldChar w:fldCharType="begin"/>
            </w:r>
            <w:r>
              <w:rPr>
                <w:noProof/>
                <w:webHidden/>
              </w:rPr>
              <w:instrText xml:space="preserve"> PAGEREF _Toc231481399 \h </w:instrText>
            </w:r>
            <w:r>
              <w:rPr>
                <w:noProof/>
                <w:webHidden/>
              </w:rPr>
            </w:r>
            <w:r>
              <w:rPr>
                <w:noProof/>
                <w:webHidden/>
              </w:rPr>
              <w:fldChar w:fldCharType="separate"/>
            </w:r>
            <w:r>
              <w:rPr>
                <w:noProof/>
                <w:webHidden/>
              </w:rPr>
              <w:t>18</w:t>
            </w:r>
            <w:r>
              <w:rPr>
                <w:noProof/>
                <w:webHidden/>
              </w:rPr>
              <w:fldChar w:fldCharType="end"/>
            </w:r>
          </w:hyperlink>
        </w:p>
        <w:p w14:paraId="5C798525" w14:textId="6E605391"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00" w:history="1">
            <w:r w:rsidRPr="00B93828">
              <w:rPr>
                <w:rStyle w:val="Hyperlink"/>
                <w:noProof/>
                <w:lang w:eastAsia="ja-JP"/>
              </w:rPr>
              <w:t>19. Prescribing for older people with sensory impairment: a qualitative interview study with independent prescribers in primary care</w:t>
            </w:r>
            <w:r>
              <w:rPr>
                <w:noProof/>
                <w:webHidden/>
              </w:rPr>
              <w:tab/>
            </w:r>
            <w:r>
              <w:rPr>
                <w:noProof/>
                <w:webHidden/>
              </w:rPr>
              <w:fldChar w:fldCharType="begin"/>
            </w:r>
            <w:r>
              <w:rPr>
                <w:noProof/>
                <w:webHidden/>
              </w:rPr>
              <w:instrText xml:space="preserve"> PAGEREF _Toc231481400 \h </w:instrText>
            </w:r>
            <w:r>
              <w:rPr>
                <w:noProof/>
                <w:webHidden/>
              </w:rPr>
            </w:r>
            <w:r>
              <w:rPr>
                <w:noProof/>
                <w:webHidden/>
              </w:rPr>
              <w:fldChar w:fldCharType="separate"/>
            </w:r>
            <w:r>
              <w:rPr>
                <w:noProof/>
                <w:webHidden/>
              </w:rPr>
              <w:t>18</w:t>
            </w:r>
            <w:r>
              <w:rPr>
                <w:noProof/>
                <w:webHidden/>
              </w:rPr>
              <w:fldChar w:fldCharType="end"/>
            </w:r>
          </w:hyperlink>
        </w:p>
        <w:p w14:paraId="3CF5BF7F" w14:textId="52B4E208"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01" w:history="1">
            <w:r w:rsidRPr="00B93828">
              <w:rPr>
                <w:rStyle w:val="Hyperlink"/>
                <w:noProof/>
                <w:lang w:eastAsia="ja-JP"/>
              </w:rPr>
              <w:t>20. The Audiological Aspect of Beckwith-Wiedemann Syndrome: A Systematic Review</w:t>
            </w:r>
            <w:r>
              <w:rPr>
                <w:noProof/>
                <w:webHidden/>
              </w:rPr>
              <w:tab/>
            </w:r>
            <w:r>
              <w:rPr>
                <w:noProof/>
                <w:webHidden/>
              </w:rPr>
              <w:fldChar w:fldCharType="begin"/>
            </w:r>
            <w:r>
              <w:rPr>
                <w:noProof/>
                <w:webHidden/>
              </w:rPr>
              <w:instrText xml:space="preserve"> PAGEREF _Toc231481401 \h </w:instrText>
            </w:r>
            <w:r>
              <w:rPr>
                <w:noProof/>
                <w:webHidden/>
              </w:rPr>
            </w:r>
            <w:r>
              <w:rPr>
                <w:noProof/>
                <w:webHidden/>
              </w:rPr>
              <w:fldChar w:fldCharType="separate"/>
            </w:r>
            <w:r>
              <w:rPr>
                <w:noProof/>
                <w:webHidden/>
              </w:rPr>
              <w:t>19</w:t>
            </w:r>
            <w:r>
              <w:rPr>
                <w:noProof/>
                <w:webHidden/>
              </w:rPr>
              <w:fldChar w:fldCharType="end"/>
            </w:r>
          </w:hyperlink>
        </w:p>
        <w:p w14:paraId="3AC049EC" w14:textId="21524357"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02" w:history="1">
            <w:r w:rsidRPr="00B93828">
              <w:rPr>
                <w:rStyle w:val="Hyperlink"/>
                <w:noProof/>
                <w:lang w:eastAsia="ja-JP"/>
              </w:rPr>
              <w:t>21. Hearing Loss in Parkinson's Disease: A Systematic Review and Meta-Analysis</w:t>
            </w:r>
            <w:r>
              <w:rPr>
                <w:noProof/>
                <w:webHidden/>
              </w:rPr>
              <w:tab/>
            </w:r>
            <w:r>
              <w:rPr>
                <w:noProof/>
                <w:webHidden/>
              </w:rPr>
              <w:fldChar w:fldCharType="begin"/>
            </w:r>
            <w:r>
              <w:rPr>
                <w:noProof/>
                <w:webHidden/>
              </w:rPr>
              <w:instrText xml:space="preserve"> PAGEREF _Toc231481402 \h </w:instrText>
            </w:r>
            <w:r>
              <w:rPr>
                <w:noProof/>
                <w:webHidden/>
              </w:rPr>
            </w:r>
            <w:r>
              <w:rPr>
                <w:noProof/>
                <w:webHidden/>
              </w:rPr>
              <w:fldChar w:fldCharType="separate"/>
            </w:r>
            <w:r>
              <w:rPr>
                <w:noProof/>
                <w:webHidden/>
              </w:rPr>
              <w:t>20</w:t>
            </w:r>
            <w:r>
              <w:rPr>
                <w:noProof/>
                <w:webHidden/>
              </w:rPr>
              <w:fldChar w:fldCharType="end"/>
            </w:r>
          </w:hyperlink>
        </w:p>
        <w:p w14:paraId="7DE0B3F4" w14:textId="28D87A6E"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03" w:history="1">
            <w:r w:rsidRPr="00B93828">
              <w:rPr>
                <w:rStyle w:val="Hyperlink"/>
                <w:noProof/>
                <w:lang w:eastAsia="ja-JP"/>
              </w:rPr>
              <w:t>22. Gonadal function in males with WFS1 spectrum disorder (Wolfram syndrome)-A European cohort perspective</w:t>
            </w:r>
            <w:r>
              <w:rPr>
                <w:noProof/>
                <w:webHidden/>
              </w:rPr>
              <w:tab/>
            </w:r>
            <w:r>
              <w:rPr>
                <w:noProof/>
                <w:webHidden/>
              </w:rPr>
              <w:fldChar w:fldCharType="begin"/>
            </w:r>
            <w:r>
              <w:rPr>
                <w:noProof/>
                <w:webHidden/>
              </w:rPr>
              <w:instrText xml:space="preserve"> PAGEREF _Toc231481403 \h </w:instrText>
            </w:r>
            <w:r>
              <w:rPr>
                <w:noProof/>
                <w:webHidden/>
              </w:rPr>
            </w:r>
            <w:r>
              <w:rPr>
                <w:noProof/>
                <w:webHidden/>
              </w:rPr>
              <w:fldChar w:fldCharType="separate"/>
            </w:r>
            <w:r>
              <w:rPr>
                <w:noProof/>
                <w:webHidden/>
              </w:rPr>
              <w:t>21</w:t>
            </w:r>
            <w:r>
              <w:rPr>
                <w:noProof/>
                <w:webHidden/>
              </w:rPr>
              <w:fldChar w:fldCharType="end"/>
            </w:r>
          </w:hyperlink>
        </w:p>
        <w:p w14:paraId="306493F3" w14:textId="34CF6AF2"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04" w:history="1">
            <w:r w:rsidRPr="00B93828">
              <w:rPr>
                <w:rStyle w:val="Hyperlink"/>
                <w:noProof/>
                <w:lang w:eastAsia="ja-JP"/>
              </w:rPr>
              <w:t>23. Evaluation of the NHS R67 Monogenic Hearing Loss Panel in a Single UK Centre</w:t>
            </w:r>
            <w:r>
              <w:rPr>
                <w:noProof/>
                <w:webHidden/>
              </w:rPr>
              <w:tab/>
            </w:r>
            <w:r>
              <w:rPr>
                <w:noProof/>
                <w:webHidden/>
              </w:rPr>
              <w:fldChar w:fldCharType="begin"/>
            </w:r>
            <w:r>
              <w:rPr>
                <w:noProof/>
                <w:webHidden/>
              </w:rPr>
              <w:instrText xml:space="preserve"> PAGEREF _Toc231481404 \h </w:instrText>
            </w:r>
            <w:r>
              <w:rPr>
                <w:noProof/>
                <w:webHidden/>
              </w:rPr>
            </w:r>
            <w:r>
              <w:rPr>
                <w:noProof/>
                <w:webHidden/>
              </w:rPr>
              <w:fldChar w:fldCharType="separate"/>
            </w:r>
            <w:r>
              <w:rPr>
                <w:noProof/>
                <w:webHidden/>
              </w:rPr>
              <w:t>22</w:t>
            </w:r>
            <w:r>
              <w:rPr>
                <w:noProof/>
                <w:webHidden/>
              </w:rPr>
              <w:fldChar w:fldCharType="end"/>
            </w:r>
          </w:hyperlink>
        </w:p>
        <w:p w14:paraId="1D8C91F1" w14:textId="728E5640"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05" w:history="1">
            <w:r w:rsidRPr="00B93828">
              <w:rPr>
                <w:rStyle w:val="Hyperlink"/>
                <w:noProof/>
                <w:lang w:eastAsia="ja-JP"/>
              </w:rPr>
              <w:t>24. Steroids for the Prevention of Sensorineural Hearing Loss Secondary to Acute Otitis Media: A Systematic Review</w:t>
            </w:r>
            <w:r>
              <w:rPr>
                <w:noProof/>
                <w:webHidden/>
              </w:rPr>
              <w:tab/>
            </w:r>
            <w:r>
              <w:rPr>
                <w:noProof/>
                <w:webHidden/>
              </w:rPr>
              <w:fldChar w:fldCharType="begin"/>
            </w:r>
            <w:r>
              <w:rPr>
                <w:noProof/>
                <w:webHidden/>
              </w:rPr>
              <w:instrText xml:space="preserve"> PAGEREF _Toc231481405 \h </w:instrText>
            </w:r>
            <w:r>
              <w:rPr>
                <w:noProof/>
                <w:webHidden/>
              </w:rPr>
            </w:r>
            <w:r>
              <w:rPr>
                <w:noProof/>
                <w:webHidden/>
              </w:rPr>
              <w:fldChar w:fldCharType="separate"/>
            </w:r>
            <w:r>
              <w:rPr>
                <w:noProof/>
                <w:webHidden/>
              </w:rPr>
              <w:t>23</w:t>
            </w:r>
            <w:r>
              <w:rPr>
                <w:noProof/>
                <w:webHidden/>
              </w:rPr>
              <w:fldChar w:fldCharType="end"/>
            </w:r>
          </w:hyperlink>
        </w:p>
        <w:p w14:paraId="34C79B06" w14:textId="7CF420C8"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06" w:history="1">
            <w:r w:rsidRPr="00B93828">
              <w:rPr>
                <w:rStyle w:val="Hyperlink"/>
                <w:noProof/>
                <w:lang w:eastAsia="ja-JP"/>
              </w:rPr>
              <w:t>25. Functional reassessment of extended splice region variants in MYO7A with hearing loss and Usher syndrome</w:t>
            </w:r>
            <w:r>
              <w:rPr>
                <w:noProof/>
                <w:webHidden/>
              </w:rPr>
              <w:tab/>
            </w:r>
            <w:r>
              <w:rPr>
                <w:noProof/>
                <w:webHidden/>
              </w:rPr>
              <w:fldChar w:fldCharType="begin"/>
            </w:r>
            <w:r>
              <w:rPr>
                <w:noProof/>
                <w:webHidden/>
              </w:rPr>
              <w:instrText xml:space="preserve"> PAGEREF _Toc231481406 \h </w:instrText>
            </w:r>
            <w:r>
              <w:rPr>
                <w:noProof/>
                <w:webHidden/>
              </w:rPr>
            </w:r>
            <w:r>
              <w:rPr>
                <w:noProof/>
                <w:webHidden/>
              </w:rPr>
              <w:fldChar w:fldCharType="separate"/>
            </w:r>
            <w:r>
              <w:rPr>
                <w:noProof/>
                <w:webHidden/>
              </w:rPr>
              <w:t>23</w:t>
            </w:r>
            <w:r>
              <w:rPr>
                <w:noProof/>
                <w:webHidden/>
              </w:rPr>
              <w:fldChar w:fldCharType="end"/>
            </w:r>
          </w:hyperlink>
        </w:p>
        <w:p w14:paraId="6893122A" w14:textId="12349E41"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07" w:history="1">
            <w:r w:rsidRPr="00B93828">
              <w:rPr>
                <w:rStyle w:val="Hyperlink"/>
                <w:noProof/>
                <w:lang w:eastAsia="ja-JP"/>
              </w:rPr>
              <w:t>26. Diagnostic Yield in Childhood-Onset Hearing Loss: A Meta-Analysis and Systematic Review</w:t>
            </w:r>
            <w:r>
              <w:rPr>
                <w:noProof/>
                <w:webHidden/>
              </w:rPr>
              <w:tab/>
            </w:r>
            <w:r>
              <w:rPr>
                <w:noProof/>
                <w:webHidden/>
              </w:rPr>
              <w:fldChar w:fldCharType="begin"/>
            </w:r>
            <w:r>
              <w:rPr>
                <w:noProof/>
                <w:webHidden/>
              </w:rPr>
              <w:instrText xml:space="preserve"> PAGEREF _Toc231481407 \h </w:instrText>
            </w:r>
            <w:r>
              <w:rPr>
                <w:noProof/>
                <w:webHidden/>
              </w:rPr>
            </w:r>
            <w:r>
              <w:rPr>
                <w:noProof/>
                <w:webHidden/>
              </w:rPr>
              <w:fldChar w:fldCharType="separate"/>
            </w:r>
            <w:r>
              <w:rPr>
                <w:noProof/>
                <w:webHidden/>
              </w:rPr>
              <w:t>24</w:t>
            </w:r>
            <w:r>
              <w:rPr>
                <w:noProof/>
                <w:webHidden/>
              </w:rPr>
              <w:fldChar w:fldCharType="end"/>
            </w:r>
          </w:hyperlink>
        </w:p>
        <w:p w14:paraId="6D2CBF0E" w14:textId="4F8B6127"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08" w:history="1">
            <w:r w:rsidRPr="00B93828">
              <w:rPr>
                <w:rStyle w:val="Hyperlink"/>
                <w:noProof/>
                <w:lang w:eastAsia="ja-JP"/>
              </w:rPr>
              <w:t>27. Hearing Loss and Risk of Stroke and Myocardial Infarction: A Systematic Review and Meta-Analysis</w:t>
            </w:r>
            <w:r>
              <w:rPr>
                <w:noProof/>
                <w:webHidden/>
              </w:rPr>
              <w:tab/>
            </w:r>
            <w:r>
              <w:rPr>
                <w:noProof/>
                <w:webHidden/>
              </w:rPr>
              <w:fldChar w:fldCharType="begin"/>
            </w:r>
            <w:r>
              <w:rPr>
                <w:noProof/>
                <w:webHidden/>
              </w:rPr>
              <w:instrText xml:space="preserve"> PAGEREF _Toc231481408 \h </w:instrText>
            </w:r>
            <w:r>
              <w:rPr>
                <w:noProof/>
                <w:webHidden/>
              </w:rPr>
            </w:r>
            <w:r>
              <w:rPr>
                <w:noProof/>
                <w:webHidden/>
              </w:rPr>
              <w:fldChar w:fldCharType="separate"/>
            </w:r>
            <w:r>
              <w:rPr>
                <w:noProof/>
                <w:webHidden/>
              </w:rPr>
              <w:t>25</w:t>
            </w:r>
            <w:r>
              <w:rPr>
                <w:noProof/>
                <w:webHidden/>
              </w:rPr>
              <w:fldChar w:fldCharType="end"/>
            </w:r>
          </w:hyperlink>
        </w:p>
        <w:p w14:paraId="68AA6835" w14:textId="724FC5E3"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09" w:history="1">
            <w:r w:rsidRPr="00B93828">
              <w:rPr>
                <w:rStyle w:val="Hyperlink"/>
                <w:noProof/>
                <w:lang w:eastAsia="ja-JP"/>
              </w:rPr>
              <w:t>28. The potential for dementia prevention in Japan: a population attributable fraction calculation for 14 modifiable risk factors and estimates of the impact of risk factor reductions</w:t>
            </w:r>
            <w:r>
              <w:rPr>
                <w:noProof/>
                <w:webHidden/>
              </w:rPr>
              <w:tab/>
            </w:r>
            <w:r>
              <w:rPr>
                <w:noProof/>
                <w:webHidden/>
              </w:rPr>
              <w:fldChar w:fldCharType="begin"/>
            </w:r>
            <w:r>
              <w:rPr>
                <w:noProof/>
                <w:webHidden/>
              </w:rPr>
              <w:instrText xml:space="preserve"> PAGEREF _Toc231481409 \h </w:instrText>
            </w:r>
            <w:r>
              <w:rPr>
                <w:noProof/>
                <w:webHidden/>
              </w:rPr>
            </w:r>
            <w:r>
              <w:rPr>
                <w:noProof/>
                <w:webHidden/>
              </w:rPr>
              <w:fldChar w:fldCharType="separate"/>
            </w:r>
            <w:r>
              <w:rPr>
                <w:noProof/>
                <w:webHidden/>
              </w:rPr>
              <w:t>26</w:t>
            </w:r>
            <w:r>
              <w:rPr>
                <w:noProof/>
                <w:webHidden/>
              </w:rPr>
              <w:fldChar w:fldCharType="end"/>
            </w:r>
          </w:hyperlink>
        </w:p>
        <w:p w14:paraId="6C6C9749" w14:textId="129B58D7"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10" w:history="1">
            <w:r w:rsidRPr="00B93828">
              <w:rPr>
                <w:rStyle w:val="Hyperlink"/>
                <w:noProof/>
                <w:lang w:eastAsia="ja-JP"/>
              </w:rPr>
              <w:t>29. Prognostic factors for pediatric sudden sensorineural hearing loss: a systematic review and meta-analysis</w:t>
            </w:r>
            <w:r>
              <w:rPr>
                <w:noProof/>
                <w:webHidden/>
              </w:rPr>
              <w:tab/>
            </w:r>
            <w:r>
              <w:rPr>
                <w:noProof/>
                <w:webHidden/>
              </w:rPr>
              <w:fldChar w:fldCharType="begin"/>
            </w:r>
            <w:r>
              <w:rPr>
                <w:noProof/>
                <w:webHidden/>
              </w:rPr>
              <w:instrText xml:space="preserve"> PAGEREF _Toc231481410 \h </w:instrText>
            </w:r>
            <w:r>
              <w:rPr>
                <w:noProof/>
                <w:webHidden/>
              </w:rPr>
            </w:r>
            <w:r>
              <w:rPr>
                <w:noProof/>
                <w:webHidden/>
              </w:rPr>
              <w:fldChar w:fldCharType="separate"/>
            </w:r>
            <w:r>
              <w:rPr>
                <w:noProof/>
                <w:webHidden/>
              </w:rPr>
              <w:t>26</w:t>
            </w:r>
            <w:r>
              <w:rPr>
                <w:noProof/>
                <w:webHidden/>
              </w:rPr>
              <w:fldChar w:fldCharType="end"/>
            </w:r>
          </w:hyperlink>
        </w:p>
        <w:p w14:paraId="1CF4CA27" w14:textId="1849A82F"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11" w:history="1">
            <w:r w:rsidRPr="00B93828">
              <w:rPr>
                <w:rStyle w:val="Hyperlink"/>
                <w:noProof/>
                <w:lang w:eastAsia="ja-JP"/>
              </w:rPr>
              <w:t>30. The prognostic value of semicircular canal function testing in idiopathic sudden sensorineural hearing loss: a systematic review and meta-analysis</w:t>
            </w:r>
            <w:r>
              <w:rPr>
                <w:noProof/>
                <w:webHidden/>
              </w:rPr>
              <w:tab/>
            </w:r>
            <w:r>
              <w:rPr>
                <w:noProof/>
                <w:webHidden/>
              </w:rPr>
              <w:fldChar w:fldCharType="begin"/>
            </w:r>
            <w:r>
              <w:rPr>
                <w:noProof/>
                <w:webHidden/>
              </w:rPr>
              <w:instrText xml:space="preserve"> PAGEREF _Toc231481411 \h </w:instrText>
            </w:r>
            <w:r>
              <w:rPr>
                <w:noProof/>
                <w:webHidden/>
              </w:rPr>
            </w:r>
            <w:r>
              <w:rPr>
                <w:noProof/>
                <w:webHidden/>
              </w:rPr>
              <w:fldChar w:fldCharType="separate"/>
            </w:r>
            <w:r>
              <w:rPr>
                <w:noProof/>
                <w:webHidden/>
              </w:rPr>
              <w:t>27</w:t>
            </w:r>
            <w:r>
              <w:rPr>
                <w:noProof/>
                <w:webHidden/>
              </w:rPr>
              <w:fldChar w:fldCharType="end"/>
            </w:r>
          </w:hyperlink>
        </w:p>
        <w:p w14:paraId="75FBECBE" w14:textId="2CEE4369"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12" w:history="1">
            <w:r w:rsidRPr="00B93828">
              <w:rPr>
                <w:rStyle w:val="Hyperlink"/>
                <w:noProof/>
                <w:lang w:eastAsia="ja-JP"/>
              </w:rPr>
              <w:t>31. Bone-conduction hearing implants: a potential postcode lottery</w:t>
            </w:r>
            <w:r>
              <w:rPr>
                <w:noProof/>
                <w:webHidden/>
              </w:rPr>
              <w:tab/>
            </w:r>
            <w:r>
              <w:rPr>
                <w:noProof/>
                <w:webHidden/>
              </w:rPr>
              <w:fldChar w:fldCharType="begin"/>
            </w:r>
            <w:r>
              <w:rPr>
                <w:noProof/>
                <w:webHidden/>
              </w:rPr>
              <w:instrText xml:space="preserve"> PAGEREF _Toc231481412 \h </w:instrText>
            </w:r>
            <w:r>
              <w:rPr>
                <w:noProof/>
                <w:webHidden/>
              </w:rPr>
            </w:r>
            <w:r>
              <w:rPr>
                <w:noProof/>
                <w:webHidden/>
              </w:rPr>
              <w:fldChar w:fldCharType="separate"/>
            </w:r>
            <w:r>
              <w:rPr>
                <w:noProof/>
                <w:webHidden/>
              </w:rPr>
              <w:t>28</w:t>
            </w:r>
            <w:r>
              <w:rPr>
                <w:noProof/>
                <w:webHidden/>
              </w:rPr>
              <w:fldChar w:fldCharType="end"/>
            </w:r>
          </w:hyperlink>
        </w:p>
        <w:p w14:paraId="5CB6262A" w14:textId="5B56B295"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13" w:history="1">
            <w:r w:rsidRPr="00B93828">
              <w:rPr>
                <w:rStyle w:val="Hyperlink"/>
                <w:noProof/>
                <w:lang w:eastAsia="ja-JP"/>
              </w:rPr>
              <w:t>32. A Phenome-Wide Comorbidity Atlas of Age-Related Hearing Loss, Speech-in-Noise Deficits, and Tinnitus: Distinguishing Causal Signals from Correlation</w:t>
            </w:r>
            <w:r>
              <w:rPr>
                <w:noProof/>
                <w:webHidden/>
              </w:rPr>
              <w:tab/>
            </w:r>
            <w:r>
              <w:rPr>
                <w:noProof/>
                <w:webHidden/>
              </w:rPr>
              <w:fldChar w:fldCharType="begin"/>
            </w:r>
            <w:r>
              <w:rPr>
                <w:noProof/>
                <w:webHidden/>
              </w:rPr>
              <w:instrText xml:space="preserve"> PAGEREF _Toc231481413 \h </w:instrText>
            </w:r>
            <w:r>
              <w:rPr>
                <w:noProof/>
                <w:webHidden/>
              </w:rPr>
            </w:r>
            <w:r>
              <w:rPr>
                <w:noProof/>
                <w:webHidden/>
              </w:rPr>
              <w:fldChar w:fldCharType="separate"/>
            </w:r>
            <w:r>
              <w:rPr>
                <w:noProof/>
                <w:webHidden/>
              </w:rPr>
              <w:t>29</w:t>
            </w:r>
            <w:r>
              <w:rPr>
                <w:noProof/>
                <w:webHidden/>
              </w:rPr>
              <w:fldChar w:fldCharType="end"/>
            </w:r>
          </w:hyperlink>
        </w:p>
        <w:p w14:paraId="52E2FDE3" w14:textId="3A2DE835"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14" w:history="1">
            <w:r w:rsidRPr="00B93828">
              <w:rPr>
                <w:rStyle w:val="Hyperlink"/>
                <w:noProof/>
                <w:lang w:eastAsia="ja-JP"/>
              </w:rPr>
              <w:t>33. Decongestants and antihistamines for acute otitis media in children</w:t>
            </w:r>
            <w:r>
              <w:rPr>
                <w:noProof/>
                <w:webHidden/>
              </w:rPr>
              <w:tab/>
            </w:r>
            <w:r>
              <w:rPr>
                <w:noProof/>
                <w:webHidden/>
              </w:rPr>
              <w:fldChar w:fldCharType="begin"/>
            </w:r>
            <w:r>
              <w:rPr>
                <w:noProof/>
                <w:webHidden/>
              </w:rPr>
              <w:instrText xml:space="preserve"> PAGEREF _Toc231481414 \h </w:instrText>
            </w:r>
            <w:r>
              <w:rPr>
                <w:noProof/>
                <w:webHidden/>
              </w:rPr>
            </w:r>
            <w:r>
              <w:rPr>
                <w:noProof/>
                <w:webHidden/>
              </w:rPr>
              <w:fldChar w:fldCharType="separate"/>
            </w:r>
            <w:r>
              <w:rPr>
                <w:noProof/>
                <w:webHidden/>
              </w:rPr>
              <w:t>30</w:t>
            </w:r>
            <w:r>
              <w:rPr>
                <w:noProof/>
                <w:webHidden/>
              </w:rPr>
              <w:fldChar w:fldCharType="end"/>
            </w:r>
          </w:hyperlink>
        </w:p>
        <w:p w14:paraId="6932C521" w14:textId="33E4FC71"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15" w:history="1">
            <w:r w:rsidRPr="00B93828">
              <w:rPr>
                <w:rStyle w:val="Hyperlink"/>
                <w:noProof/>
                <w:lang w:eastAsia="ja-JP"/>
              </w:rPr>
              <w:t>34. Association between frequency of adding salt to foods and risk of hearing loss: A population-based cohort study using UK Biobank data</w:t>
            </w:r>
            <w:r>
              <w:rPr>
                <w:noProof/>
                <w:webHidden/>
              </w:rPr>
              <w:tab/>
            </w:r>
            <w:r>
              <w:rPr>
                <w:noProof/>
                <w:webHidden/>
              </w:rPr>
              <w:fldChar w:fldCharType="begin"/>
            </w:r>
            <w:r>
              <w:rPr>
                <w:noProof/>
                <w:webHidden/>
              </w:rPr>
              <w:instrText xml:space="preserve"> PAGEREF _Toc231481415 \h </w:instrText>
            </w:r>
            <w:r>
              <w:rPr>
                <w:noProof/>
                <w:webHidden/>
              </w:rPr>
            </w:r>
            <w:r>
              <w:rPr>
                <w:noProof/>
                <w:webHidden/>
              </w:rPr>
              <w:fldChar w:fldCharType="separate"/>
            </w:r>
            <w:r>
              <w:rPr>
                <w:noProof/>
                <w:webHidden/>
              </w:rPr>
              <w:t>32</w:t>
            </w:r>
            <w:r>
              <w:rPr>
                <w:noProof/>
                <w:webHidden/>
              </w:rPr>
              <w:fldChar w:fldCharType="end"/>
            </w:r>
          </w:hyperlink>
        </w:p>
        <w:p w14:paraId="5BC170C2" w14:textId="2F251BEB"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16" w:history="1">
            <w:r w:rsidRPr="00B93828">
              <w:rPr>
                <w:rStyle w:val="Hyperlink"/>
                <w:noProof/>
                <w:lang w:eastAsia="ja-JP"/>
              </w:rPr>
              <w:t>35. Can Structured Literacy Be a New Dimension for Interprofessional Practice Between Teachers and SLTs? Perceptions of Irish SLTs on Their Capacity and Practices in Supporting Children With Literacy Difficulties</w:t>
            </w:r>
            <w:r>
              <w:rPr>
                <w:noProof/>
                <w:webHidden/>
              </w:rPr>
              <w:tab/>
            </w:r>
            <w:r>
              <w:rPr>
                <w:noProof/>
                <w:webHidden/>
              </w:rPr>
              <w:fldChar w:fldCharType="begin"/>
            </w:r>
            <w:r>
              <w:rPr>
                <w:noProof/>
                <w:webHidden/>
              </w:rPr>
              <w:instrText xml:space="preserve"> PAGEREF _Toc231481416 \h </w:instrText>
            </w:r>
            <w:r>
              <w:rPr>
                <w:noProof/>
                <w:webHidden/>
              </w:rPr>
            </w:r>
            <w:r>
              <w:rPr>
                <w:noProof/>
                <w:webHidden/>
              </w:rPr>
              <w:fldChar w:fldCharType="separate"/>
            </w:r>
            <w:r>
              <w:rPr>
                <w:noProof/>
                <w:webHidden/>
              </w:rPr>
              <w:t>32</w:t>
            </w:r>
            <w:r>
              <w:rPr>
                <w:noProof/>
                <w:webHidden/>
              </w:rPr>
              <w:fldChar w:fldCharType="end"/>
            </w:r>
          </w:hyperlink>
        </w:p>
        <w:p w14:paraId="270FA04A" w14:textId="2AC958CF"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17" w:history="1">
            <w:r w:rsidRPr="00B93828">
              <w:rPr>
                <w:rStyle w:val="Hyperlink"/>
                <w:noProof/>
                <w:lang w:eastAsia="ja-JP"/>
              </w:rPr>
              <w:t>36. CAMERA: A Consensus Study to Ascertain Minimum Datasets for Ear Remote Assessments</w:t>
            </w:r>
            <w:r>
              <w:rPr>
                <w:noProof/>
                <w:webHidden/>
              </w:rPr>
              <w:tab/>
            </w:r>
            <w:r>
              <w:rPr>
                <w:noProof/>
                <w:webHidden/>
              </w:rPr>
              <w:fldChar w:fldCharType="begin"/>
            </w:r>
            <w:r>
              <w:rPr>
                <w:noProof/>
                <w:webHidden/>
              </w:rPr>
              <w:instrText xml:space="preserve"> PAGEREF _Toc231481417 \h </w:instrText>
            </w:r>
            <w:r>
              <w:rPr>
                <w:noProof/>
                <w:webHidden/>
              </w:rPr>
            </w:r>
            <w:r>
              <w:rPr>
                <w:noProof/>
                <w:webHidden/>
              </w:rPr>
              <w:fldChar w:fldCharType="separate"/>
            </w:r>
            <w:r>
              <w:rPr>
                <w:noProof/>
                <w:webHidden/>
              </w:rPr>
              <w:t>34</w:t>
            </w:r>
            <w:r>
              <w:rPr>
                <w:noProof/>
                <w:webHidden/>
              </w:rPr>
              <w:fldChar w:fldCharType="end"/>
            </w:r>
          </w:hyperlink>
        </w:p>
        <w:p w14:paraId="1D84FA3F" w14:textId="62743452"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18" w:history="1">
            <w:r w:rsidRPr="00B93828">
              <w:rPr>
                <w:rStyle w:val="Hyperlink"/>
                <w:noProof/>
                <w:lang w:eastAsia="ja-JP"/>
              </w:rPr>
              <w:t>37. DIY audiology at home: adults are interested in conducting self-administered hearing tests and trying fit-at-home hearing aids</w:t>
            </w:r>
            <w:r>
              <w:rPr>
                <w:noProof/>
                <w:webHidden/>
              </w:rPr>
              <w:tab/>
            </w:r>
            <w:r>
              <w:rPr>
                <w:noProof/>
                <w:webHidden/>
              </w:rPr>
              <w:fldChar w:fldCharType="begin"/>
            </w:r>
            <w:r>
              <w:rPr>
                <w:noProof/>
                <w:webHidden/>
              </w:rPr>
              <w:instrText xml:space="preserve"> PAGEREF _Toc231481418 \h </w:instrText>
            </w:r>
            <w:r>
              <w:rPr>
                <w:noProof/>
                <w:webHidden/>
              </w:rPr>
            </w:r>
            <w:r>
              <w:rPr>
                <w:noProof/>
                <w:webHidden/>
              </w:rPr>
              <w:fldChar w:fldCharType="separate"/>
            </w:r>
            <w:r>
              <w:rPr>
                <w:noProof/>
                <w:webHidden/>
              </w:rPr>
              <w:t>35</w:t>
            </w:r>
            <w:r>
              <w:rPr>
                <w:noProof/>
                <w:webHidden/>
              </w:rPr>
              <w:fldChar w:fldCharType="end"/>
            </w:r>
          </w:hyperlink>
        </w:p>
        <w:p w14:paraId="118101AE" w14:textId="15D3D23A"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19" w:history="1">
            <w:r w:rsidRPr="00B93828">
              <w:rPr>
                <w:rStyle w:val="Hyperlink"/>
                <w:noProof/>
                <w:lang w:eastAsia="ja-JP"/>
              </w:rPr>
              <w:t>38. Comparing UK patients' experiences of NHS audiology care using a newly translated English version of the consumer quality index (CQI) 'audiology care' questionnaire</w:t>
            </w:r>
            <w:r>
              <w:rPr>
                <w:noProof/>
                <w:webHidden/>
              </w:rPr>
              <w:tab/>
            </w:r>
            <w:r>
              <w:rPr>
                <w:noProof/>
                <w:webHidden/>
              </w:rPr>
              <w:fldChar w:fldCharType="begin"/>
            </w:r>
            <w:r>
              <w:rPr>
                <w:noProof/>
                <w:webHidden/>
              </w:rPr>
              <w:instrText xml:space="preserve"> PAGEREF _Toc231481419 \h </w:instrText>
            </w:r>
            <w:r>
              <w:rPr>
                <w:noProof/>
                <w:webHidden/>
              </w:rPr>
            </w:r>
            <w:r>
              <w:rPr>
                <w:noProof/>
                <w:webHidden/>
              </w:rPr>
              <w:fldChar w:fldCharType="separate"/>
            </w:r>
            <w:r>
              <w:rPr>
                <w:noProof/>
                <w:webHidden/>
              </w:rPr>
              <w:t>35</w:t>
            </w:r>
            <w:r>
              <w:rPr>
                <w:noProof/>
                <w:webHidden/>
              </w:rPr>
              <w:fldChar w:fldCharType="end"/>
            </w:r>
          </w:hyperlink>
        </w:p>
        <w:p w14:paraId="1D2A2BEE" w14:textId="53F62D10"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20" w:history="1">
            <w:r w:rsidRPr="00B93828">
              <w:rPr>
                <w:rStyle w:val="Hyperlink"/>
                <w:noProof/>
                <w:lang w:eastAsia="ja-JP"/>
              </w:rPr>
              <w:t>39. Concurrent Targeting of Expressive Vocabulary and Speech Comprehensibility in Pre-Schoolers with Developmental Language Disorder and Phonological Speech Sound Disorder Features: A Survey of UK Practice</w:t>
            </w:r>
            <w:r>
              <w:rPr>
                <w:noProof/>
                <w:webHidden/>
              </w:rPr>
              <w:tab/>
            </w:r>
            <w:r>
              <w:rPr>
                <w:noProof/>
                <w:webHidden/>
              </w:rPr>
              <w:fldChar w:fldCharType="begin"/>
            </w:r>
            <w:r>
              <w:rPr>
                <w:noProof/>
                <w:webHidden/>
              </w:rPr>
              <w:instrText xml:space="preserve"> PAGEREF _Toc231481420 \h </w:instrText>
            </w:r>
            <w:r>
              <w:rPr>
                <w:noProof/>
                <w:webHidden/>
              </w:rPr>
            </w:r>
            <w:r>
              <w:rPr>
                <w:noProof/>
                <w:webHidden/>
              </w:rPr>
              <w:fldChar w:fldCharType="separate"/>
            </w:r>
            <w:r>
              <w:rPr>
                <w:noProof/>
                <w:webHidden/>
              </w:rPr>
              <w:t>36</w:t>
            </w:r>
            <w:r>
              <w:rPr>
                <w:noProof/>
                <w:webHidden/>
              </w:rPr>
              <w:fldChar w:fldCharType="end"/>
            </w:r>
          </w:hyperlink>
        </w:p>
        <w:p w14:paraId="75E41A61" w14:textId="727205FE" w:rsidR="00783FCD" w:rsidRDefault="00783FCD">
          <w:pPr>
            <w:pStyle w:val="TOC2"/>
            <w:tabs>
              <w:tab w:val="right" w:leader="dot" w:pos="10456"/>
            </w:tabs>
            <w:rPr>
              <w:rFonts w:eastAsiaTheme="minorEastAsia"/>
              <w:noProof/>
              <w:kern w:val="2"/>
              <w:sz w:val="24"/>
              <w:szCs w:val="24"/>
              <w:lang w:eastAsia="en-GB"/>
              <w14:ligatures w14:val="standardContextual"/>
            </w:rPr>
          </w:pPr>
          <w:hyperlink w:anchor="_Toc231481421" w:history="1">
            <w:r w:rsidRPr="00B93828">
              <w:rPr>
                <w:rStyle w:val="Hyperlink"/>
                <w:noProof/>
                <w:lang w:eastAsia="ja-JP"/>
              </w:rPr>
              <w:t>40. Attitudes Towards Bilingualism: Insights From Parents of Children With Down Syndrome</w:t>
            </w:r>
            <w:r>
              <w:rPr>
                <w:noProof/>
                <w:webHidden/>
              </w:rPr>
              <w:tab/>
            </w:r>
            <w:r>
              <w:rPr>
                <w:noProof/>
                <w:webHidden/>
              </w:rPr>
              <w:fldChar w:fldCharType="begin"/>
            </w:r>
            <w:r>
              <w:rPr>
                <w:noProof/>
                <w:webHidden/>
              </w:rPr>
              <w:instrText xml:space="preserve"> PAGEREF _Toc231481421 \h </w:instrText>
            </w:r>
            <w:r>
              <w:rPr>
                <w:noProof/>
                <w:webHidden/>
              </w:rPr>
            </w:r>
            <w:r>
              <w:rPr>
                <w:noProof/>
                <w:webHidden/>
              </w:rPr>
              <w:fldChar w:fldCharType="separate"/>
            </w:r>
            <w:r>
              <w:rPr>
                <w:noProof/>
                <w:webHidden/>
              </w:rPr>
              <w:t>37</w:t>
            </w:r>
            <w:r>
              <w:rPr>
                <w:noProof/>
                <w:webHidden/>
              </w:rPr>
              <w:fldChar w:fldCharType="end"/>
            </w:r>
          </w:hyperlink>
        </w:p>
        <w:p w14:paraId="44BC90C3" w14:textId="66A603A6" w:rsidR="00783FCD" w:rsidRPr="00783FCD" w:rsidRDefault="00783FCD" w:rsidP="00783FCD">
          <w:r>
            <w:rPr>
              <w:b/>
              <w:bCs/>
              <w:noProof/>
            </w:rPr>
            <w:fldChar w:fldCharType="end"/>
          </w:r>
        </w:p>
      </w:sdtContent>
    </w:sdt>
    <w:p w14:paraId="43770737" w14:textId="77777777" w:rsidR="00783FCD" w:rsidRDefault="00783FCD" w:rsidP="003D3083">
      <w:pPr>
        <w:pStyle w:val="Heading1"/>
        <w:rPr>
          <w:rFonts w:eastAsiaTheme="minorHAnsi"/>
          <w:lang w:val="en-US" w:eastAsia="ja-JP"/>
        </w:rPr>
      </w:pPr>
      <w:bookmarkStart w:id="1" w:name="_Toc231481380"/>
    </w:p>
    <w:p w14:paraId="2235E29D" w14:textId="77777777" w:rsidR="00783FCD" w:rsidRDefault="00783FCD" w:rsidP="00783FCD">
      <w:pPr>
        <w:rPr>
          <w:lang w:val="en-US" w:eastAsia="ja-JP"/>
        </w:rPr>
      </w:pPr>
    </w:p>
    <w:p w14:paraId="5CE01378" w14:textId="77777777" w:rsidR="00783FCD" w:rsidRDefault="00783FCD" w:rsidP="00783FCD">
      <w:pPr>
        <w:rPr>
          <w:lang w:val="en-US" w:eastAsia="ja-JP"/>
        </w:rPr>
      </w:pPr>
    </w:p>
    <w:p w14:paraId="193F354C" w14:textId="485C9110" w:rsidR="003D3083" w:rsidRPr="003D3083" w:rsidRDefault="003D3083" w:rsidP="003D3083">
      <w:pPr>
        <w:pStyle w:val="Heading1"/>
        <w:rPr>
          <w:rFonts w:eastAsiaTheme="minorHAnsi"/>
          <w:lang w:val="en-US" w:eastAsia="ja-JP"/>
        </w:rPr>
      </w:pPr>
      <w:r w:rsidRPr="003D3083">
        <w:rPr>
          <w:rFonts w:eastAsiaTheme="minorHAnsi"/>
          <w:lang w:val="en-US" w:eastAsia="ja-JP"/>
        </w:rPr>
        <w:t>Changes to NICE Guidance (past 6 months)</w:t>
      </w:r>
      <w:bookmarkEnd w:id="0"/>
      <w:bookmarkEnd w:id="1"/>
      <w:r w:rsidRPr="003D3083">
        <w:rPr>
          <w:rFonts w:eastAsiaTheme="minorHAnsi"/>
          <w:lang w:val="en-US" w:eastAsia="ja-JP"/>
        </w:rPr>
        <w:t xml:space="preserve"> </w:t>
      </w:r>
    </w:p>
    <w:p w14:paraId="67995A05" w14:textId="28EC674C" w:rsidR="00684A15" w:rsidRDefault="00684A15">
      <w:pPr>
        <w:rPr>
          <w:lang w:val="en-US" w:eastAsia="ja-JP"/>
        </w:rPr>
      </w:pPr>
    </w:p>
    <w:p w14:paraId="7DD17F42" w14:textId="77777777" w:rsidR="003D3083" w:rsidRPr="003D3083" w:rsidRDefault="003D3083" w:rsidP="003D3083">
      <w:pPr>
        <w:pStyle w:val="NoSpacing"/>
        <w:rPr>
          <w:b/>
          <w:bCs/>
          <w:lang w:eastAsia="ja-JP"/>
        </w:rPr>
      </w:pPr>
      <w:r w:rsidRPr="003D3083">
        <w:rPr>
          <w:b/>
          <w:bCs/>
          <w:lang w:eastAsia="ja-JP"/>
        </w:rPr>
        <w:t>Dupilumab for treating severe chronic rhinosinusitis with nasal polyps</w:t>
      </w:r>
    </w:p>
    <w:p w14:paraId="690C0561" w14:textId="77777777" w:rsidR="003D3083" w:rsidRPr="003D3083" w:rsidRDefault="003D3083" w:rsidP="003D3083">
      <w:pPr>
        <w:pStyle w:val="NoSpacing"/>
        <w:rPr>
          <w:lang w:eastAsia="ja-JP"/>
        </w:rPr>
      </w:pPr>
      <w:r w:rsidRPr="003D3083">
        <w:rPr>
          <w:lang w:eastAsia="ja-JP"/>
        </w:rPr>
        <w:lastRenderedPageBreak/>
        <w:t>Technology appraisal guidance</w:t>
      </w:r>
    </w:p>
    <w:p w14:paraId="0D374491" w14:textId="77777777" w:rsidR="003D3083" w:rsidRPr="003D3083" w:rsidRDefault="003D3083" w:rsidP="003D3083">
      <w:pPr>
        <w:pStyle w:val="NoSpacing"/>
        <w:rPr>
          <w:lang w:eastAsia="ja-JP"/>
        </w:rPr>
      </w:pPr>
      <w:r w:rsidRPr="003D3083">
        <w:rPr>
          <w:lang w:eastAsia="ja-JP"/>
        </w:rPr>
        <w:t>Reference number:TA1134</w:t>
      </w:r>
    </w:p>
    <w:p w14:paraId="1C4E187D" w14:textId="77777777" w:rsidR="003D3083" w:rsidRPr="003D3083" w:rsidRDefault="003D3083" w:rsidP="003D3083">
      <w:pPr>
        <w:pStyle w:val="NoSpacing"/>
        <w:rPr>
          <w:i/>
          <w:iCs/>
          <w:lang w:eastAsia="ja-JP"/>
        </w:rPr>
      </w:pPr>
      <w:r w:rsidRPr="003D3083">
        <w:rPr>
          <w:i/>
          <w:iCs/>
          <w:lang w:eastAsia="ja-JP"/>
        </w:rPr>
        <w:t>Published: 18 February 2026</w:t>
      </w:r>
    </w:p>
    <w:p w14:paraId="5072B971" w14:textId="0CD34CCD" w:rsidR="003D3083" w:rsidRDefault="003D3083" w:rsidP="003D3083">
      <w:pPr>
        <w:pStyle w:val="NoSpacing"/>
        <w:rPr>
          <w:lang w:val="en-US" w:eastAsia="ja-JP"/>
        </w:rPr>
      </w:pPr>
      <w:hyperlink r:id="rId17" w:history="1">
        <w:r w:rsidRPr="001D303F">
          <w:rPr>
            <w:rStyle w:val="Hyperlink"/>
            <w:lang w:val="en-US" w:eastAsia="ja-JP"/>
          </w:rPr>
          <w:t>https://www.nice.org.uk/guidance/ta1134</w:t>
        </w:r>
      </w:hyperlink>
    </w:p>
    <w:p w14:paraId="4914ACA3" w14:textId="77777777" w:rsidR="003D3083" w:rsidRDefault="003D3083">
      <w:pPr>
        <w:rPr>
          <w:lang w:val="en-US" w:eastAsia="ja-JP"/>
        </w:rPr>
      </w:pPr>
    </w:p>
    <w:p w14:paraId="033DDC43" w14:textId="77777777" w:rsidR="00D442DD" w:rsidRPr="00D442DD" w:rsidRDefault="00D442DD" w:rsidP="00D442DD">
      <w:pPr>
        <w:pStyle w:val="NoSpacing"/>
        <w:rPr>
          <w:b/>
          <w:bCs/>
          <w:lang w:eastAsia="ja-JP"/>
        </w:rPr>
      </w:pPr>
      <w:r w:rsidRPr="00D442DD">
        <w:rPr>
          <w:b/>
          <w:bCs/>
          <w:lang w:eastAsia="ja-JP"/>
        </w:rPr>
        <w:t>Depemokimab for treating chronic rhinosinusitis with nasal polyps in adults (terminated appraisal)</w:t>
      </w:r>
    </w:p>
    <w:p w14:paraId="7737B101" w14:textId="77777777" w:rsidR="00D442DD" w:rsidRPr="00D442DD" w:rsidRDefault="00D442DD" w:rsidP="00D442DD">
      <w:pPr>
        <w:pStyle w:val="NoSpacing"/>
        <w:rPr>
          <w:lang w:eastAsia="ja-JP"/>
        </w:rPr>
      </w:pPr>
      <w:r w:rsidRPr="00D442DD">
        <w:rPr>
          <w:lang w:eastAsia="ja-JP"/>
        </w:rPr>
        <w:t>Technology appraisal</w:t>
      </w:r>
    </w:p>
    <w:p w14:paraId="2E8E7C30" w14:textId="77777777" w:rsidR="00D442DD" w:rsidRPr="00D442DD" w:rsidRDefault="00D442DD" w:rsidP="00D442DD">
      <w:pPr>
        <w:pStyle w:val="NoSpacing"/>
        <w:rPr>
          <w:lang w:eastAsia="ja-JP"/>
        </w:rPr>
      </w:pPr>
      <w:r w:rsidRPr="00D442DD">
        <w:rPr>
          <w:lang w:eastAsia="ja-JP"/>
        </w:rPr>
        <w:t>Reference number:TA1123</w:t>
      </w:r>
    </w:p>
    <w:p w14:paraId="2B3EFB8E" w14:textId="77777777" w:rsidR="00D442DD" w:rsidRPr="00D442DD" w:rsidRDefault="00D442DD" w:rsidP="00D442DD">
      <w:pPr>
        <w:pStyle w:val="NoSpacing"/>
        <w:rPr>
          <w:i/>
          <w:iCs/>
          <w:lang w:eastAsia="ja-JP"/>
        </w:rPr>
      </w:pPr>
      <w:r w:rsidRPr="00D442DD">
        <w:rPr>
          <w:i/>
          <w:iCs/>
          <w:lang w:eastAsia="ja-JP"/>
        </w:rPr>
        <w:t>Published: 22 January 2026</w:t>
      </w:r>
    </w:p>
    <w:p w14:paraId="1969409E" w14:textId="4E1DECD6" w:rsidR="00D442DD" w:rsidRDefault="00D442DD" w:rsidP="00D442DD">
      <w:pPr>
        <w:pStyle w:val="NoSpacing"/>
        <w:rPr>
          <w:lang w:eastAsia="ja-JP"/>
        </w:rPr>
      </w:pPr>
      <w:hyperlink r:id="rId18" w:history="1">
        <w:r w:rsidRPr="001D303F">
          <w:rPr>
            <w:rStyle w:val="Hyperlink"/>
            <w:lang w:eastAsia="ja-JP"/>
          </w:rPr>
          <w:t>https://www.nice.org.uk/guidance/ta1123</w:t>
        </w:r>
      </w:hyperlink>
    </w:p>
    <w:p w14:paraId="7AF2F86A" w14:textId="77777777" w:rsidR="00D442DD" w:rsidRDefault="00D442DD" w:rsidP="00D442DD">
      <w:pPr>
        <w:pStyle w:val="NoSpacing"/>
        <w:rPr>
          <w:lang w:eastAsia="ja-JP"/>
        </w:rPr>
      </w:pPr>
    </w:p>
    <w:p w14:paraId="2C88C757" w14:textId="565308F6" w:rsidR="00D442DD" w:rsidRDefault="00D442DD" w:rsidP="00D442DD">
      <w:pPr>
        <w:pStyle w:val="Heading1"/>
        <w:rPr>
          <w:lang w:eastAsia="ja-JP"/>
        </w:rPr>
      </w:pPr>
      <w:bookmarkStart w:id="2" w:name="_Toc231481381"/>
      <w:r>
        <w:rPr>
          <w:lang w:eastAsia="ja-JP"/>
        </w:rPr>
        <w:t>A selection of papers from Medline &lt;6 months</w:t>
      </w:r>
      <w:bookmarkEnd w:id="2"/>
      <w:r>
        <w:rPr>
          <w:lang w:eastAsia="ja-JP"/>
        </w:rPr>
        <w:t xml:space="preserve"> </w:t>
      </w:r>
    </w:p>
    <w:p w14:paraId="326BEA37" w14:textId="77777777" w:rsidR="00D442DD" w:rsidRDefault="00D442DD" w:rsidP="00D442DD">
      <w:pPr>
        <w:rPr>
          <w:lang w:eastAsia="ja-JP"/>
        </w:rPr>
      </w:pPr>
    </w:p>
    <w:p w14:paraId="1929C23F" w14:textId="7D7898D6" w:rsidR="00D442DD" w:rsidRPr="00D442DD" w:rsidRDefault="00D442DD" w:rsidP="00D442DD">
      <w:pPr>
        <w:rPr>
          <w:lang w:eastAsia="ja-JP"/>
        </w:rPr>
      </w:pPr>
      <w:bookmarkStart w:id="3" w:name="_Toc231481382"/>
      <w:r w:rsidRPr="00D442DD">
        <w:rPr>
          <w:rStyle w:val="Heading2Char"/>
          <w:lang w:eastAsia="ja-JP"/>
        </w:rPr>
        <w:t>1. Systemic Corticosteroids versus Intratympanic Corticosteroids as Primary Treatments for Idiopathic Sudden Sensorineural Hearing Loss: A Systematic Review and Meta-Analysis</w:t>
      </w:r>
      <w:bookmarkEnd w:id="3"/>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Alosaimi, Salman M.;Alotaibi, Nasser E.;Malek, Abdullah Imadeddin;Aljarallah, Bander F.;Alharbi, Saja A.;Sindi, Sarah B.;Atawi, Sarah H.;Alenezi, Fatmah A.;Alzahrani, Ahmed S.;Hejazi, Faris H.;Albalawi, Reema S.;Alzahrani, Rami A.;Alsulami, Saud L. and Almatrafi, Sharif</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Ear, Nose, &amp; Throat Journal , pp. 1455613261448368</w:t>
      </w:r>
      <w:r w:rsidRPr="00D442DD">
        <w:rPr>
          <w:lang w:eastAsia="ja-JP"/>
        </w:rPr>
        <w:br/>
      </w:r>
      <w:r w:rsidRPr="00D442DD">
        <w:rPr>
          <w:lang w:eastAsia="ja-JP"/>
        </w:rPr>
        <w:br/>
      </w:r>
      <w:r w:rsidRPr="00D442DD">
        <w:rPr>
          <w:b/>
          <w:bCs/>
          <w:lang w:eastAsia="ja-JP"/>
        </w:rPr>
        <w:t>Abstract: Objectives</w:t>
      </w:r>
      <w:r>
        <w:rPr>
          <w:lang w:eastAsia="ja-JP"/>
        </w:rPr>
        <w:t xml:space="preserve"> </w:t>
      </w:r>
      <w:r w:rsidRPr="00D442DD">
        <w:rPr>
          <w:lang w:eastAsia="ja-JP"/>
        </w:rPr>
        <w:t>Idiopathic sudden sensorineural hearing loss (ISSNHL) is a rapidly progressive disease that may cause permanent hearing loss. Standard primary treatments include oral corticosteroids (OCs) or intratympanic corticosteroids (ITCs). This study aimed to evaluate the effectiveness and safety of OCs versus ITCs as primary treatments for ISSNHL.</w:t>
      </w:r>
      <w:r w:rsidRPr="00D442DD">
        <w:rPr>
          <w:b/>
          <w:bCs/>
          <w:lang w:eastAsia="ja-JP"/>
        </w:rPr>
        <w:t>Design</w:t>
      </w:r>
      <w:r w:rsidRPr="00D442DD">
        <w:rPr>
          <w:b/>
          <w:bCs/>
          <w:lang w:eastAsia="ja-JP"/>
        </w:rPr>
        <w:t xml:space="preserve"> </w:t>
      </w:r>
      <w:r w:rsidRPr="00D442DD">
        <w:rPr>
          <w:lang w:eastAsia="ja-JP"/>
        </w:rPr>
        <w:t>This systematic review and meta-analysis of randomized controlled trials (RCTs) was conducted in accordance with the Preferred Reporting Items for Systematic Reviews and Meta-Analyses guidelines. We searched Medline, Google Scholar, Web of Science, Embase, and Scopus, identifying 11 RCTs comprising 833 patients.</w:t>
      </w:r>
      <w:r w:rsidRPr="00D442DD">
        <w:rPr>
          <w:b/>
          <w:bCs/>
          <w:lang w:eastAsia="ja-JP"/>
        </w:rPr>
        <w:t>Results</w:t>
      </w:r>
      <w:r>
        <w:rPr>
          <w:lang w:eastAsia="ja-JP"/>
        </w:rPr>
        <w:t xml:space="preserve"> </w:t>
      </w:r>
      <w:r w:rsidRPr="00D442DD">
        <w:rPr>
          <w:lang w:eastAsia="ja-JP"/>
        </w:rPr>
        <w:t>Both OCs and ITCs significantly improved hearing, with average pure tone audiometry (PTA) gains ranging from 12 to 40 dB. No significant between-intervention difference was observed in post-treatment PTA. Generally, combination therapy yielded the greatest improvements (&gt;40 dB and &gt;60% recovery). OCs caused systemic adverse effects, whereas ITCs produced mostly mild local effects.</w:t>
      </w:r>
      <w:r w:rsidRPr="00D442DD">
        <w:rPr>
          <w:b/>
          <w:bCs/>
          <w:lang w:eastAsia="ja-JP"/>
        </w:rPr>
        <w:t>Conclusions</w:t>
      </w:r>
      <w:r>
        <w:rPr>
          <w:lang w:eastAsia="ja-JP"/>
        </w:rPr>
        <w:t xml:space="preserve"> </w:t>
      </w:r>
      <w:r w:rsidRPr="00D442DD">
        <w:rPr>
          <w:lang w:eastAsia="ja-JP"/>
        </w:rPr>
        <w:t>Both treatment routes effectively improved hearing in patients with ISSNHL, with neither demonstrating clear superiority in overall efficacy. However, combination therapy may be associated with better hearing outcomes.</w:t>
      </w:r>
      <w:r w:rsidRPr="00D442DD">
        <w:rPr>
          <w:lang w:eastAsia="ja-JP"/>
        </w:rPr>
        <w:br/>
      </w:r>
      <w:r w:rsidRPr="00D442DD">
        <w:rPr>
          <w:lang w:eastAsia="ja-JP"/>
        </w:rPr>
        <w:br/>
      </w:r>
      <w:r w:rsidRPr="00D442DD">
        <w:rPr>
          <w:b/>
          <w:bCs/>
          <w:lang w:eastAsia="ja-JP"/>
        </w:rPr>
        <w:t>Access or request full text: </w:t>
      </w:r>
      <w:hyperlink r:id="rId19" w:tgtFrame="_blank" w:history="1">
        <w:r w:rsidRPr="00D442DD">
          <w:rPr>
            <w:rStyle w:val="Hyperlink"/>
            <w:lang w:eastAsia="ja-JP"/>
          </w:rPr>
          <w:t>https://libkey.io/10.1177/01455613261448368</w:t>
        </w:r>
      </w:hyperlink>
      <w:r w:rsidRPr="00D442DD">
        <w:rPr>
          <w:lang w:eastAsia="ja-JP"/>
        </w:rPr>
        <w:br/>
      </w:r>
      <w:r w:rsidRPr="00D442DD">
        <w:rPr>
          <w:lang w:eastAsia="ja-JP"/>
        </w:rPr>
        <w:br/>
      </w:r>
      <w:r w:rsidRPr="00D442DD">
        <w:rPr>
          <w:b/>
          <w:bCs/>
          <w:lang w:eastAsia="ja-JP"/>
        </w:rPr>
        <w:t>URL: </w:t>
      </w:r>
      <w:hyperlink r:id="rId20" w:tgtFrame="_blank" w:history="1">
        <w:r w:rsidRPr="00D442DD">
          <w:rPr>
            <w:rStyle w:val="Hyperlink"/>
            <w:lang w:eastAsia="ja-JP"/>
          </w:rPr>
          <w:t>https://search.ebscohost.com/login.aspx?direct=true&amp;AuthType=sso&amp;db=mdc&amp;AN=42096188&amp;profid=e</w:t>
        </w:r>
        <w:r w:rsidRPr="00D442DD">
          <w:rPr>
            <w:rStyle w:val="Hyperlink"/>
            <w:lang w:eastAsia="ja-JP"/>
          </w:rPr>
          <w:lastRenderedPageBreak/>
          <w:t>host</w:t>
        </w:r>
      </w:hyperlink>
      <w:r w:rsidRPr="00D442DD">
        <w:rPr>
          <w:lang w:eastAsia="ja-JP"/>
        </w:rPr>
        <w:br/>
      </w:r>
    </w:p>
    <w:p w14:paraId="720DB4C3" w14:textId="77777777" w:rsidR="00D442DD" w:rsidRPr="00D442DD" w:rsidRDefault="00D442DD" w:rsidP="00D442DD">
      <w:pPr>
        <w:rPr>
          <w:lang w:eastAsia="ja-JP"/>
        </w:rPr>
      </w:pPr>
      <w:bookmarkStart w:id="4" w:name="_Toc231481383"/>
      <w:r w:rsidRPr="00D442DD">
        <w:rPr>
          <w:rStyle w:val="Heading2Char"/>
          <w:lang w:eastAsia="ja-JP"/>
        </w:rPr>
        <w:t>2. Detection of hearing loss by formal audiological testing after acute infectious meningitis: a global systematic review and meta-analysis</w:t>
      </w:r>
      <w:bookmarkEnd w:id="4"/>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Alviz, Luisa F.;Kim, Carla Y.;Benevides-Tadinac, Ana;Roberts, Jackson A.;Monette, Lauren E.;Harrer, Caroline E.;Varela, Francisco J.;Hwang, Soonmyung A.;Gebresilassie, Blen M.;Balcarce, Pilar;Prasad, Manya;Usseglio, John;Kothari, Kavita U.;Venuti, Francesco;Schiess, Nicoline;Gadama, Yohane;Binello, Nicolò;Chadha, Shelly;Dua, Tarun and Thakur, Kiran T.</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BMC Medicine 24(1)</w:t>
      </w:r>
      <w:r w:rsidRPr="00D442DD">
        <w:rPr>
          <w:lang w:eastAsia="ja-JP"/>
        </w:rPr>
        <w:br/>
      </w:r>
      <w:r w:rsidRPr="00D442DD">
        <w:rPr>
          <w:b/>
          <w:bCs/>
          <w:lang w:eastAsia="ja-JP"/>
        </w:rPr>
        <w:t>Abstract: Background:</w:t>
      </w:r>
      <w:r w:rsidRPr="00D442DD">
        <w:rPr>
          <w:lang w:eastAsia="ja-JP"/>
        </w:rPr>
        <w:t xml:space="preserve"> Acute community-acquired bacterial meningitis remains a significant global health concern with significant mortality and morbidity, including neurological sequelae such as sensorineural hearing loss (SNHL). Early detection of meningitis-associated SNHL mitigates permanent deafness and poor outcomes, including cognitive decline, social isolation, and mental health disorders. This systematic review evaluates the optimal time point(s) to perform formal audiological diagnostic testing and follow-up in adult and pediatric meningitis patients to effectively detect hearing loss (HL) outcomes.; </w:t>
      </w:r>
      <w:r w:rsidRPr="00D442DD">
        <w:rPr>
          <w:b/>
          <w:bCs/>
          <w:lang w:eastAsia="ja-JP"/>
        </w:rPr>
        <w:t>Methods:</w:t>
      </w:r>
      <w:r w:rsidRPr="00D442DD">
        <w:rPr>
          <w:lang w:eastAsia="ja-JP"/>
        </w:rPr>
        <w:t xml:space="preserve"> A literature search was conducted across Medline, Embase, and Cochrane databases. Studies reporting the time frames for HL detection secondary to acute meningitis using formal audiological tests were included. Data were analyzed descriptively for continuous and categorical variables. A meta-analysis calculated the pooled prevalence of outcomes, with subgroup analyses stratified by the time frame of audiological diagnostic assessment.; </w:t>
      </w:r>
      <w:r w:rsidRPr="00D442DD">
        <w:rPr>
          <w:b/>
          <w:bCs/>
          <w:lang w:eastAsia="ja-JP"/>
        </w:rPr>
        <w:t>Results:</w:t>
      </w:r>
      <w:r w:rsidRPr="00D442DD">
        <w:rPr>
          <w:lang w:eastAsia="ja-JP"/>
        </w:rPr>
        <w:t xml:space="preserve"> A total of 41 studies were included, with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8105 meningitis patients comprising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1397 (17.2%) adults and 6708 (82.8%) children. In adults, most audiological testing occurred post-discharge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530 vs.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145), yet the proportion of hearing loss diagnoses was higher before discharge than after (45.5% vs. 42.5%). Similarly, more audiological assessments were administered post-discharge compared to pre-discharge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3340 vs.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 xml:space="preserve">1975) in children, but HL diagnoses were more frequent before discharge (33.9% vs. 25.3%). The pooled prevalence of HL diagnoses during hospitalization or at discharge was 30.4% (95% CI 22.9-38%), compared to 22.9% (95% CI 12.6-33.1%) within 1 month post-discharge, 20.3% (95% CI 8.8-31.9%) between 30 and 60 days post-discharge, 22.7% (95% CI 12.1-33.4%) between 60 and 180 days post-discharge, and 10.8% (95% CI 5.9-15.7%) more than 180 days after discharge.; </w:t>
      </w:r>
      <w:r w:rsidRPr="00D442DD">
        <w:rPr>
          <w:b/>
          <w:bCs/>
          <w:lang w:eastAsia="ja-JP"/>
        </w:rPr>
        <w:t>Conclusions:</w:t>
      </w:r>
      <w:r w:rsidRPr="00D442DD">
        <w:rPr>
          <w:lang w:eastAsia="ja-JP"/>
        </w:rPr>
        <w:t xml:space="preserve"> The considerable variability in the time frame of audiological test administration following an acute meningitis episode highlights the need for standardized auditory evaluations after meningitis diagnosis. Our findings emphasize that as hearing loss may occur and recover at different stages after an infectious meningitis episode, coordinated hearing assessments at discharge and during follow-up are important to ensure adequate detection and care. (© 2026. The Author(s).)</w:t>
      </w:r>
      <w:r w:rsidRPr="00D442DD">
        <w:rPr>
          <w:lang w:eastAsia="ja-JP"/>
        </w:rPr>
        <w:br/>
      </w:r>
      <w:r w:rsidRPr="00D442DD">
        <w:rPr>
          <w:lang w:eastAsia="ja-JP"/>
        </w:rPr>
        <w:br/>
      </w:r>
      <w:r w:rsidRPr="00D442DD">
        <w:rPr>
          <w:b/>
          <w:bCs/>
          <w:lang w:eastAsia="ja-JP"/>
        </w:rPr>
        <w:t>Access or request full text: </w:t>
      </w:r>
      <w:hyperlink r:id="rId21" w:tgtFrame="_blank" w:history="1">
        <w:r w:rsidRPr="00D442DD">
          <w:rPr>
            <w:rStyle w:val="Hyperlink"/>
            <w:lang w:eastAsia="ja-JP"/>
          </w:rPr>
          <w:t>https://libkey.io/10.1186/s12916-026-04698-y</w:t>
        </w:r>
      </w:hyperlink>
      <w:r w:rsidRPr="00D442DD">
        <w:rPr>
          <w:lang w:eastAsia="ja-JP"/>
        </w:rPr>
        <w:br/>
      </w:r>
      <w:r w:rsidRPr="00D442DD">
        <w:rPr>
          <w:lang w:eastAsia="ja-JP"/>
        </w:rPr>
        <w:br/>
      </w:r>
      <w:r w:rsidRPr="00D442DD">
        <w:rPr>
          <w:b/>
          <w:bCs/>
          <w:lang w:eastAsia="ja-JP"/>
        </w:rPr>
        <w:t>URL: </w:t>
      </w:r>
      <w:hyperlink r:id="rId22" w:tgtFrame="_blank" w:history="1">
        <w:r w:rsidRPr="00D442DD">
          <w:rPr>
            <w:rStyle w:val="Hyperlink"/>
            <w:lang w:eastAsia="ja-JP"/>
          </w:rPr>
          <w:t>https://search.ebscohost.com/login.aspx?direct=true&amp;AuthType=sso&amp;db=mdc&amp;AN=41761238&amp;profid=e</w:t>
        </w:r>
        <w:r w:rsidRPr="00D442DD">
          <w:rPr>
            <w:rStyle w:val="Hyperlink"/>
            <w:lang w:eastAsia="ja-JP"/>
          </w:rPr>
          <w:lastRenderedPageBreak/>
          <w:t>host</w:t>
        </w:r>
      </w:hyperlink>
      <w:r w:rsidRPr="00D442DD">
        <w:rPr>
          <w:lang w:eastAsia="ja-JP"/>
        </w:rPr>
        <w:br/>
      </w:r>
    </w:p>
    <w:p w14:paraId="12DCA0CB" w14:textId="77777777" w:rsidR="00D442DD" w:rsidRPr="00D442DD" w:rsidRDefault="00D442DD" w:rsidP="00D442DD">
      <w:pPr>
        <w:rPr>
          <w:lang w:eastAsia="ja-JP"/>
        </w:rPr>
      </w:pPr>
      <w:bookmarkStart w:id="5" w:name="_Toc231481384"/>
      <w:r w:rsidRPr="00D442DD">
        <w:rPr>
          <w:rStyle w:val="Heading2Char"/>
          <w:lang w:eastAsia="ja-JP"/>
        </w:rPr>
        <w:t>3. Deaf people's experience of the digital transformation of UK healthcare services: a qualitative study using semi-structured interviews</w:t>
      </w:r>
      <w:bookmarkEnd w:id="5"/>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Chan, Emmanuel;Wigham, Sarah and O'Donnell, Amy</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BMC Health Services Research 26(1)</w:t>
      </w:r>
      <w:r w:rsidRPr="00D442DD">
        <w:rPr>
          <w:lang w:eastAsia="ja-JP"/>
        </w:rPr>
        <w:br/>
      </w:r>
      <w:r w:rsidRPr="00D442DD">
        <w:rPr>
          <w:b/>
          <w:bCs/>
          <w:lang w:eastAsia="ja-JP"/>
        </w:rPr>
        <w:t>Access or request full text: </w:t>
      </w:r>
      <w:hyperlink r:id="rId23" w:tgtFrame="_blank" w:history="1">
        <w:r w:rsidRPr="00D442DD">
          <w:rPr>
            <w:rStyle w:val="Hyperlink"/>
            <w:lang w:eastAsia="ja-JP"/>
          </w:rPr>
          <w:t>https://libkey.io/10.1186/s12913-026-14371-y</w:t>
        </w:r>
      </w:hyperlink>
      <w:r w:rsidRPr="00D442DD">
        <w:rPr>
          <w:lang w:eastAsia="ja-JP"/>
        </w:rPr>
        <w:br/>
      </w:r>
      <w:r w:rsidRPr="00D442DD">
        <w:rPr>
          <w:lang w:eastAsia="ja-JP"/>
        </w:rPr>
        <w:br/>
      </w:r>
      <w:r w:rsidRPr="00D442DD">
        <w:rPr>
          <w:b/>
          <w:bCs/>
          <w:lang w:eastAsia="ja-JP"/>
        </w:rPr>
        <w:t>URL: </w:t>
      </w:r>
      <w:hyperlink r:id="rId24" w:tgtFrame="_blank" w:history="1">
        <w:r w:rsidRPr="00D442DD">
          <w:rPr>
            <w:rStyle w:val="Hyperlink"/>
            <w:lang w:eastAsia="ja-JP"/>
          </w:rPr>
          <w:t>https://search.ebscohost.com/login.aspx?direct=true&amp;AuthType=sso&amp;db=mdc&amp;AN=41992208&amp;profid=ehost</w:t>
        </w:r>
      </w:hyperlink>
      <w:r w:rsidRPr="00D442DD">
        <w:rPr>
          <w:lang w:eastAsia="ja-JP"/>
        </w:rPr>
        <w:br/>
      </w:r>
    </w:p>
    <w:p w14:paraId="35113A47" w14:textId="77777777" w:rsidR="00D442DD" w:rsidRPr="00D442DD" w:rsidRDefault="00D442DD" w:rsidP="00D442DD">
      <w:pPr>
        <w:rPr>
          <w:lang w:eastAsia="ja-JP"/>
        </w:rPr>
      </w:pPr>
      <w:bookmarkStart w:id="6" w:name="_Toc231481385"/>
      <w:r w:rsidRPr="00D442DD">
        <w:rPr>
          <w:rStyle w:val="Heading2Char"/>
          <w:lang w:eastAsia="ja-JP"/>
        </w:rPr>
        <w:t>4. Suicidality in Individuals With Hearing Loss: A Systematic Review and Meta-Analysis</w:t>
      </w:r>
      <w:bookmarkEnd w:id="6"/>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Chau, Isabelle J.;Shah, Anuja H.;Nguyen, Shaun A.;Rizk, Habib G.;Labadie, Robert F. and Meyer, Ted A.</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Otolaryngology--Head and Neck Surgery : Official Journal of American Academy of Otolaryngology-Head and Neck Surgery 174(3), pp. 613–627</w:t>
      </w:r>
      <w:r w:rsidRPr="00D442DD">
        <w:rPr>
          <w:lang w:eastAsia="ja-JP"/>
        </w:rPr>
        <w:br/>
      </w:r>
      <w:r w:rsidRPr="00D442DD">
        <w:rPr>
          <w:lang w:eastAsia="ja-JP"/>
        </w:rPr>
        <w:br/>
      </w:r>
      <w:r w:rsidRPr="00D442DD">
        <w:rPr>
          <w:b/>
          <w:bCs/>
          <w:lang w:eastAsia="ja-JP"/>
        </w:rPr>
        <w:t>Abstract: Objective:</w:t>
      </w:r>
      <w:r w:rsidRPr="00D442DD">
        <w:rPr>
          <w:lang w:eastAsia="ja-JP"/>
        </w:rPr>
        <w:t xml:space="preserve"> To evaluate the prevalence of suicidality, including suicidal ideation and attempts, in individuals with any type of hearing loss compared to individuals without hearing loss, and to assess risk factors for suicidality in this population.; </w:t>
      </w:r>
      <w:r w:rsidRPr="00D442DD">
        <w:rPr>
          <w:b/>
          <w:bCs/>
          <w:lang w:eastAsia="ja-JP"/>
        </w:rPr>
        <w:t>Data Sources:</w:t>
      </w:r>
      <w:r w:rsidRPr="00D442DD">
        <w:rPr>
          <w:lang w:eastAsia="ja-JP"/>
        </w:rPr>
        <w:t xml:space="preserve"> CINAHL, Cochrane Review, PubMed, Scopus, and PsycINFO through March 25, 2025.; </w:t>
      </w:r>
      <w:r w:rsidRPr="00D442DD">
        <w:rPr>
          <w:b/>
          <w:bCs/>
          <w:lang w:eastAsia="ja-JP"/>
        </w:rPr>
        <w:t>Review Methods:</w:t>
      </w:r>
      <w:r w:rsidRPr="00D442DD">
        <w:rPr>
          <w:lang w:eastAsia="ja-JP"/>
        </w:rPr>
        <w:t xml:space="preserve"> Two investigators independently performed the search, screened abstracts, and selected publications for data extraction. Studies that assessed hearing loss and at least one suicidality measure in individuals aged 16 years or older were included for fixed and random-effects meta-analyses (proportions, continuous measures, relative risks RR]). Depression and social isolation were also assessed.; </w:t>
      </w:r>
      <w:r w:rsidRPr="00D442DD">
        <w:rPr>
          <w:b/>
          <w:bCs/>
          <w:lang w:eastAsia="ja-JP"/>
        </w:rPr>
        <w:t>Results:</w:t>
      </w:r>
      <w:r w:rsidRPr="00D442DD">
        <w:rPr>
          <w:lang w:eastAsia="ja-JP"/>
        </w:rPr>
        <w:t xml:space="preserve"> Of 5,015 abstracts identified, 14 studies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221,681) were included. Individuals with hearing loss had higher prevalences of suicidal ideation (13.2% vs 9.3%) and suicide attempts (4.9% vs 2.4%) compared to controls (P</w:t>
      </w:r>
      <w:r w:rsidRPr="00D442DD">
        <w:rPr>
          <w:rFonts w:ascii="Arial" w:hAnsi="Arial" w:cs="Arial"/>
          <w:lang w:eastAsia="ja-JP"/>
        </w:rPr>
        <w:t> </w:t>
      </w:r>
      <w:r w:rsidRPr="00D442DD">
        <w:rPr>
          <w:lang w:eastAsia="ja-JP"/>
        </w:rPr>
        <w:t>&lt;</w:t>
      </w:r>
      <w:r w:rsidRPr="00D442DD">
        <w:rPr>
          <w:rFonts w:ascii="Arial" w:hAnsi="Arial" w:cs="Arial"/>
          <w:lang w:eastAsia="ja-JP"/>
        </w:rPr>
        <w:t> </w:t>
      </w:r>
      <w:r w:rsidRPr="00D442DD">
        <w:rPr>
          <w:lang w:eastAsia="ja-JP"/>
        </w:rPr>
        <w:t>.0001). Hearing loss was associated with significantly increased risks of suicidal ideation (RR</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1.47, 95% CI 1.37-1.57]) and suicide attempts (RR</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 xml:space="preserve">1.83, 95% CI 1.31-2.55]). Subgroup analyses revealed that risk of depression was elevated only in individuals with subjective hearing loss, while risk of suicidal ideation was increased in individuals with either subjective or audiometrically measured hearing loss.; </w:t>
      </w:r>
      <w:r w:rsidRPr="00D442DD">
        <w:rPr>
          <w:b/>
          <w:bCs/>
          <w:lang w:eastAsia="ja-JP"/>
        </w:rPr>
        <w:t>Conclusion:</w:t>
      </w:r>
      <w:r w:rsidRPr="00D442DD">
        <w:rPr>
          <w:lang w:eastAsia="ja-JP"/>
        </w:rPr>
        <w:t xml:space="preserve"> This meta-analysis demonstrates a clear association between hearing loss and suicidality, </w:t>
      </w:r>
      <w:r w:rsidRPr="00D442DD">
        <w:rPr>
          <w:lang w:eastAsia="ja-JP"/>
        </w:rPr>
        <w:lastRenderedPageBreak/>
        <w:t>although the strength of this relationship varies depending on how hearing loss is measured. Clinicians should consider both audiometric data and patient-reported concerns when assessing psychiatric risk. These findings support early screening and timely interventions to mitigate mental health consequences. (© 2026 The Author(s). Otolaryngology</w:t>
      </w:r>
      <w:r w:rsidRPr="00D442DD">
        <w:rPr>
          <w:rFonts w:ascii="Cambria Math" w:hAnsi="Cambria Math" w:cs="Cambria Math"/>
          <w:lang w:eastAsia="ja-JP"/>
        </w:rPr>
        <w:t>‐</w:t>
      </w:r>
      <w:r w:rsidRPr="00D442DD">
        <w:rPr>
          <w:lang w:eastAsia="ja-JP"/>
        </w:rPr>
        <w:t>Head and Neck Surgery published by Wiley Periodicals LLC on behalf of American Academy of Otolaryngology</w:t>
      </w:r>
      <w:r w:rsidRPr="00D442DD">
        <w:rPr>
          <w:rFonts w:ascii="Cambria Math" w:hAnsi="Cambria Math" w:cs="Cambria Math"/>
          <w:lang w:eastAsia="ja-JP"/>
        </w:rPr>
        <w:t>‐</w:t>
      </w:r>
      <w:r w:rsidRPr="00D442DD">
        <w:rPr>
          <w:lang w:eastAsia="ja-JP"/>
        </w:rPr>
        <w:t>Head and Neck Surgery Foundation.)</w:t>
      </w:r>
      <w:r w:rsidRPr="00D442DD">
        <w:rPr>
          <w:lang w:eastAsia="ja-JP"/>
        </w:rPr>
        <w:br/>
      </w:r>
      <w:r w:rsidRPr="00D442DD">
        <w:rPr>
          <w:lang w:eastAsia="ja-JP"/>
        </w:rPr>
        <w:br/>
      </w:r>
      <w:r w:rsidRPr="00D442DD">
        <w:rPr>
          <w:b/>
          <w:bCs/>
          <w:lang w:eastAsia="ja-JP"/>
        </w:rPr>
        <w:t>Access or request full text: </w:t>
      </w:r>
      <w:hyperlink r:id="rId25" w:tgtFrame="_blank" w:history="1">
        <w:r w:rsidRPr="00D442DD">
          <w:rPr>
            <w:rStyle w:val="Hyperlink"/>
            <w:lang w:eastAsia="ja-JP"/>
          </w:rPr>
          <w:t>https://libkey.io/10.1002/ohn.70103</w:t>
        </w:r>
      </w:hyperlink>
      <w:r w:rsidRPr="00D442DD">
        <w:rPr>
          <w:lang w:eastAsia="ja-JP"/>
        </w:rPr>
        <w:br/>
      </w:r>
      <w:r w:rsidRPr="00D442DD">
        <w:rPr>
          <w:lang w:eastAsia="ja-JP"/>
        </w:rPr>
        <w:br/>
      </w:r>
      <w:r w:rsidRPr="00D442DD">
        <w:rPr>
          <w:b/>
          <w:bCs/>
          <w:lang w:eastAsia="ja-JP"/>
        </w:rPr>
        <w:t>URL: </w:t>
      </w:r>
      <w:hyperlink r:id="rId26" w:tgtFrame="_blank" w:history="1">
        <w:r w:rsidRPr="00D442DD">
          <w:rPr>
            <w:rStyle w:val="Hyperlink"/>
            <w:lang w:eastAsia="ja-JP"/>
          </w:rPr>
          <w:t>https://search.ebscohost.com/login.aspx?direct=true&amp;AuthType=sso&amp;db=mdc&amp;AN=41521828&amp;profid=ehost</w:t>
        </w:r>
      </w:hyperlink>
      <w:r w:rsidRPr="00D442DD">
        <w:rPr>
          <w:lang w:eastAsia="ja-JP"/>
        </w:rPr>
        <w:br/>
      </w:r>
    </w:p>
    <w:p w14:paraId="70F587E9" w14:textId="77777777" w:rsidR="00D442DD" w:rsidRPr="00D442DD" w:rsidRDefault="00D442DD" w:rsidP="00D442DD">
      <w:pPr>
        <w:rPr>
          <w:lang w:eastAsia="ja-JP"/>
        </w:rPr>
      </w:pPr>
      <w:bookmarkStart w:id="7" w:name="_Toc231481386"/>
      <w:r w:rsidRPr="00D442DD">
        <w:rPr>
          <w:rStyle w:val="Heading2Char"/>
          <w:lang w:eastAsia="ja-JP"/>
        </w:rPr>
        <w:t>5. Nutrition Education Interventions for the d/Deaf and Hard-of-Hearing: A Systematic Scoping Review</w:t>
      </w:r>
      <w:bookmarkEnd w:id="7"/>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Cote, M.;Aboul-Enein, B. H.;Gambescia, S.;Dodge, E. and Kelly, P. J.</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Health Communication 41(6), pp. 1052–1062</w:t>
      </w:r>
      <w:r w:rsidRPr="00D442DD">
        <w:rPr>
          <w:lang w:eastAsia="ja-JP"/>
        </w:rPr>
        <w:br/>
      </w:r>
      <w:r w:rsidRPr="00D442DD">
        <w:rPr>
          <w:lang w:eastAsia="ja-JP"/>
        </w:rPr>
        <w:br/>
      </w:r>
      <w:r w:rsidRPr="00D442DD">
        <w:rPr>
          <w:b/>
          <w:bCs/>
          <w:lang w:eastAsia="ja-JP"/>
        </w:rPr>
        <w:t>Abstract: </w:t>
      </w:r>
      <w:r w:rsidRPr="00D442DD">
        <w:rPr>
          <w:lang w:eastAsia="ja-JP"/>
        </w:rPr>
        <w:t>The d/Deaf and hard-of-hearing (DHH) population, of all ages, is at increased risk for poor dietary habits that may lead to health complications, given the lack of accessible and inclusive nutrition education from a range of providers. Given these challenges and the urgent need for inclusive health education, this systematic scoping review critically assessed the nature, scope, effectiveness, and best practices of nutrition-focused interventions tailored for the general DHH population. Using the PICOS search method of 16 bibliographic databases for articles between 2000 and 2024 focusing on nutrition-related interventions tailored to the DHH population, eight studies were identified. Studies employed various intervention approaches, focus areas of nutrition, location, and participants. One study used a theoretical framework. Most interventions addressed multiple aspects of dietary behavior, while others focused on specific concerns such as healthy food choices and exercise. Interventions were delivered through in-person educational sessions by public health professionals and nutritionists. Only one of the eight studies reviewed did not report statistically significant improvements in dietary behavior or health outcomes following the intervention. Future research should integrate established behavior change theories to strengthen the design, implementation, and longer-term follow-up and evaluation of nutrition interventions for DHH populations. There is a surprising lack of research in this area, exacerbated by additional challenges in reaching the DHH population. Improving nutrition education for DHH individuals requires interventions that address communication barriers, cultural inclusivity, and accessibility by all types of providers, and reaching such groups in a range of places.</w:t>
      </w:r>
      <w:r w:rsidRPr="00D442DD">
        <w:rPr>
          <w:lang w:eastAsia="ja-JP"/>
        </w:rPr>
        <w:br/>
      </w:r>
      <w:r w:rsidRPr="00D442DD">
        <w:rPr>
          <w:lang w:eastAsia="ja-JP"/>
        </w:rPr>
        <w:br/>
      </w:r>
      <w:r w:rsidRPr="00D442DD">
        <w:rPr>
          <w:b/>
          <w:bCs/>
          <w:lang w:eastAsia="ja-JP"/>
        </w:rPr>
        <w:t>Access or request full text: </w:t>
      </w:r>
      <w:hyperlink r:id="rId27" w:tgtFrame="_blank" w:history="1">
        <w:r w:rsidRPr="00D442DD">
          <w:rPr>
            <w:rStyle w:val="Hyperlink"/>
            <w:lang w:eastAsia="ja-JP"/>
          </w:rPr>
          <w:t>https://libkey.io/10.1080/10410236.2025.2544239</w:t>
        </w:r>
      </w:hyperlink>
      <w:r w:rsidRPr="00D442DD">
        <w:rPr>
          <w:lang w:eastAsia="ja-JP"/>
        </w:rPr>
        <w:br/>
      </w:r>
      <w:r w:rsidRPr="00D442DD">
        <w:rPr>
          <w:lang w:eastAsia="ja-JP"/>
        </w:rPr>
        <w:br/>
      </w:r>
      <w:r w:rsidRPr="00D442DD">
        <w:rPr>
          <w:b/>
          <w:bCs/>
          <w:lang w:eastAsia="ja-JP"/>
        </w:rPr>
        <w:t>URL: </w:t>
      </w:r>
      <w:hyperlink r:id="rId28" w:tgtFrame="_blank" w:history="1">
        <w:r w:rsidRPr="00D442DD">
          <w:rPr>
            <w:rStyle w:val="Hyperlink"/>
            <w:lang w:eastAsia="ja-JP"/>
          </w:rPr>
          <w:t>https://search.ebscohost.com/login.aspx?direct=true&amp;AuthType=sso&amp;db=mdc&amp;AN=40785618&amp;profid=e</w:t>
        </w:r>
        <w:r w:rsidRPr="00D442DD">
          <w:rPr>
            <w:rStyle w:val="Hyperlink"/>
            <w:lang w:eastAsia="ja-JP"/>
          </w:rPr>
          <w:lastRenderedPageBreak/>
          <w:t>host</w:t>
        </w:r>
      </w:hyperlink>
      <w:r w:rsidRPr="00D442DD">
        <w:rPr>
          <w:lang w:eastAsia="ja-JP"/>
        </w:rPr>
        <w:br/>
      </w:r>
    </w:p>
    <w:p w14:paraId="166BF8D9" w14:textId="77777777" w:rsidR="00D442DD" w:rsidRPr="00D442DD" w:rsidRDefault="00D442DD" w:rsidP="00D442DD">
      <w:pPr>
        <w:rPr>
          <w:lang w:eastAsia="ja-JP"/>
        </w:rPr>
      </w:pPr>
      <w:bookmarkStart w:id="8" w:name="_Toc231481387"/>
      <w:r w:rsidRPr="00D442DD">
        <w:rPr>
          <w:rStyle w:val="Heading2Char"/>
          <w:lang w:eastAsia="ja-JP"/>
        </w:rPr>
        <w:t>6. Using the Quantifying Bilingual Language Experience Questionnaire to Identify Risk for Language Impairment in Bilingual Children</w:t>
      </w:r>
      <w:bookmarkEnd w:id="8"/>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De Cat, Cécile;Tuller, Laurice;Gusnanto, Arief;Kašćelan, Draško;Prévost, Philippe;Serratrice, Ludovica and Unsworth, Sharon</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Journal of Speech, Language, and Hearing Research : JSLHR , pp. 1–16</w:t>
      </w:r>
      <w:r w:rsidRPr="00D442DD">
        <w:rPr>
          <w:lang w:eastAsia="ja-JP"/>
        </w:rPr>
        <w:br/>
      </w:r>
      <w:r w:rsidRPr="00D442DD">
        <w:rPr>
          <w:lang w:eastAsia="ja-JP"/>
        </w:rPr>
        <w:br/>
      </w:r>
      <w:r w:rsidRPr="00D442DD">
        <w:rPr>
          <w:b/>
          <w:bCs/>
          <w:lang w:eastAsia="ja-JP"/>
        </w:rPr>
        <w:t>Abstract: Purpose:</w:t>
      </w:r>
      <w:r w:rsidRPr="00D442DD">
        <w:rPr>
          <w:lang w:eastAsia="ja-JP"/>
        </w:rPr>
        <w:t xml:space="preserve"> Clinical triage, but also inclusive population sampling in research, requires efficient detection of children likely to be at risk for language impairment (LI), a significant challenge in the case of bilingual children. Our goal was to derive automatic risk factor indices from a parental questionnaire and compare their usefulness in initial identification of children at risk for LI.; </w:t>
      </w:r>
      <w:r w:rsidRPr="00D442DD">
        <w:rPr>
          <w:b/>
          <w:bCs/>
          <w:lang w:eastAsia="ja-JP"/>
        </w:rPr>
        <w:t>Method:</w:t>
      </w:r>
      <w:r w:rsidRPr="00D442DD">
        <w:rPr>
          <w:lang w:eastAsia="ja-JP"/>
        </w:rPr>
        <w:t xml:space="preserve"> Alternative risk factor indices were derived from the Quantifying Bilingual Language Experience (Q-BEx) online questionnaire backend calculator, differing in the weight and detail given to language proficiency. Each index was applied to two data sets composed of 5- to 8-year-old children: one with independent diagnosis of developmental language disorder (DLD)/typical development (TD; 109 bilingual children tested in France) and one of largely all-comer children (278 bilingual and monolingual children tested in France, the Netherlands, and the United Kingdom). We compared how these alternative indices predicted (likely) DLD/TD status and structural language outcomes, assessed with Language Impairment Testing in Multilingual Settings tools, designed for bilingual children.; </w:t>
      </w:r>
      <w:r w:rsidRPr="00D442DD">
        <w:rPr>
          <w:b/>
          <w:bCs/>
          <w:lang w:eastAsia="ja-JP"/>
        </w:rPr>
        <w:t>Results</w:t>
      </w:r>
      <w:r w:rsidRPr="00D442DD">
        <w:rPr>
          <w:lang w:eastAsia="ja-JP"/>
        </w:rPr>
        <w:t xml:space="preserve">: RF4-min, a risk factor index composed of four equally weighted components (age of first word, age of first sentence, early development concerns, and strongest speaking skills between the home/heritage language and the societal language), satisfactorily separated bilingual children according to developmental status and was a significant predictor of language outcomes. This composite score showed the best balance between separability, sensitivity, and predictive value compared to indices without a proficiency component or with a more heavily weighted/detailed proficiency component.; </w:t>
      </w:r>
      <w:r w:rsidRPr="00D442DD">
        <w:rPr>
          <w:b/>
          <w:bCs/>
          <w:lang w:eastAsia="ja-JP"/>
        </w:rPr>
        <w:t>Conclusion:</w:t>
      </w:r>
      <w:r w:rsidRPr="00D442DD">
        <w:rPr>
          <w:lang w:eastAsia="ja-JP"/>
        </w:rPr>
        <w:t xml:space="preserve"> RF4-min, a Q-BEx automatically derived composite risk factor index, yielded promising results, indicating usefulness as part of first-level triage for LI.; Supplemental Material: </w:t>
      </w:r>
      <w:hyperlink r:id="rId29" w:tgtFrame="_blank" w:history="1">
        <w:r w:rsidRPr="00D442DD">
          <w:rPr>
            <w:rStyle w:val="Hyperlink"/>
            <w:lang w:eastAsia="ja-JP"/>
          </w:rPr>
          <w:t>https://doi.org/10.23641/asha.32080185.</w:t>
        </w:r>
      </w:hyperlink>
      <w:r w:rsidRPr="00D442DD">
        <w:rPr>
          <w:lang w:eastAsia="ja-JP"/>
        </w:rPr>
        <w:br/>
      </w:r>
      <w:r w:rsidRPr="00D442DD">
        <w:rPr>
          <w:lang w:eastAsia="ja-JP"/>
        </w:rPr>
        <w:br/>
      </w:r>
      <w:r w:rsidRPr="00D442DD">
        <w:rPr>
          <w:b/>
          <w:bCs/>
          <w:lang w:eastAsia="ja-JP"/>
        </w:rPr>
        <w:t>Access or request full text: </w:t>
      </w:r>
      <w:hyperlink r:id="rId30" w:tgtFrame="_blank" w:history="1">
        <w:r w:rsidRPr="00D442DD">
          <w:rPr>
            <w:rStyle w:val="Hyperlink"/>
            <w:lang w:eastAsia="ja-JP"/>
          </w:rPr>
          <w:t>https://libkey.io/10.1044/2026_JSLHR-25-00360</w:t>
        </w:r>
      </w:hyperlink>
      <w:r w:rsidRPr="00D442DD">
        <w:rPr>
          <w:lang w:eastAsia="ja-JP"/>
        </w:rPr>
        <w:br/>
      </w:r>
      <w:r w:rsidRPr="00D442DD">
        <w:rPr>
          <w:lang w:eastAsia="ja-JP"/>
        </w:rPr>
        <w:br/>
      </w:r>
      <w:r w:rsidRPr="00D442DD">
        <w:rPr>
          <w:b/>
          <w:bCs/>
          <w:lang w:eastAsia="ja-JP"/>
        </w:rPr>
        <w:t>URL: </w:t>
      </w:r>
      <w:hyperlink r:id="rId31" w:tgtFrame="_blank" w:history="1">
        <w:r w:rsidRPr="00D442DD">
          <w:rPr>
            <w:rStyle w:val="Hyperlink"/>
            <w:lang w:eastAsia="ja-JP"/>
          </w:rPr>
          <w:t>https://search.ebscohost.com/login.aspx?direct=true&amp;AuthType=sso&amp;db=mdc&amp;AN=42059738&amp;profid=ehost</w:t>
        </w:r>
      </w:hyperlink>
      <w:r w:rsidRPr="00D442DD">
        <w:rPr>
          <w:lang w:eastAsia="ja-JP"/>
        </w:rPr>
        <w:br/>
      </w:r>
    </w:p>
    <w:p w14:paraId="47365268" w14:textId="77777777" w:rsidR="00D442DD" w:rsidRPr="00D442DD" w:rsidRDefault="00D442DD" w:rsidP="00D442DD">
      <w:pPr>
        <w:rPr>
          <w:lang w:eastAsia="ja-JP"/>
        </w:rPr>
      </w:pPr>
      <w:bookmarkStart w:id="9" w:name="_Toc231481388"/>
      <w:r w:rsidRPr="00D442DD">
        <w:rPr>
          <w:rStyle w:val="Heading2Char"/>
          <w:lang w:eastAsia="ja-JP"/>
        </w:rPr>
        <w:t>7. Comparing the prevalence, incidence and severity of mental disorders between deaf and hard-of-hearing and hearing adults aged 18-60: a systematic review</w:t>
      </w:r>
      <w:bookmarkEnd w:id="9"/>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lastRenderedPageBreak/>
        <w:br/>
      </w:r>
      <w:r w:rsidRPr="00D442DD">
        <w:rPr>
          <w:b/>
          <w:bCs/>
          <w:lang w:eastAsia="ja-JP"/>
        </w:rPr>
        <w:t>Authors:</w:t>
      </w:r>
      <w:r w:rsidRPr="00D442DD">
        <w:rPr>
          <w:lang w:eastAsia="ja-JP"/>
        </w:rPr>
        <w:t> de Ponti, Nino;Diehl, Katharina;van Klaveren, Chris;Cornelisz, Ilja;de Vries, Ralph;Wauters, Loes and Heppe, Eline</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Epidemiology and Psychiatric Sciences 35, pp. e15</w:t>
      </w:r>
      <w:r w:rsidRPr="00D442DD">
        <w:rPr>
          <w:lang w:eastAsia="ja-JP"/>
        </w:rPr>
        <w:br/>
      </w:r>
      <w:r w:rsidRPr="00D442DD">
        <w:rPr>
          <w:lang w:eastAsia="ja-JP"/>
        </w:rPr>
        <w:br/>
      </w:r>
      <w:r w:rsidRPr="00D442DD">
        <w:rPr>
          <w:b/>
          <w:bCs/>
          <w:lang w:eastAsia="ja-JP"/>
        </w:rPr>
        <w:t>Abstract: Aim:</w:t>
      </w:r>
      <w:r w:rsidRPr="00D442DD">
        <w:rPr>
          <w:lang w:eastAsia="ja-JP"/>
        </w:rPr>
        <w:t xml:space="preserve"> Existing reviews on mental health disparities between deaf and hard-of-hearing (DHH) and hearing populations have focused predominantly on children, adolescents, or older adults, leaving a gap for working-age adults. We conducted a systematic review comparing the prevalence, incidence, and severity of any DSM-5-TR or ICD-11 mental disorder between DHH and hearing adults aged 18-60 years. We aimed to quantify disparities and examine disorder-specific patterns to inform future research, policy, and service development.; </w:t>
      </w:r>
      <w:r w:rsidRPr="00D442DD">
        <w:rPr>
          <w:b/>
          <w:bCs/>
          <w:lang w:eastAsia="ja-JP"/>
        </w:rPr>
        <w:t>Methods:</w:t>
      </w:r>
      <w:r w:rsidRPr="00D442DD">
        <w:rPr>
          <w:lang w:eastAsia="ja-JP"/>
        </w:rPr>
        <w:t xml:space="preserve"> On 13 December 2025, we searched Ovid Medline, Embase, APA PsycINFO and Web of Science. We included analytical observational studies involving DHH and hearing adults aged 18-60 years, reporting mental disorder prevalence, incidence, or severity. Two researchers independently extracted data, and risk of bias (RoB) was assessed using the modified CLARITY tool. We narratively synthesised findings by aggregating outcomes at the study level using two approaches: summary and majority of the effect directions within a study. Subgroup syntheses examined outcome type, study RoB, age group and mental disorder category.; </w:t>
      </w:r>
      <w:r w:rsidRPr="00D442DD">
        <w:rPr>
          <w:b/>
          <w:bCs/>
          <w:lang w:eastAsia="ja-JP"/>
        </w:rPr>
        <w:t>Results:</w:t>
      </w:r>
      <w:r w:rsidRPr="00D442DD">
        <w:rPr>
          <w:lang w:eastAsia="ja-JP"/>
        </w:rPr>
        <w:t xml:space="preserve"> Sixty studies (n = 8 578 466) met inclusion. In the summary-direction synthesis, 58.3% (35/60) of studies reported higher mental disorder outcomes for DHH adults, 21.7% (13/60) found no difference and 20.0% (12/60) had mixed findings; none indicated lower mental disorder outcomes for DHH. Under the majority-direction approach, 65.0% (39/60) showed higher mental disorder outcomes and 35.0% (21/60) no difference. These patterns were consistent across prevalence (62.8-72.1% higher) and severity (61.1% higher). Studies with higher RoB more often reported higher mental disorder outcomes (66.7-72.2%) than lower-RoB studies (54.8-61.9%), though both mirrored the overall synthesis. Effects were similar across younger (61.9-71.4%) and older adult samples (61.1-66.7% higher). Disorder-specific syntheses identified psychotic disorders, post-traumatic stress disorder and suicidal outcomes as having the strongest disparities (≥72.2% higher), followed by general mental disorders, anxiety and depression. Fewer than five studies examined each of the other disorders, thereby limiting conclusions for these disorders.; </w:t>
      </w:r>
      <w:r w:rsidRPr="00D442DD">
        <w:rPr>
          <w:b/>
          <w:bCs/>
          <w:lang w:eastAsia="ja-JP"/>
        </w:rPr>
        <w:t>Conclusions:</w:t>
      </w:r>
      <w:r w:rsidRPr="00D442DD">
        <w:rPr>
          <w:lang w:eastAsia="ja-JP"/>
        </w:rPr>
        <w:t xml:space="preserve"> Most available evidence indicates that the prevalence and severity of mental disorders are higher among DHH adults aged 18-60 years than among hearing adults, with limited evidence on incidence. No studies reported lower aggregated mental disorder outcomes for DHH adults. Addressing these disparities requires targeted intervention research, supported by population-based, longitudinal and (quasi-)experimental studies including comprehensive reporting of participant characteristics. This will inform more tailored interventions, improve screening and ultimately contribute to better mental health and quality of life for DHH adults.</w:t>
      </w:r>
      <w:r w:rsidRPr="00D442DD">
        <w:rPr>
          <w:lang w:eastAsia="ja-JP"/>
        </w:rPr>
        <w:br/>
      </w:r>
      <w:r w:rsidRPr="00D442DD">
        <w:rPr>
          <w:lang w:eastAsia="ja-JP"/>
        </w:rPr>
        <w:br/>
      </w:r>
      <w:r w:rsidRPr="00D442DD">
        <w:rPr>
          <w:b/>
          <w:bCs/>
          <w:lang w:eastAsia="ja-JP"/>
        </w:rPr>
        <w:t>Access or request full text: </w:t>
      </w:r>
      <w:hyperlink r:id="rId32" w:tgtFrame="_blank" w:history="1">
        <w:r w:rsidRPr="00D442DD">
          <w:rPr>
            <w:rStyle w:val="Hyperlink"/>
            <w:lang w:eastAsia="ja-JP"/>
          </w:rPr>
          <w:t>https://libkey.io/10.1017/S2045796026100511</w:t>
        </w:r>
      </w:hyperlink>
      <w:r w:rsidRPr="00D442DD">
        <w:rPr>
          <w:lang w:eastAsia="ja-JP"/>
        </w:rPr>
        <w:br/>
      </w:r>
      <w:r w:rsidRPr="00D442DD">
        <w:rPr>
          <w:lang w:eastAsia="ja-JP"/>
        </w:rPr>
        <w:br/>
      </w:r>
      <w:r w:rsidRPr="00D442DD">
        <w:rPr>
          <w:b/>
          <w:bCs/>
          <w:lang w:eastAsia="ja-JP"/>
        </w:rPr>
        <w:t>URL: </w:t>
      </w:r>
      <w:hyperlink r:id="rId33" w:tgtFrame="_blank" w:history="1">
        <w:r w:rsidRPr="00D442DD">
          <w:rPr>
            <w:rStyle w:val="Hyperlink"/>
            <w:lang w:eastAsia="ja-JP"/>
          </w:rPr>
          <w:t>https://search.ebscohost.com/login.aspx?direct=true&amp;AuthType=sso&amp;db=mdc&amp;AN=41883290&amp;profid=ehost</w:t>
        </w:r>
      </w:hyperlink>
      <w:r w:rsidRPr="00D442DD">
        <w:rPr>
          <w:lang w:eastAsia="ja-JP"/>
        </w:rPr>
        <w:br/>
      </w:r>
    </w:p>
    <w:p w14:paraId="0A0434C1" w14:textId="77777777" w:rsidR="00D442DD" w:rsidRPr="00D442DD" w:rsidRDefault="00D442DD" w:rsidP="00D442DD">
      <w:pPr>
        <w:rPr>
          <w:lang w:eastAsia="ja-JP"/>
        </w:rPr>
      </w:pPr>
      <w:bookmarkStart w:id="10" w:name="_Toc231481389"/>
      <w:r w:rsidRPr="00D442DD">
        <w:rPr>
          <w:rStyle w:val="Heading2Char"/>
          <w:lang w:eastAsia="ja-JP"/>
        </w:rPr>
        <w:t>8. Trends in Adult Cochlear Implant Access and Uptake Across Ten Years of Reported Data</w:t>
      </w:r>
      <w:bookmarkEnd w:id="10"/>
      <w:r w:rsidRPr="00D442DD">
        <w:rPr>
          <w:b/>
          <w:bCs/>
          <w:lang w:eastAsia="ja-JP"/>
        </w:rPr>
        <w:br/>
      </w:r>
      <w:r w:rsidRPr="00D442DD">
        <w:rPr>
          <w:lang w:eastAsia="ja-JP"/>
        </w:rPr>
        <w:br/>
      </w:r>
      <w:r w:rsidRPr="00D442DD">
        <w:rPr>
          <w:b/>
          <w:bCs/>
          <w:lang w:eastAsia="ja-JP"/>
        </w:rPr>
        <w:lastRenderedPageBreak/>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D'Haese, Patrick;Van de Heyning, Paul;Gavilan, Javier;Zernotti, Mario Emilio and Greenham, Paula</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Audiology Research 16(1)</w:t>
      </w:r>
      <w:r w:rsidRPr="00D442DD">
        <w:rPr>
          <w:lang w:eastAsia="ja-JP"/>
        </w:rPr>
        <w:br/>
      </w:r>
      <w:r w:rsidRPr="00D442DD">
        <w:rPr>
          <w:b/>
          <w:bCs/>
          <w:lang w:eastAsia="ja-JP"/>
        </w:rPr>
        <w:t>Abstract: Background:</w:t>
      </w:r>
      <w:r w:rsidRPr="00D442DD">
        <w:rPr>
          <w:lang w:eastAsia="ja-JP"/>
        </w:rPr>
        <w:t xml:space="preserve"> Adults with severe to profound hearing loss have limited access to cochlear implants (CIs). The objective of this study was to assess the evidence to establish whether the uptake rate of CIs has changed over the past decade.; </w:t>
      </w:r>
      <w:r w:rsidRPr="00D442DD">
        <w:rPr>
          <w:b/>
          <w:bCs/>
          <w:lang w:eastAsia="ja-JP"/>
        </w:rPr>
        <w:t>Methods:</w:t>
      </w:r>
      <w:r w:rsidRPr="00D442DD">
        <w:rPr>
          <w:lang w:eastAsia="ja-JP"/>
        </w:rPr>
        <w:t xml:space="preserve"> A PubMed search, supplemented with manual searching, identified 15 relevant papers published from 2000 to 4 February 2025 reporting the uptake rate of CIs in adults. In addition, new calculations of uptake rates were made for 2019, based on total numbers of CIs implanted and the prevalence of hearing loss from the 2019 Global Burden of Disease Study.; </w:t>
      </w:r>
      <w:r w:rsidRPr="00D442DD">
        <w:rPr>
          <w:b/>
          <w:bCs/>
          <w:lang w:eastAsia="ja-JP"/>
        </w:rPr>
        <w:t>Results</w:t>
      </w:r>
      <w:r w:rsidRPr="00D442DD">
        <w:rPr>
          <w:lang w:eastAsia="ja-JP"/>
        </w:rPr>
        <w:t xml:space="preserve">: There was a lack of published data on the uptake rates for cochlear implants, with very little consensus in the methods used across studies. The overall uptake rates for adults and children combined, calculated for 2019 using the Lancet Global Burden of Disease Study, showed that uptake is still ≤20% for those with profound to complete hearing loss in most high-income countries. When the global population is considered (including high- to low-income countries), it is merely 2.5%.; </w:t>
      </w:r>
      <w:r w:rsidRPr="00D442DD">
        <w:rPr>
          <w:b/>
          <w:bCs/>
          <w:lang w:eastAsia="ja-JP"/>
        </w:rPr>
        <w:t>Conclusions:</w:t>
      </w:r>
      <w:r w:rsidRPr="00D442DD">
        <w:rPr>
          <w:lang w:eastAsia="ja-JP"/>
        </w:rPr>
        <w:t xml:space="preserve"> Despite the cochlear implant awareness activities of recent years, the percentage of profoundly deaf individuals with cochlear implants, even in high-income countries, remains low. Uptake rates are much worse than those for hearing aid use for severe to profound deafness. Better and more accurate data must be gathered on the number of CI recipients to meet the reporting requirements of the World Health Organisation's report on hearing.</w:t>
      </w:r>
      <w:r w:rsidRPr="00D442DD">
        <w:rPr>
          <w:lang w:eastAsia="ja-JP"/>
        </w:rPr>
        <w:br/>
      </w:r>
      <w:r w:rsidRPr="00D442DD">
        <w:rPr>
          <w:lang w:eastAsia="ja-JP"/>
        </w:rPr>
        <w:br/>
      </w:r>
      <w:r w:rsidRPr="00D442DD">
        <w:rPr>
          <w:b/>
          <w:bCs/>
          <w:lang w:eastAsia="ja-JP"/>
        </w:rPr>
        <w:t>Access or request full text: </w:t>
      </w:r>
      <w:hyperlink r:id="rId34" w:tgtFrame="_blank" w:history="1">
        <w:r w:rsidRPr="00D442DD">
          <w:rPr>
            <w:rStyle w:val="Hyperlink"/>
            <w:lang w:eastAsia="ja-JP"/>
          </w:rPr>
          <w:t>https://libkey.io/10.3390/audiolres16010019</w:t>
        </w:r>
      </w:hyperlink>
      <w:r w:rsidRPr="00D442DD">
        <w:rPr>
          <w:lang w:eastAsia="ja-JP"/>
        </w:rPr>
        <w:br/>
      </w:r>
      <w:r w:rsidRPr="00D442DD">
        <w:rPr>
          <w:lang w:eastAsia="ja-JP"/>
        </w:rPr>
        <w:br/>
      </w:r>
      <w:r w:rsidRPr="00D442DD">
        <w:rPr>
          <w:b/>
          <w:bCs/>
          <w:lang w:eastAsia="ja-JP"/>
        </w:rPr>
        <w:t>URL: </w:t>
      </w:r>
      <w:hyperlink r:id="rId35" w:tgtFrame="_blank" w:history="1">
        <w:r w:rsidRPr="00D442DD">
          <w:rPr>
            <w:rStyle w:val="Hyperlink"/>
            <w:lang w:eastAsia="ja-JP"/>
          </w:rPr>
          <w:t>https://search.ebscohost.com/login.aspx?direct=true&amp;AuthType=sso&amp;db=mdc&amp;AN=41718336&amp;profid=ehost</w:t>
        </w:r>
      </w:hyperlink>
      <w:r w:rsidRPr="00D442DD">
        <w:rPr>
          <w:lang w:eastAsia="ja-JP"/>
        </w:rPr>
        <w:br/>
      </w:r>
    </w:p>
    <w:p w14:paraId="5E6882D7" w14:textId="77777777" w:rsidR="00D442DD" w:rsidRPr="00D442DD" w:rsidRDefault="00D442DD" w:rsidP="00D442DD">
      <w:pPr>
        <w:rPr>
          <w:lang w:eastAsia="ja-JP"/>
        </w:rPr>
      </w:pPr>
      <w:bookmarkStart w:id="11" w:name="_Toc231481390"/>
      <w:r w:rsidRPr="00D442DD">
        <w:rPr>
          <w:rStyle w:val="Heading2Char"/>
          <w:lang w:eastAsia="ja-JP"/>
        </w:rPr>
        <w:t>9. Does cochlear implant electrode array design affect audiologic outcomes? A systematic review and meta-analysis</w:t>
      </w:r>
      <w:bookmarkEnd w:id="11"/>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Duckett, K. A.;Kassir, M. F.;Munhall, C. C.;Schvartz-Leyzac, K. C.;Nguyen, S. A. and Labadie, R. F.</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Acta Oto-Laryngologica 146(2), pp. 159–175</w:t>
      </w:r>
      <w:r w:rsidRPr="00D442DD">
        <w:rPr>
          <w:lang w:eastAsia="ja-JP"/>
        </w:rPr>
        <w:br/>
      </w:r>
      <w:r w:rsidRPr="00D442DD">
        <w:rPr>
          <w:lang w:eastAsia="ja-JP"/>
        </w:rPr>
        <w:br/>
      </w:r>
      <w:r w:rsidRPr="00D442DD">
        <w:rPr>
          <w:b/>
          <w:bCs/>
          <w:lang w:eastAsia="ja-JP"/>
        </w:rPr>
        <w:t>Abstract: Background:</w:t>
      </w:r>
      <w:r w:rsidRPr="00D442DD">
        <w:rPr>
          <w:lang w:eastAsia="ja-JP"/>
        </w:rPr>
        <w:t xml:space="preserve"> There is conflicting literature regarding whether cochlear implants (CI) electrode array (EA) selection impacts audiologic outcomes.; </w:t>
      </w:r>
      <w:r w:rsidRPr="00D442DD">
        <w:rPr>
          <w:b/>
          <w:bCs/>
          <w:lang w:eastAsia="ja-JP"/>
        </w:rPr>
        <w:t>Objective:</w:t>
      </w:r>
      <w:r w:rsidRPr="00D442DD">
        <w:rPr>
          <w:lang w:eastAsia="ja-JP"/>
        </w:rPr>
        <w:t xml:space="preserve"> To compare outcomes for the two EA designs, precurved and straight.; </w:t>
      </w:r>
      <w:r w:rsidRPr="00D442DD">
        <w:rPr>
          <w:b/>
          <w:bCs/>
          <w:lang w:eastAsia="ja-JP"/>
        </w:rPr>
        <w:t>Methods:</w:t>
      </w:r>
      <w:r w:rsidRPr="00D442DD">
        <w:rPr>
          <w:lang w:eastAsia="ja-JP"/>
        </w:rPr>
        <w:t xml:space="preserve"> A systematic search of CINAHL, Cochrane Library, PubMed, and SCOPUS was conducted according to PRISMA guidelines. Included studies reported word recognition scores, sentence recognition scores in quiet or noise, or hearing preservation (HP) rates for patients with post-lingual hearing </w:t>
      </w:r>
      <w:r w:rsidRPr="00D442DD">
        <w:rPr>
          <w:lang w:eastAsia="ja-JP"/>
        </w:rPr>
        <w:lastRenderedPageBreak/>
        <w:t xml:space="preserve">loss who underwent CI with either EA type. Primary outcome measures included mean difference (baseline vs. post-surgery) and proportions (%) with 95% confidence intervals (CI).; </w:t>
      </w:r>
      <w:r w:rsidRPr="00D442DD">
        <w:rPr>
          <w:b/>
          <w:bCs/>
          <w:lang w:eastAsia="ja-JP"/>
        </w:rPr>
        <w:t>Results:</w:t>
      </w:r>
      <w:r w:rsidRPr="00D442DD">
        <w:rPr>
          <w:lang w:eastAsia="ja-JP"/>
        </w:rPr>
        <w:t xml:space="preserve"> Of 4134 unique abstracts screened, 92 studies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5365 patients, 5658 ears) were included. Mean improvement of overall word recognition scores for patients with precurved EAs (46.5%, 95% CI: 43.13-49.88%) was significantly (p</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 xml:space="preserve">0.0009) superior to that of patients with straight EAs (36.33%; 95% CI, 31.4-41.27%). There was no significant difference between mean improvement of Azbio Quiet scores, mean improvement of overall sentences in noise scores, or HP or pure-tone averages between patients with precurved EAs and those with straight EAs.; </w:t>
      </w:r>
      <w:r w:rsidRPr="00D442DD">
        <w:rPr>
          <w:b/>
          <w:bCs/>
          <w:lang w:eastAsia="ja-JP"/>
        </w:rPr>
        <w:t>Conclusions:</w:t>
      </w:r>
      <w:r w:rsidRPr="00D442DD">
        <w:rPr>
          <w:lang w:eastAsia="ja-JP"/>
        </w:rPr>
        <w:t xml:space="preserve"> Precurved EAs were superior in mean word recognition score improvement, but there was no superior EA design regarding sentence recognition or hearing preservation.</w:t>
      </w:r>
      <w:r w:rsidRPr="00D442DD">
        <w:rPr>
          <w:lang w:eastAsia="ja-JP"/>
        </w:rPr>
        <w:br/>
      </w:r>
      <w:r w:rsidRPr="00D442DD">
        <w:rPr>
          <w:lang w:eastAsia="ja-JP"/>
        </w:rPr>
        <w:br/>
      </w:r>
      <w:r w:rsidRPr="00D442DD">
        <w:rPr>
          <w:b/>
          <w:bCs/>
          <w:lang w:eastAsia="ja-JP"/>
        </w:rPr>
        <w:t>Access or request full text: </w:t>
      </w:r>
      <w:hyperlink r:id="rId36" w:tgtFrame="_blank" w:history="1">
        <w:r w:rsidRPr="00D442DD">
          <w:rPr>
            <w:rStyle w:val="Hyperlink"/>
            <w:lang w:eastAsia="ja-JP"/>
          </w:rPr>
          <w:t>https://libkey.io/10.1080/00016489.2025.2451074</w:t>
        </w:r>
      </w:hyperlink>
      <w:r w:rsidRPr="00D442DD">
        <w:rPr>
          <w:lang w:eastAsia="ja-JP"/>
        </w:rPr>
        <w:br/>
      </w:r>
      <w:r w:rsidRPr="00D442DD">
        <w:rPr>
          <w:lang w:eastAsia="ja-JP"/>
        </w:rPr>
        <w:br/>
      </w:r>
      <w:r w:rsidRPr="00D442DD">
        <w:rPr>
          <w:b/>
          <w:bCs/>
          <w:lang w:eastAsia="ja-JP"/>
        </w:rPr>
        <w:t>URL: </w:t>
      </w:r>
      <w:hyperlink r:id="rId37" w:tgtFrame="_blank" w:history="1">
        <w:r w:rsidRPr="00D442DD">
          <w:rPr>
            <w:rStyle w:val="Hyperlink"/>
            <w:lang w:eastAsia="ja-JP"/>
          </w:rPr>
          <w:t>https://search.ebscohost.com/login.aspx?direct=true&amp;AuthType=sso&amp;db=mdc&amp;AN=39826150&amp;profid=ehost</w:t>
        </w:r>
      </w:hyperlink>
      <w:r w:rsidRPr="00D442DD">
        <w:rPr>
          <w:lang w:eastAsia="ja-JP"/>
        </w:rPr>
        <w:br/>
      </w:r>
    </w:p>
    <w:p w14:paraId="6A704AD1" w14:textId="77777777" w:rsidR="00D442DD" w:rsidRPr="00D442DD" w:rsidRDefault="00D442DD" w:rsidP="00D442DD">
      <w:pPr>
        <w:rPr>
          <w:lang w:eastAsia="ja-JP"/>
        </w:rPr>
      </w:pPr>
      <w:bookmarkStart w:id="12" w:name="_Toc231481391"/>
      <w:r w:rsidRPr="00D442DD">
        <w:rPr>
          <w:rStyle w:val="Heading2Char"/>
          <w:lang w:eastAsia="ja-JP"/>
        </w:rPr>
        <w:t>10. Parental Decision-Making in Management of Childhood Hearing Loss: A Systematic Review</w:t>
      </w:r>
      <w:bookmarkEnd w:id="12"/>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Ensing, Amy E.;Pandya, Meha;Speaker, Richard B. and Lieu, Judith E. C.</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The Laryngoscope 136(4), pp. 1568–1582</w:t>
      </w:r>
      <w:r w:rsidRPr="00D442DD">
        <w:rPr>
          <w:lang w:eastAsia="ja-JP"/>
        </w:rPr>
        <w:br/>
      </w:r>
      <w:r w:rsidRPr="00D442DD">
        <w:rPr>
          <w:lang w:eastAsia="ja-JP"/>
        </w:rPr>
        <w:br/>
      </w:r>
      <w:r w:rsidRPr="00D442DD">
        <w:rPr>
          <w:b/>
          <w:bCs/>
          <w:lang w:eastAsia="ja-JP"/>
        </w:rPr>
        <w:t>Abstract: Objective:</w:t>
      </w:r>
      <w:r w:rsidRPr="00D442DD">
        <w:rPr>
          <w:lang w:eastAsia="ja-JP"/>
        </w:rPr>
        <w:t xml:space="preserve"> When counseling parents regarding the management of their child's hearing loss (HL), understanding parents' motivations is paramount. Our objective was to synthesize the factors affecting parental decision-making regarding hearing device initiation in the existing literature.; </w:t>
      </w:r>
      <w:r w:rsidRPr="00D442DD">
        <w:rPr>
          <w:b/>
          <w:bCs/>
          <w:lang w:eastAsia="ja-JP"/>
        </w:rPr>
        <w:t>Data Sources:</w:t>
      </w:r>
      <w:r w:rsidRPr="00D442DD">
        <w:rPr>
          <w:lang w:eastAsia="ja-JP"/>
        </w:rPr>
        <w:t xml:space="preserve"> Embase, Ovid Medline, Scopus, The Cochrane Library, APA PsycINFO, CINAHL Plus, and ClinicalTrials.gov.; </w:t>
      </w:r>
      <w:r w:rsidRPr="00D442DD">
        <w:rPr>
          <w:b/>
          <w:bCs/>
          <w:lang w:eastAsia="ja-JP"/>
        </w:rPr>
        <w:t>Methods</w:t>
      </w:r>
      <w:r w:rsidRPr="00D442DD">
        <w:rPr>
          <w:lang w:eastAsia="ja-JP"/>
        </w:rPr>
        <w:t xml:space="preserve">: A medical librarian conducted a systematic search for publications on parental decision-making in their child's HL management. Two reviewers independently assessed studies and extracted quotes for analysis.; </w:t>
      </w:r>
      <w:r w:rsidRPr="00D442DD">
        <w:rPr>
          <w:b/>
          <w:bCs/>
          <w:lang w:eastAsia="ja-JP"/>
        </w:rPr>
        <w:t>Results:</w:t>
      </w:r>
      <w:r w:rsidRPr="00D442DD">
        <w:rPr>
          <w:lang w:eastAsia="ja-JP"/>
        </w:rPr>
        <w:t xml:space="preserve"> From 462 abstracts, 161 were potentially relevant, and 48 studies were included. Of these, 32 (67%) discussed cochlear implants (CIs), 8 (17%) discussed other devices, and 8 (17%) addressed both. Three broad themes emerged: Practical considerations, Value-Based considerations, and Information Gathering. Key sub-themes in CI decision-making were oral communication (27/40), child autonomy (20/40), and ethical/religious (8/40) or Deaf culture (10/40) considerations. For non-CI-deciding parents, concerns about aesthetics (4/16) or bullying (6/16), and understanding of audiologic results (3/16) were important factors not reported by CI-deciding parents. Experiences of other families were more commonly important in CI decision-making (24/40) than for other devices (6/16). Parents perceived medical professionals as biased towards CI (9/40) and felt overtly rushed and pressured. Parents considering other devices reported that information was one-sided (5/16), but did not often feel pressured.; </w:t>
      </w:r>
      <w:r w:rsidRPr="00D442DD">
        <w:rPr>
          <w:b/>
          <w:bCs/>
          <w:lang w:eastAsia="ja-JP"/>
        </w:rPr>
        <w:t>Conclusions:</w:t>
      </w:r>
      <w:r w:rsidRPr="00D442DD">
        <w:rPr>
          <w:lang w:eastAsia="ja-JP"/>
        </w:rPr>
        <w:t xml:space="preserve"> Parents considering hearing devices for their children assess Practical considerations, personal values, and varied information sources. Sub-themes within these categories differed by device type. Medical professionals should elicit parental values and offer individualized </w:t>
      </w:r>
      <w:r w:rsidRPr="00D442DD">
        <w:rPr>
          <w:lang w:eastAsia="ja-JP"/>
        </w:rPr>
        <w:lastRenderedPageBreak/>
        <w:t>counseling during conversations about hearing devices.; Level of Evidence: N/A. (© 2025 The American Laryngological, Rhinological and Otological Society, Inc.)</w:t>
      </w:r>
      <w:r w:rsidRPr="00D442DD">
        <w:rPr>
          <w:lang w:eastAsia="ja-JP"/>
        </w:rPr>
        <w:br/>
      </w:r>
      <w:r w:rsidRPr="00D442DD">
        <w:rPr>
          <w:lang w:eastAsia="ja-JP"/>
        </w:rPr>
        <w:br/>
      </w:r>
      <w:r w:rsidRPr="00D442DD">
        <w:rPr>
          <w:b/>
          <w:bCs/>
          <w:lang w:eastAsia="ja-JP"/>
        </w:rPr>
        <w:t>Access or request full text: </w:t>
      </w:r>
      <w:hyperlink r:id="rId38" w:tgtFrame="_blank" w:history="1">
        <w:r w:rsidRPr="00D442DD">
          <w:rPr>
            <w:rStyle w:val="Hyperlink"/>
            <w:lang w:eastAsia="ja-JP"/>
          </w:rPr>
          <w:t>https://libkey.io/10.1002/lary.70237</w:t>
        </w:r>
      </w:hyperlink>
      <w:r w:rsidRPr="00D442DD">
        <w:rPr>
          <w:lang w:eastAsia="ja-JP"/>
        </w:rPr>
        <w:br/>
      </w:r>
      <w:r w:rsidRPr="00D442DD">
        <w:rPr>
          <w:lang w:eastAsia="ja-JP"/>
        </w:rPr>
        <w:br/>
      </w:r>
      <w:r w:rsidRPr="00D442DD">
        <w:rPr>
          <w:b/>
          <w:bCs/>
          <w:lang w:eastAsia="ja-JP"/>
        </w:rPr>
        <w:t>URL: </w:t>
      </w:r>
      <w:hyperlink r:id="rId39" w:tgtFrame="_blank" w:history="1">
        <w:r w:rsidRPr="00D442DD">
          <w:rPr>
            <w:rStyle w:val="Hyperlink"/>
            <w:lang w:eastAsia="ja-JP"/>
          </w:rPr>
          <w:t>https://search.ebscohost.com/login.aspx?direct=true&amp;AuthType=sso&amp;db=mdc&amp;AN=41165077&amp;profid=ehost</w:t>
        </w:r>
      </w:hyperlink>
      <w:r w:rsidRPr="00D442DD">
        <w:rPr>
          <w:lang w:eastAsia="ja-JP"/>
        </w:rPr>
        <w:br/>
      </w:r>
    </w:p>
    <w:p w14:paraId="70F33686" w14:textId="77777777" w:rsidR="00D442DD" w:rsidRPr="00D442DD" w:rsidRDefault="00D442DD" w:rsidP="00D442DD">
      <w:pPr>
        <w:rPr>
          <w:lang w:eastAsia="ja-JP"/>
        </w:rPr>
      </w:pPr>
      <w:bookmarkStart w:id="13" w:name="_Toc231481392"/>
      <w:r w:rsidRPr="00D442DD">
        <w:rPr>
          <w:rStyle w:val="Heading2Char"/>
          <w:lang w:eastAsia="ja-JP"/>
        </w:rPr>
        <w:t>11. Using Hearing Aids for Music: A UK Survey of Challenges and Strategies</w:t>
      </w:r>
      <w:bookmarkEnd w:id="13"/>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Greasley, A. E.;Beeston, A. V.;Fulford, R. J.;Crook, H.;Salter, J. M.;Hake, R. and Moore, B. C. J.</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Trends in Hearing 30, pp. 23312165251396517</w:t>
      </w:r>
      <w:r w:rsidRPr="00D442DD">
        <w:rPr>
          <w:lang w:eastAsia="ja-JP"/>
        </w:rPr>
        <w:br/>
      </w:r>
      <w:r w:rsidRPr="00D442DD">
        <w:rPr>
          <w:lang w:eastAsia="ja-JP"/>
        </w:rPr>
        <w:br/>
      </w:r>
      <w:r w:rsidRPr="00D442DD">
        <w:rPr>
          <w:b/>
          <w:bCs/>
          <w:lang w:eastAsia="ja-JP"/>
        </w:rPr>
        <w:t>Abstract: </w:t>
      </w:r>
      <w:r w:rsidRPr="00D442DD">
        <w:rPr>
          <w:lang w:eastAsia="ja-JP"/>
        </w:rPr>
        <w:t>Hearing aids, which are primarily designed to improve the intelligibility of speech, can negatively affect the perception and enjoyment of music. This large-scale survey study, conducted between 2016 and 2018, explored hearing aid use and preference behavior in both recorded and live music listening settings, aiming to understand the challenges and strategies used by listeners to improve their experiences, and how these may be affected by level of hearing loss (HL). One thousand five hundred and seven hearing aid users (mean age = 60 years) completed an online survey about their music listening behavior and use of hearing aids. Results showed that whilst hearing aids support engagement in music listening, they also present many issues and overall helpfulness is mixed. The most commonly reported issue was distortion and poor sound quality, particularly in loud or live contexts. The most frequently reported strategy for reducing distortion was to remove hearing aids altogether. Only a third of the sample reported using a music program and effectiveness was mixed, suggesting that manufacturer music programs do not currently provide significant benefits for music listening, and further research into the use, uptake and efficacy of music programs is needed. We call for further research into signal processing strategies for music especially for high sound levels such as live music or concert settings. The positive impact of mindsets supporting proactive behaviors, perseverance, adaptation, and experimentation with different technologies, genres, and listening environments was highlighted, strengthening the evidence base for audiologists to provide music listening guidance in the clinic.</w:t>
      </w:r>
      <w:r w:rsidRPr="00D442DD">
        <w:rPr>
          <w:lang w:eastAsia="ja-JP"/>
        </w:rPr>
        <w:br/>
      </w:r>
      <w:r w:rsidRPr="00D442DD">
        <w:rPr>
          <w:lang w:eastAsia="ja-JP"/>
        </w:rPr>
        <w:br/>
      </w:r>
      <w:r w:rsidRPr="00D442DD">
        <w:rPr>
          <w:b/>
          <w:bCs/>
          <w:lang w:eastAsia="ja-JP"/>
        </w:rPr>
        <w:t>Access or request full text: </w:t>
      </w:r>
      <w:hyperlink r:id="rId40" w:tgtFrame="_blank" w:history="1">
        <w:r w:rsidRPr="00D442DD">
          <w:rPr>
            <w:rStyle w:val="Hyperlink"/>
            <w:lang w:eastAsia="ja-JP"/>
          </w:rPr>
          <w:t>https://libkey.io/10.1177/23312165251396517</w:t>
        </w:r>
      </w:hyperlink>
      <w:r w:rsidRPr="00D442DD">
        <w:rPr>
          <w:lang w:eastAsia="ja-JP"/>
        </w:rPr>
        <w:br/>
      </w:r>
      <w:r w:rsidRPr="00D442DD">
        <w:rPr>
          <w:lang w:eastAsia="ja-JP"/>
        </w:rPr>
        <w:br/>
      </w:r>
      <w:r w:rsidRPr="00D442DD">
        <w:rPr>
          <w:b/>
          <w:bCs/>
          <w:lang w:eastAsia="ja-JP"/>
        </w:rPr>
        <w:t>URL: </w:t>
      </w:r>
      <w:hyperlink r:id="rId41" w:tgtFrame="_blank" w:history="1">
        <w:r w:rsidRPr="00D442DD">
          <w:rPr>
            <w:rStyle w:val="Hyperlink"/>
            <w:lang w:eastAsia="ja-JP"/>
          </w:rPr>
          <w:t>https://search.ebscohost.com/login.aspx?direct=true&amp;AuthType=sso&amp;db=mdc&amp;AN=41568998&amp;profid=ehost</w:t>
        </w:r>
      </w:hyperlink>
      <w:r w:rsidRPr="00D442DD">
        <w:rPr>
          <w:lang w:eastAsia="ja-JP"/>
        </w:rPr>
        <w:br/>
      </w:r>
    </w:p>
    <w:p w14:paraId="3D7FA386" w14:textId="77777777" w:rsidR="00D442DD" w:rsidRPr="00D442DD" w:rsidRDefault="00D442DD" w:rsidP="00D442DD">
      <w:pPr>
        <w:rPr>
          <w:lang w:eastAsia="ja-JP"/>
        </w:rPr>
      </w:pPr>
      <w:bookmarkStart w:id="14" w:name="_Toc231481393"/>
      <w:r w:rsidRPr="00D442DD">
        <w:rPr>
          <w:rStyle w:val="Heading2Char"/>
          <w:lang w:eastAsia="ja-JP"/>
        </w:rPr>
        <w:t>12. Implementation of My Hearing PREM Into Three UK Audiology Services: A Pluralist Approach to Planning, Design and Evaluation</w:t>
      </w:r>
      <w:bookmarkEnd w:id="14"/>
      <w:r w:rsidRPr="00D442DD">
        <w:rPr>
          <w:b/>
          <w:bCs/>
          <w:lang w:eastAsia="ja-JP"/>
        </w:rPr>
        <w:br/>
      </w:r>
      <w:r w:rsidRPr="00D442DD">
        <w:rPr>
          <w:lang w:eastAsia="ja-JP"/>
        </w:rPr>
        <w:br/>
      </w:r>
      <w:r w:rsidRPr="00D442DD">
        <w:rPr>
          <w:b/>
          <w:bCs/>
          <w:lang w:eastAsia="ja-JP"/>
        </w:rPr>
        <w:lastRenderedPageBreak/>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Hall, A.;Pryce, H.;Burns-O'Connell, G.;Smith, S.;Noble, S. and Banks, J.</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Health Expectations : An International Journal of Public Participation in Health Care and Health Policy 29(2), pp. e70659</w:t>
      </w:r>
      <w:r w:rsidRPr="00D442DD">
        <w:rPr>
          <w:lang w:eastAsia="ja-JP"/>
        </w:rPr>
        <w:br/>
      </w:r>
      <w:r w:rsidRPr="00D442DD">
        <w:rPr>
          <w:lang w:eastAsia="ja-JP"/>
        </w:rPr>
        <w:br/>
      </w:r>
      <w:r w:rsidRPr="00D442DD">
        <w:rPr>
          <w:b/>
          <w:bCs/>
          <w:lang w:eastAsia="ja-JP"/>
        </w:rPr>
        <w:t>Abstract: Introduction:</w:t>
      </w:r>
      <w:r w:rsidRPr="00D442DD">
        <w:rPr>
          <w:lang w:eastAsia="ja-JP"/>
        </w:rPr>
        <w:t xml:space="preserve"> My Hearing PREM (patient reported experience measure) is a validated tool for use in audiology services, to measure patients' experiences of living with hearing loss, and support from family and services. This study planned and evaluated the process of implementing My Hearing PREM into audiology services.; </w:t>
      </w:r>
      <w:r w:rsidRPr="00D442DD">
        <w:rPr>
          <w:b/>
          <w:bCs/>
          <w:lang w:eastAsia="ja-JP"/>
        </w:rPr>
        <w:t>Methods:</w:t>
      </w:r>
      <w:r w:rsidRPr="00D442DD">
        <w:rPr>
          <w:lang w:eastAsia="ja-JP"/>
        </w:rPr>
        <w:t xml:space="preserve"> Implementation planning and design was informed by the person-based approach and involved patients, public and audiology staff. My Hearing PREM was implemented into three NHS audiology services for 3 months. Evaluation of implementation used quantitative methods to determine PREM use and cost, and qualitative interviews with staff and patients to assess the implementation process.;</w:t>
      </w:r>
      <w:r w:rsidRPr="00D442DD">
        <w:rPr>
          <w:b/>
          <w:bCs/>
          <w:lang w:eastAsia="ja-JP"/>
        </w:rPr>
        <w:t xml:space="preserve"> Results</w:t>
      </w:r>
      <w:r w:rsidRPr="00D442DD">
        <w:rPr>
          <w:lang w:eastAsia="ja-JP"/>
        </w:rPr>
        <w:t xml:space="preserve">: A total of 95 participants contributed data across planning to evaluation. Clinicians were generally willing to use the PREM and it was seen as a tool to access the lived experience of patients. Patients felt the PREM enabled them to reflect on their situation and experiences. The per patient cost of PREM implementation was between £1.57 and £3.18. PREM use varied across sites and integration into routine practice was inconsistent. Barriers to use within services included time constraints, difficulties in storing responses on electronic systems, discomfort from staff asking patients about their perceptions of clinical care, and views that it duplicated work.; </w:t>
      </w:r>
      <w:r w:rsidRPr="00D442DD">
        <w:rPr>
          <w:b/>
          <w:bCs/>
          <w:lang w:eastAsia="ja-JP"/>
        </w:rPr>
        <w:t>Conclusions:</w:t>
      </w:r>
      <w:r w:rsidRPr="00D442DD">
        <w:rPr>
          <w:lang w:eastAsia="ja-JP"/>
        </w:rPr>
        <w:t xml:space="preserve"> My Hearing PREM can support, at low cost, more personalized, reflective care in audiology by bringing patient experience to the fore. Long-term integration in clinical services will depend on tackling practical barriers as well as addressing clinician concerns about the purpose of PREMs and aligning with services' ways of working.; Patient or Public Contribution: A PPIE representative with lived experience of hearing loss contributed throughout. They contributed to the development of interview schedules, reviewed data analysis interpretations to ensure findings reflected participants experiences, and provided guidance on the development of implementation resources. This collaborative approach ensured that the implementation planning remained grounded in the real-world experiences and need of people with hearing loss. (© 2026 The Author(s). Health Expectations published by John Wiley &amp; Sons Ltd.)</w:t>
      </w:r>
      <w:r w:rsidRPr="00D442DD">
        <w:rPr>
          <w:lang w:eastAsia="ja-JP"/>
        </w:rPr>
        <w:br/>
      </w:r>
      <w:r w:rsidRPr="00D442DD">
        <w:rPr>
          <w:lang w:eastAsia="ja-JP"/>
        </w:rPr>
        <w:br/>
      </w:r>
      <w:r w:rsidRPr="00D442DD">
        <w:rPr>
          <w:b/>
          <w:bCs/>
          <w:lang w:eastAsia="ja-JP"/>
        </w:rPr>
        <w:t>Access or request full text: </w:t>
      </w:r>
      <w:hyperlink r:id="rId42" w:tgtFrame="_blank" w:history="1">
        <w:r w:rsidRPr="00D442DD">
          <w:rPr>
            <w:rStyle w:val="Hyperlink"/>
            <w:lang w:eastAsia="ja-JP"/>
          </w:rPr>
          <w:t>https://libkey.io/10.1111/hex.70659</w:t>
        </w:r>
      </w:hyperlink>
      <w:r w:rsidRPr="00D442DD">
        <w:rPr>
          <w:lang w:eastAsia="ja-JP"/>
        </w:rPr>
        <w:br/>
      </w:r>
      <w:r w:rsidRPr="00D442DD">
        <w:rPr>
          <w:lang w:eastAsia="ja-JP"/>
        </w:rPr>
        <w:br/>
      </w:r>
      <w:r w:rsidRPr="00D442DD">
        <w:rPr>
          <w:b/>
          <w:bCs/>
          <w:lang w:eastAsia="ja-JP"/>
        </w:rPr>
        <w:t>URL: </w:t>
      </w:r>
      <w:hyperlink r:id="rId43" w:tgtFrame="_blank" w:history="1">
        <w:r w:rsidRPr="00D442DD">
          <w:rPr>
            <w:rStyle w:val="Hyperlink"/>
            <w:lang w:eastAsia="ja-JP"/>
          </w:rPr>
          <w:t>https://search.ebscohost.com/login.aspx?direct=true&amp;AuthType=sso&amp;db=mdc&amp;AN=41964360&amp;profid=ehost</w:t>
        </w:r>
      </w:hyperlink>
      <w:r w:rsidRPr="00D442DD">
        <w:rPr>
          <w:lang w:eastAsia="ja-JP"/>
        </w:rPr>
        <w:br/>
      </w:r>
    </w:p>
    <w:p w14:paraId="64B1146F" w14:textId="77777777" w:rsidR="00D442DD" w:rsidRPr="00D442DD" w:rsidRDefault="00D442DD" w:rsidP="00D442DD">
      <w:pPr>
        <w:rPr>
          <w:lang w:eastAsia="ja-JP"/>
        </w:rPr>
      </w:pPr>
      <w:bookmarkStart w:id="15" w:name="_Toc231481394"/>
      <w:r w:rsidRPr="00D442DD">
        <w:rPr>
          <w:rStyle w:val="Heading2Char"/>
          <w:lang w:eastAsia="ja-JP"/>
        </w:rPr>
        <w:t>13. Cumulative diabetes-related metabolic burden and the risk of hearing loss: A population-based study</w:t>
      </w:r>
      <w:bookmarkEnd w:id="15"/>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Han, Youngji;Lee, Kyu-Yup;Seo, Incheol and Jung, Da Jung</w:t>
      </w:r>
      <w:r w:rsidRPr="00D442DD">
        <w:rPr>
          <w:lang w:eastAsia="ja-JP"/>
        </w:rPr>
        <w:br/>
      </w:r>
      <w:r w:rsidRPr="00D442DD">
        <w:rPr>
          <w:lang w:eastAsia="ja-JP"/>
        </w:rPr>
        <w:br/>
      </w:r>
      <w:r w:rsidRPr="00D442DD">
        <w:rPr>
          <w:b/>
          <w:bCs/>
          <w:lang w:eastAsia="ja-JP"/>
        </w:rPr>
        <w:lastRenderedPageBreak/>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Experimental Gerontology 215, pp. 113059</w:t>
      </w:r>
      <w:r w:rsidRPr="00D442DD">
        <w:rPr>
          <w:lang w:eastAsia="ja-JP"/>
        </w:rPr>
        <w:br/>
      </w:r>
      <w:r w:rsidRPr="00D442DD">
        <w:rPr>
          <w:lang w:eastAsia="ja-JP"/>
        </w:rPr>
        <w:br/>
      </w:r>
      <w:r w:rsidRPr="00D442DD">
        <w:rPr>
          <w:b/>
          <w:bCs/>
          <w:lang w:eastAsia="ja-JP"/>
        </w:rPr>
        <w:t>Abstract: </w:t>
      </w:r>
      <w:r w:rsidRPr="00D442DD">
        <w:rPr>
          <w:lang w:eastAsia="ja-JP"/>
        </w:rPr>
        <w:t>Type 2 diabetes mellitus (T2DM) causes microvascular injury across multiple organs, but whether its cumulative microvascular burden contributes to sensory decline remains unclear. In this population-based cohort of 493,272 UK Biobank participants, including 43,332 with T2DM, we examined the association between diabetes-related microvascular complications (nephropathy, retinopathy, neuropathy) and incident hearing loss. Complications were identified from hospital records (ICD-10 E11.2/E11.3/E11.4) and categorized by count. Hearing loss (ICD-10 H90-H91) was ascertained from linked hospital records, death registries, and self-reports. Compared with participants without diabetes, adjusted hazard ratios (HRs; 95% CIs) for hearing loss were 1.28 (1.22-1.34) for T2DM without complications, 1.83 (1.65-2.02) for one complication, and 2.13 (1.75-2.59) for two or more. Within T2DM, risk increased stepwise with complication count (one vs none: 1.45 1.31-1.60]; ≥2 vs none: 1.75 1.44-2.13]). Associations were stronger in participants &lt;60 years, those with glycated hemoglobin ≥6.5%, and insulin users. Mediation analyses showed partial indirect effects of estimated glomerular filtration rate and C-reactive protein, consistent with contributions of renal dysfunction and systemic inflammation. Findings were robust across demographic and clinical subgroups. These results indicate that the cumulative burden of microvascular complications is independently associated with higher risk of hearing loss, supporting integration of auditory evaluation into comprehensive diabetes care, particularly for individuals with multiple complications or poor glycemic control. (Copyright © 2026 The Authors. Published by Elsevier Inc. All rights reserved.)</w:t>
      </w:r>
      <w:r w:rsidRPr="00D442DD">
        <w:rPr>
          <w:lang w:eastAsia="ja-JP"/>
        </w:rPr>
        <w:br/>
      </w:r>
      <w:r w:rsidRPr="00D442DD">
        <w:rPr>
          <w:lang w:eastAsia="ja-JP"/>
        </w:rPr>
        <w:br/>
      </w:r>
      <w:r w:rsidRPr="00D442DD">
        <w:rPr>
          <w:b/>
          <w:bCs/>
          <w:lang w:eastAsia="ja-JP"/>
        </w:rPr>
        <w:t>Access or request full text: </w:t>
      </w:r>
      <w:hyperlink r:id="rId44" w:tgtFrame="_blank" w:history="1">
        <w:r w:rsidRPr="00D442DD">
          <w:rPr>
            <w:rStyle w:val="Hyperlink"/>
            <w:lang w:eastAsia="ja-JP"/>
          </w:rPr>
          <w:t>https://libkey.io/10.1016/j.exger.2026.113059</w:t>
        </w:r>
      </w:hyperlink>
      <w:r w:rsidRPr="00D442DD">
        <w:rPr>
          <w:lang w:eastAsia="ja-JP"/>
        </w:rPr>
        <w:br/>
      </w:r>
      <w:r w:rsidRPr="00D442DD">
        <w:rPr>
          <w:lang w:eastAsia="ja-JP"/>
        </w:rPr>
        <w:br/>
      </w:r>
      <w:r w:rsidRPr="00D442DD">
        <w:rPr>
          <w:b/>
          <w:bCs/>
          <w:lang w:eastAsia="ja-JP"/>
        </w:rPr>
        <w:t>URL: </w:t>
      </w:r>
      <w:hyperlink r:id="rId45" w:tgtFrame="_blank" w:history="1">
        <w:r w:rsidRPr="00D442DD">
          <w:rPr>
            <w:rStyle w:val="Hyperlink"/>
            <w:lang w:eastAsia="ja-JP"/>
          </w:rPr>
          <w:t>https://search.ebscohost.com/login.aspx?direct=true&amp;AuthType=sso&amp;db=mdc&amp;AN=41662981&amp;profid=ehost</w:t>
        </w:r>
      </w:hyperlink>
      <w:r w:rsidRPr="00D442DD">
        <w:rPr>
          <w:lang w:eastAsia="ja-JP"/>
        </w:rPr>
        <w:br/>
      </w:r>
    </w:p>
    <w:p w14:paraId="7869CE79" w14:textId="77777777" w:rsidR="00D442DD" w:rsidRPr="00D442DD" w:rsidRDefault="00D442DD" w:rsidP="00D442DD">
      <w:pPr>
        <w:rPr>
          <w:lang w:eastAsia="ja-JP"/>
        </w:rPr>
      </w:pPr>
      <w:bookmarkStart w:id="16" w:name="_Toc231481395"/>
      <w:r w:rsidRPr="00D442DD">
        <w:rPr>
          <w:rStyle w:val="Heading2Char"/>
          <w:lang w:eastAsia="ja-JP"/>
        </w:rPr>
        <w:t>14. Appraising the causal relationship between kidney function and hearing performance: a two-sample Mendelian randomization study</w:t>
      </w:r>
      <w:bookmarkEnd w:id="16"/>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Huang, Weiling;Li, Zhao;Zhang, Yue;Tan, Hongsheng and Shi, Jianrong</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Renal Failure 48(1), pp. 2663653</w:t>
      </w:r>
      <w:r w:rsidRPr="00D442DD">
        <w:rPr>
          <w:lang w:eastAsia="ja-JP"/>
        </w:rPr>
        <w:br/>
      </w:r>
      <w:r w:rsidRPr="00D442DD">
        <w:rPr>
          <w:lang w:eastAsia="ja-JP"/>
        </w:rPr>
        <w:br/>
      </w:r>
      <w:r w:rsidRPr="00D442DD">
        <w:rPr>
          <w:b/>
          <w:bCs/>
          <w:lang w:eastAsia="ja-JP"/>
        </w:rPr>
        <w:t>Abstract: </w:t>
      </w:r>
      <w:r w:rsidRPr="00D442DD">
        <w:rPr>
          <w:lang w:eastAsia="ja-JP"/>
        </w:rPr>
        <w:t xml:space="preserve">Epidemiological studies have reported an association between chronic kidney disease and hearing impairment, but the causal relationship remains uncertain. We conducted a bidirectional two-sample Mendelian randomization study to examine whether genetically predicted kidney function traits causally influence speech reception threshold, an objective measure of auditory performance. Genetic instruments for estimated glomerular filtration rate, chronic kidney disease, and blood urea nitrogen were obtained from large-scale genome-wide association studies conducted by the CKDGen Consortium, and summary statistics for </w:t>
      </w:r>
      <w:r w:rsidRPr="00D442DD">
        <w:rPr>
          <w:lang w:eastAsia="ja-JP"/>
        </w:rPr>
        <w:lastRenderedPageBreak/>
        <w:t>speech reception threshold in the left and right ears were derived from the UK Biobank. The inverse variance weighted method was used as the primary analytical approach, complemented by MR-Egger, weighted median, and mode-based estimators. No robust causal associations were identified between genetically predicted kidney function traits and SRT in either ear. IVW estimates for BUN, CKD, and eGFR were non-significant (all P</w:t>
      </w:r>
      <w:r w:rsidRPr="00D442DD">
        <w:rPr>
          <w:rFonts w:ascii="Arial" w:hAnsi="Arial" w:cs="Arial"/>
          <w:lang w:eastAsia="ja-JP"/>
        </w:rPr>
        <w:t> </w:t>
      </w:r>
      <w:r w:rsidRPr="00D442DD">
        <w:rPr>
          <w:lang w:eastAsia="ja-JP"/>
        </w:rPr>
        <w:t>&gt;</w:t>
      </w:r>
      <w:r w:rsidRPr="00D442DD">
        <w:rPr>
          <w:rFonts w:ascii="Arial" w:hAnsi="Arial" w:cs="Arial"/>
          <w:lang w:eastAsia="ja-JP"/>
        </w:rPr>
        <w:t> </w:t>
      </w:r>
      <w:r w:rsidRPr="00D442DD">
        <w:rPr>
          <w:lang w:eastAsia="ja-JP"/>
        </w:rPr>
        <w:t>0.05). Although the IVW estimate for eGFR and left-ear SRT approached nominal significance and some secondary analyses showed nominal associations, these findings were inconsistent across methods and did not meet our criteria for robust causal inference. Reverse Mendelian randomization analyses also showed no significant associations. Sensitivity analyses showed no evidence of directional horizontal pleiotropy, and outlier correction did not materially change the results. This study provides no robust genetic evidence supporting a causal relationship between genetically predicted kidney function traits and hearing function, as measured by speech reception threshold, in either direction under the current MR framework. The observed epidemiological association may instead reflect shared systemic, developmental, or environmental mechanisms.</w:t>
      </w:r>
      <w:r w:rsidRPr="00D442DD">
        <w:rPr>
          <w:lang w:eastAsia="ja-JP"/>
        </w:rPr>
        <w:br/>
      </w:r>
      <w:r w:rsidRPr="00D442DD">
        <w:rPr>
          <w:lang w:eastAsia="ja-JP"/>
        </w:rPr>
        <w:br/>
      </w:r>
      <w:r w:rsidRPr="00D442DD">
        <w:rPr>
          <w:b/>
          <w:bCs/>
          <w:lang w:eastAsia="ja-JP"/>
        </w:rPr>
        <w:t>Access or request full text: </w:t>
      </w:r>
      <w:hyperlink r:id="rId46" w:tgtFrame="_blank" w:history="1">
        <w:r w:rsidRPr="00D442DD">
          <w:rPr>
            <w:rStyle w:val="Hyperlink"/>
            <w:lang w:eastAsia="ja-JP"/>
          </w:rPr>
          <w:t>https://libkey.io/10.1080/0886022X.2026.2663653</w:t>
        </w:r>
      </w:hyperlink>
      <w:r w:rsidRPr="00D442DD">
        <w:rPr>
          <w:lang w:eastAsia="ja-JP"/>
        </w:rPr>
        <w:br/>
      </w:r>
      <w:r w:rsidRPr="00D442DD">
        <w:rPr>
          <w:lang w:eastAsia="ja-JP"/>
        </w:rPr>
        <w:br/>
      </w:r>
      <w:r w:rsidRPr="00D442DD">
        <w:rPr>
          <w:b/>
          <w:bCs/>
          <w:lang w:eastAsia="ja-JP"/>
        </w:rPr>
        <w:t>URL: </w:t>
      </w:r>
      <w:hyperlink r:id="rId47" w:tgtFrame="_blank" w:history="1">
        <w:r w:rsidRPr="00D442DD">
          <w:rPr>
            <w:rStyle w:val="Hyperlink"/>
            <w:lang w:eastAsia="ja-JP"/>
          </w:rPr>
          <w:t>https://search.ebscohost.com/login.aspx?direct=true&amp;AuthType=sso&amp;db=mdc&amp;AN=42135631&amp;profid=ehost</w:t>
        </w:r>
      </w:hyperlink>
      <w:r w:rsidRPr="00D442DD">
        <w:rPr>
          <w:lang w:eastAsia="ja-JP"/>
        </w:rPr>
        <w:br/>
      </w:r>
    </w:p>
    <w:p w14:paraId="0E22E43B" w14:textId="77777777" w:rsidR="00D442DD" w:rsidRPr="00D442DD" w:rsidRDefault="00D442DD" w:rsidP="00D442DD">
      <w:pPr>
        <w:rPr>
          <w:lang w:eastAsia="ja-JP"/>
        </w:rPr>
      </w:pPr>
      <w:bookmarkStart w:id="17" w:name="_Toc231481396"/>
      <w:r w:rsidRPr="00D442DD">
        <w:rPr>
          <w:rStyle w:val="Heading2Char"/>
          <w:lang w:eastAsia="ja-JP"/>
        </w:rPr>
        <w:t>15. Is anyone listening? Children's hearing services in England need a radical overhaul</w:t>
      </w:r>
      <w:bookmarkEnd w:id="17"/>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Kingdon, Camilla</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Archives of Disease in Childhood</w:t>
      </w:r>
      <w:r w:rsidRPr="00D442DD">
        <w:rPr>
          <w:lang w:eastAsia="ja-JP"/>
        </w:rPr>
        <w:br/>
      </w:r>
      <w:r w:rsidRPr="00D442DD">
        <w:rPr>
          <w:b/>
          <w:bCs/>
          <w:lang w:eastAsia="ja-JP"/>
        </w:rPr>
        <w:t>Abstract: </w:t>
      </w:r>
      <w:r w:rsidRPr="00D442DD">
        <w:rPr>
          <w:lang w:eastAsia="ja-JP"/>
        </w:rPr>
        <w:t>Hearing loss is a common congenital anomaly and there is clear evidence of the benefits of early diagnosis and then treatment. For maximum positive impact, the diagnosis needs to be made as early as possible, ideally in the first months of life-this is the rationale for the national newborn hearing screening programme in the UK. When diagnosis and treatment do not occur early, the opportunity for the child to develop spoken language is slowly diminished over time with potentially devastating consequences.A national review into children's hearing services in England was commissioned by the Secretary of State for Health and Social Care when it became clear that many children were being failed by these services. The scale of the harm may never be fully understood, but well over 300 children had their hearing loss missed, with likely lifelong consequences. Hearing services were found to be highly varied and outcomes unacceptably variable, with poor assurance of quality at trust and integrated care board level. The audiology workforce has been neglected for years with little professional governance and no coherent workforce planning.The Kingdon review has made 12 recommendations to place hearing services for children on a surer footing, underpinning services with a clear approach to commissioning and suggesting a networked model of service delivery. A structured data-driven quality assurance approach to monitoring of service quality is recommended, as is a wholescale review of education and training of the audiology workforce. (© Author(s) (or their employer(s)) 2026. No commercial re-use. See rights and permissions. Published by BMJ Group.)</w:t>
      </w:r>
      <w:r w:rsidRPr="00D442DD">
        <w:rPr>
          <w:lang w:eastAsia="ja-JP"/>
        </w:rPr>
        <w:br/>
      </w:r>
      <w:r w:rsidRPr="00D442DD">
        <w:rPr>
          <w:lang w:eastAsia="ja-JP"/>
        </w:rPr>
        <w:lastRenderedPageBreak/>
        <w:br/>
      </w:r>
      <w:r w:rsidRPr="00D442DD">
        <w:rPr>
          <w:b/>
          <w:bCs/>
          <w:lang w:eastAsia="ja-JP"/>
        </w:rPr>
        <w:t>Access or request full text: </w:t>
      </w:r>
      <w:hyperlink r:id="rId48" w:tgtFrame="_blank" w:history="1">
        <w:r w:rsidRPr="00D442DD">
          <w:rPr>
            <w:rStyle w:val="Hyperlink"/>
            <w:lang w:eastAsia="ja-JP"/>
          </w:rPr>
          <w:t>https://libkey.io/10.1136/archdischild-2025-330104</w:t>
        </w:r>
      </w:hyperlink>
      <w:r w:rsidRPr="00D442DD">
        <w:rPr>
          <w:lang w:eastAsia="ja-JP"/>
        </w:rPr>
        <w:br/>
      </w:r>
      <w:r w:rsidRPr="00D442DD">
        <w:rPr>
          <w:lang w:eastAsia="ja-JP"/>
        </w:rPr>
        <w:br/>
      </w:r>
      <w:r w:rsidRPr="00D442DD">
        <w:rPr>
          <w:b/>
          <w:bCs/>
          <w:lang w:eastAsia="ja-JP"/>
        </w:rPr>
        <w:t>URL: </w:t>
      </w:r>
      <w:hyperlink r:id="rId49" w:tgtFrame="_blank" w:history="1">
        <w:r w:rsidRPr="00D442DD">
          <w:rPr>
            <w:rStyle w:val="Hyperlink"/>
            <w:lang w:eastAsia="ja-JP"/>
          </w:rPr>
          <w:t>https://search.ebscohost.com/login.aspx?direct=true&amp;AuthType=sso&amp;db=mdc&amp;AN=41807056&amp;profid=ehost</w:t>
        </w:r>
      </w:hyperlink>
      <w:r w:rsidRPr="00D442DD">
        <w:rPr>
          <w:lang w:eastAsia="ja-JP"/>
        </w:rPr>
        <w:br/>
      </w:r>
    </w:p>
    <w:p w14:paraId="6B9A710A" w14:textId="77777777" w:rsidR="00D442DD" w:rsidRPr="00D442DD" w:rsidRDefault="00D442DD" w:rsidP="00D442DD">
      <w:pPr>
        <w:rPr>
          <w:lang w:eastAsia="ja-JP"/>
        </w:rPr>
      </w:pPr>
      <w:bookmarkStart w:id="18" w:name="_Toc231481397"/>
      <w:r w:rsidRPr="00D442DD">
        <w:rPr>
          <w:rStyle w:val="Heading2Char"/>
          <w:lang w:eastAsia="ja-JP"/>
        </w:rPr>
        <w:t>16. Association of Unilateral and Bilateral Speech-In-Noise Hearing Status With Dementia</w:t>
      </w:r>
      <w:bookmarkEnd w:id="18"/>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Lang, Haoxiang;Ye, Zirong;Wang, Xiaoman;Peng, Bihao;Chen, Xiaochun;Fang, Ya and Xin, Jiawei</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International Journal of Geriatric Psychiatry 41(3), pp. e70199</w:t>
      </w:r>
      <w:r w:rsidRPr="00D442DD">
        <w:rPr>
          <w:lang w:eastAsia="ja-JP"/>
        </w:rPr>
        <w:br/>
      </w:r>
      <w:r w:rsidRPr="00D442DD">
        <w:rPr>
          <w:lang w:eastAsia="ja-JP"/>
        </w:rPr>
        <w:br/>
      </w:r>
      <w:r w:rsidRPr="00D442DD">
        <w:rPr>
          <w:b/>
          <w:bCs/>
          <w:lang w:eastAsia="ja-JP"/>
        </w:rPr>
        <w:t>Abstract: Objectives:</w:t>
      </w:r>
      <w:r w:rsidRPr="00D442DD">
        <w:rPr>
          <w:lang w:eastAsia="ja-JP"/>
        </w:rPr>
        <w:t xml:space="preserve"> Although hearing loss is a well-established risk factor for dementia, previous studies predominantly focused on peripheral hearing sensitivity, overlooking deficits in central auditory processing as measured by speech-in-noise (SIN) testing. This study aims to investigate the association between bilateral SIN hearing loss and the risk of all-cause dementia, and to examine how cognitive reserve (CR) modifies this association.; </w:t>
      </w:r>
      <w:r w:rsidRPr="00D442DD">
        <w:rPr>
          <w:b/>
          <w:bCs/>
          <w:lang w:eastAsia="ja-JP"/>
        </w:rPr>
        <w:t>Methods:</w:t>
      </w:r>
      <w:r w:rsidRPr="00D442DD">
        <w:rPr>
          <w:lang w:eastAsia="ja-JP"/>
        </w:rPr>
        <w:t xml:space="preserve"> We conducted a prospective cohort study utilizing data from the UK Biobank, a large, population-based cohort. Participants were recruited between 2006 and 2010, with follow-up lasting until October 2023. The primary outcome was all-cause dementia, and secondary outcomes included some brain regions of interest. Cox proportional-hazards models were employed to estimate dementia risk and differences in brain volume associated with bilateral SIN hearing status, as well as the interaction between SIN hearing and CR.; </w:t>
      </w:r>
      <w:r w:rsidRPr="00D442DD">
        <w:rPr>
          <w:b/>
          <w:bCs/>
          <w:lang w:eastAsia="ja-JP"/>
        </w:rPr>
        <w:t>Results:</w:t>
      </w:r>
      <w:r w:rsidRPr="00D442DD">
        <w:rPr>
          <w:lang w:eastAsia="ja-JP"/>
        </w:rPr>
        <w:t xml:space="preserve"> Of the 72,004 participants, both bilateral hearing loss (HR = 1.507, 95% CI: 1.349, 1.685) and unilateral hearing loss (HR = 1.181, 95% CI: 1.068, 1.305) were associated with higher dementia risk. Bilateral hearing loss was significantly associated with volume in brain regions supporting auditory, including subcortical volumes, regional gray matter volumes, accumbens, hippocampus, central opercular cortex, and heschl's gyrus. Right ear dominance was observed in unilateral mild hearing loss, whereas unilateral severe hearing loss demonstrated left ear dominance. Although dementia risk showed a dose-response relationship according to the level of SIN hearing and CR, there was no evidence that CR significantly moderated the association between SIN hearing and dementia risk.; </w:t>
      </w:r>
      <w:r w:rsidRPr="00D442DD">
        <w:rPr>
          <w:b/>
          <w:bCs/>
          <w:lang w:eastAsia="ja-JP"/>
        </w:rPr>
        <w:t>Conclusions:</w:t>
      </w:r>
      <w:r w:rsidRPr="00D442DD">
        <w:rPr>
          <w:lang w:eastAsia="ja-JP"/>
        </w:rPr>
        <w:t xml:space="preserve"> Our study highlights significant disparities in dementia risk and brain volume based on bilateral hearing status, and hearing conservation strategies should consider hearing status laterality and severity to enhance prevention precision. (© 2026 John Wiley &amp; Sons Ltd.)</w:t>
      </w:r>
      <w:r w:rsidRPr="00D442DD">
        <w:rPr>
          <w:lang w:eastAsia="ja-JP"/>
        </w:rPr>
        <w:br/>
      </w:r>
      <w:r w:rsidRPr="00D442DD">
        <w:rPr>
          <w:lang w:eastAsia="ja-JP"/>
        </w:rPr>
        <w:br/>
      </w:r>
      <w:r w:rsidRPr="00D442DD">
        <w:rPr>
          <w:b/>
          <w:bCs/>
          <w:lang w:eastAsia="ja-JP"/>
        </w:rPr>
        <w:t>Access or request full text: </w:t>
      </w:r>
      <w:hyperlink r:id="rId50" w:tgtFrame="_blank" w:history="1">
        <w:r w:rsidRPr="00D442DD">
          <w:rPr>
            <w:rStyle w:val="Hyperlink"/>
            <w:lang w:eastAsia="ja-JP"/>
          </w:rPr>
          <w:t>https://libkey.io/10.1002/gps.70199</w:t>
        </w:r>
      </w:hyperlink>
      <w:r w:rsidRPr="00D442DD">
        <w:rPr>
          <w:lang w:eastAsia="ja-JP"/>
        </w:rPr>
        <w:br/>
      </w:r>
      <w:r w:rsidRPr="00D442DD">
        <w:rPr>
          <w:lang w:eastAsia="ja-JP"/>
        </w:rPr>
        <w:br/>
      </w:r>
      <w:r w:rsidRPr="00D442DD">
        <w:rPr>
          <w:b/>
          <w:bCs/>
          <w:lang w:eastAsia="ja-JP"/>
        </w:rPr>
        <w:t>URL: </w:t>
      </w:r>
      <w:hyperlink r:id="rId51" w:tgtFrame="_blank" w:history="1">
        <w:r w:rsidRPr="00D442DD">
          <w:rPr>
            <w:rStyle w:val="Hyperlink"/>
            <w:lang w:eastAsia="ja-JP"/>
          </w:rPr>
          <w:t>https://search.ebscohost.com/login.aspx?direct=true&amp;AuthType=sso&amp;db=mdc&amp;AN=41761898&amp;profid=ehost</w:t>
        </w:r>
      </w:hyperlink>
      <w:r w:rsidRPr="00D442DD">
        <w:rPr>
          <w:lang w:eastAsia="ja-JP"/>
        </w:rPr>
        <w:br/>
      </w:r>
    </w:p>
    <w:p w14:paraId="1EEF8306" w14:textId="77777777" w:rsidR="00D442DD" w:rsidRPr="00D442DD" w:rsidRDefault="00D442DD" w:rsidP="00D442DD">
      <w:pPr>
        <w:rPr>
          <w:lang w:eastAsia="ja-JP"/>
        </w:rPr>
      </w:pPr>
      <w:bookmarkStart w:id="19" w:name="_Toc231481398"/>
      <w:r w:rsidRPr="00D442DD">
        <w:rPr>
          <w:rStyle w:val="Heading2Char"/>
          <w:lang w:eastAsia="ja-JP"/>
        </w:rPr>
        <w:lastRenderedPageBreak/>
        <w:t>17. Genomic insights into the diversity, antibiotic resistance, and virulence potential of staphylococci isolated from pediatric patients with chronic otitis media with effusion (COME)</w:t>
      </w:r>
      <w:bookmarkEnd w:id="19"/>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Low, Jonald;Tu, Haohong;Elbadawey, Mohamed;Wayes, Ali;Jakubovics, Nicholas;Choo, Siew Woh and Yee, Wee Wei</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PeerJ 14, pp. e20782</w:t>
      </w:r>
      <w:r w:rsidRPr="00D442DD">
        <w:rPr>
          <w:lang w:eastAsia="ja-JP"/>
        </w:rPr>
        <w:br/>
      </w:r>
      <w:r w:rsidRPr="00D442DD">
        <w:rPr>
          <w:lang w:eastAsia="ja-JP"/>
        </w:rPr>
        <w:br/>
      </w:r>
      <w:r w:rsidRPr="00D442DD">
        <w:rPr>
          <w:b/>
          <w:bCs/>
          <w:lang w:eastAsia="ja-JP"/>
        </w:rPr>
        <w:t>Abstract: Background:</w:t>
      </w:r>
      <w:r w:rsidRPr="00D442DD">
        <w:rPr>
          <w:lang w:eastAsia="ja-JP"/>
        </w:rPr>
        <w:t xml:space="preserve"> Chronic otitis media with effusion (COME) is a prevalent pediatric condition characterized by persistent middle ear effusion, potentially leading to hearing loss and developmental delays.; </w:t>
      </w:r>
      <w:r w:rsidRPr="00D442DD">
        <w:rPr>
          <w:b/>
          <w:bCs/>
          <w:lang w:eastAsia="ja-JP"/>
        </w:rPr>
        <w:t>Methods:</w:t>
      </w:r>
      <w:r w:rsidRPr="00D442DD">
        <w:rPr>
          <w:lang w:eastAsia="ja-JP"/>
        </w:rPr>
        <w:t xml:space="preserve"> We investigated the diversity, antibiotic resistance, and virulence potential of Staphylococcus species in COME through whole genome sequencing of 16 clinically-derived strains isolated from pediatric patients in the United Kingdom. De novo genome assembly and annotation were performed on Illumina reads. Phylogenetic analyses using 16s rRNA gene, multilocus sequence typing (MLST) and core genome single nucleotide proteins (SNPs) elucidated evolutionary relationships. Species identification was confirmed through in silico DNA-DNA hybridization (ANIb and GGDC). Resistance genes were detected using AMRFinderPlus and Comprehensive Antibiotic Resistance Database (CARD), and virulence factors were identified using VFanalyzer. Pangenome analysis identified unique species-specific genes.; </w:t>
      </w:r>
      <w:r w:rsidRPr="00D442DD">
        <w:rPr>
          <w:b/>
          <w:bCs/>
          <w:lang w:eastAsia="ja-JP"/>
        </w:rPr>
        <w:t>Results:</w:t>
      </w:r>
      <w:r w:rsidRPr="00D442DD">
        <w:rPr>
          <w:lang w:eastAsia="ja-JP"/>
        </w:rPr>
        <w:t xml:space="preserve"> Phylogenetic analysis revealed three coagulase positive Staphylococcus (CoPS) and 13 coagulase negative Staphylococcus (CoNS), with identification of a potential new S. aureus subspecies (strain NU84) Twenty-four genes conferred resistance to nine antibiotic classes, particularly beta-lactams commonly used for COME treatment. Notably, all 16 strains harbored blaTEM-116 and aph(3')-IIa genes, typically associated with gram-negative bacteria and previously unreported in human Staphylococcus isolates, suggesting horizontal gene transfer from Enterobacteriaceae. CoPS strains exhibited higher acute virulence potential contributing to COME onset, whereas CoNS, particularly S. epidermidis, harbored genes promoting persistence through immune evasion and biofilm formation, consistent with the chronic nature of COME.; </w:t>
      </w:r>
      <w:r w:rsidRPr="00D442DD">
        <w:rPr>
          <w:b/>
          <w:bCs/>
          <w:lang w:eastAsia="ja-JP"/>
        </w:rPr>
        <w:t>Conclusion:</w:t>
      </w:r>
      <w:r w:rsidRPr="00D442DD">
        <w:rPr>
          <w:lang w:eastAsia="ja-JP"/>
        </w:rPr>
        <w:t xml:space="preserve"> Our genomic analysis shows that COME-associated Staphylococcus species have significant pathogenic potential due to acquired resistance and virulence genes. The discovery of gram-negative resistance genes in all Staphylococcus strains indicates horizontal gene transfer may enhance pathogenicity. These findings highlight the urgent need for surveillance and targeted therapies against emerging multidrug-resistant strains in COME treatment. (©2026 Low et al.)</w:t>
      </w:r>
      <w:r w:rsidRPr="00D442DD">
        <w:rPr>
          <w:lang w:eastAsia="ja-JP"/>
        </w:rPr>
        <w:br/>
      </w:r>
      <w:r w:rsidRPr="00D442DD">
        <w:rPr>
          <w:lang w:eastAsia="ja-JP"/>
        </w:rPr>
        <w:br/>
      </w:r>
      <w:r w:rsidRPr="00D442DD">
        <w:rPr>
          <w:b/>
          <w:bCs/>
          <w:lang w:eastAsia="ja-JP"/>
        </w:rPr>
        <w:t>Access or request full text: </w:t>
      </w:r>
      <w:hyperlink r:id="rId52" w:tgtFrame="_blank" w:history="1">
        <w:r w:rsidRPr="00D442DD">
          <w:rPr>
            <w:rStyle w:val="Hyperlink"/>
            <w:lang w:eastAsia="ja-JP"/>
          </w:rPr>
          <w:t>https://libkey.io/10.7717/peerj.20782</w:t>
        </w:r>
      </w:hyperlink>
      <w:r w:rsidRPr="00D442DD">
        <w:rPr>
          <w:lang w:eastAsia="ja-JP"/>
        </w:rPr>
        <w:br/>
      </w:r>
      <w:r w:rsidRPr="00D442DD">
        <w:rPr>
          <w:lang w:eastAsia="ja-JP"/>
        </w:rPr>
        <w:br/>
      </w:r>
      <w:r w:rsidRPr="00D442DD">
        <w:rPr>
          <w:b/>
          <w:bCs/>
          <w:lang w:eastAsia="ja-JP"/>
        </w:rPr>
        <w:t>URL: </w:t>
      </w:r>
      <w:hyperlink r:id="rId53" w:tgtFrame="_blank" w:history="1">
        <w:r w:rsidRPr="00D442DD">
          <w:rPr>
            <w:rStyle w:val="Hyperlink"/>
            <w:lang w:eastAsia="ja-JP"/>
          </w:rPr>
          <w:t>https://search.ebscohost.com/login.aspx?direct=true&amp;AuthType=sso&amp;db=mdc&amp;AN=41907467&amp;profid=ehost</w:t>
        </w:r>
      </w:hyperlink>
      <w:r w:rsidRPr="00D442DD">
        <w:rPr>
          <w:lang w:eastAsia="ja-JP"/>
        </w:rPr>
        <w:br/>
      </w:r>
    </w:p>
    <w:p w14:paraId="6582305B" w14:textId="77777777" w:rsidR="00D442DD" w:rsidRPr="00D442DD" w:rsidRDefault="00D442DD" w:rsidP="00D442DD">
      <w:pPr>
        <w:rPr>
          <w:lang w:eastAsia="ja-JP"/>
        </w:rPr>
      </w:pPr>
      <w:bookmarkStart w:id="20" w:name="_Toc231481399"/>
      <w:r w:rsidRPr="00D442DD">
        <w:rPr>
          <w:rStyle w:val="Heading2Char"/>
          <w:lang w:eastAsia="ja-JP"/>
        </w:rPr>
        <w:t>18. Association between Vitamin D Level and Sensorineural Hearing Loss in Adults: Systematic Review and Meta-Analysis</w:t>
      </w:r>
      <w:bookmarkEnd w:id="20"/>
      <w:r w:rsidRPr="00D442DD">
        <w:rPr>
          <w:b/>
          <w:bCs/>
          <w:lang w:eastAsia="ja-JP"/>
        </w:rPr>
        <w:br/>
      </w:r>
      <w:r w:rsidRPr="00D442DD">
        <w:rPr>
          <w:lang w:eastAsia="ja-JP"/>
        </w:rPr>
        <w:br/>
      </w:r>
      <w:r w:rsidRPr="00D442DD">
        <w:rPr>
          <w:b/>
          <w:bCs/>
          <w:lang w:eastAsia="ja-JP"/>
        </w:rPr>
        <w:lastRenderedPageBreak/>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Mohmed, Ahd Mortada Awad;Elawad, Tasnim Omer Mohamed;Mohammed, Abrar Abd Elmohaimin Ali;MohamedSalih, Tanzeel;Elbadawi, Mohamed H. and Alslawy, Yousef Mohamed Ahmed</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Food Science &amp; Nutrition 14(4), pp. e71721</w:t>
      </w:r>
      <w:r w:rsidRPr="00D442DD">
        <w:rPr>
          <w:lang w:eastAsia="ja-JP"/>
        </w:rPr>
        <w:br/>
      </w:r>
      <w:r w:rsidRPr="00D442DD">
        <w:rPr>
          <w:lang w:eastAsia="ja-JP"/>
        </w:rPr>
        <w:br/>
      </w:r>
      <w:r w:rsidRPr="00D442DD">
        <w:rPr>
          <w:b/>
          <w:bCs/>
          <w:lang w:eastAsia="ja-JP"/>
        </w:rPr>
        <w:t>Abstract: </w:t>
      </w:r>
      <w:r w:rsidRPr="00D442DD">
        <w:rPr>
          <w:lang w:eastAsia="ja-JP"/>
        </w:rPr>
        <w:t>Sensorineural hearing loss (SNHL) is the most common cause of hearing loss. Several studies have explored the association between vitamin D Levels and the incidence of SNHL. This systematic review and meta-analysis aim to assess the association between vitamin D and the SNHL in adult patients.This meta-analysis was conducted according to PRISMA guidelines. A comprehensive search was performed through PubMed, Embase, Cochrane, and Scopus on November 16, 2024, for all studies assessing the association between vitamin D levels and SNHL. The risk of bias was assessed using the Newcastle-Ottawa Scale (NOS). Meta-analysis was conducted using R software, with heterogeneity being assessed by the I2 statistic. Subgroup analysis was also performed. Five observational studies were included, with a total sample size of 1936 and a mean age of 61.9</w:t>
      </w:r>
      <w:r w:rsidRPr="00D442DD">
        <w:rPr>
          <w:rFonts w:ascii="Arial" w:hAnsi="Arial" w:cs="Arial"/>
          <w:lang w:eastAsia="ja-JP"/>
        </w:rPr>
        <w:t> </w:t>
      </w:r>
      <w:r w:rsidRPr="00D442DD">
        <w:rPr>
          <w:lang w:eastAsia="ja-JP"/>
        </w:rPr>
        <w:t>years. Vitamin D levels were significantly lower in the SNHL group compared to healthy (MD</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-9.50, I2</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16.9%). The incidence of sufficient vitamin D levels was significantly lower in the SNHL group than in healthy (RR</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0.61, I2</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85.3%). Subgroup analysis revealed a significantly lower risk ratio of sufficient vitamin D in the Sudden SNHL group than in the other types of SNHL. This meta-analysis suggests a significant association between vitamin D levels and the incidence of SNHL. Lower vitamin D levels were reported among SNHL patients. Further investigations are needed to account for the confounders of this association using less biased methodologies, such as cohort studies and clinical trials. Trail Registration: CRD420251072753. (© 2026 The Author(s). Food Science &amp; Nutrition published by Wiley Periodicals LLC.)</w:t>
      </w:r>
      <w:r w:rsidRPr="00D442DD">
        <w:rPr>
          <w:lang w:eastAsia="ja-JP"/>
        </w:rPr>
        <w:br/>
      </w:r>
      <w:r w:rsidRPr="00D442DD">
        <w:rPr>
          <w:lang w:eastAsia="ja-JP"/>
        </w:rPr>
        <w:br/>
      </w:r>
      <w:r w:rsidRPr="00D442DD">
        <w:rPr>
          <w:b/>
          <w:bCs/>
          <w:lang w:eastAsia="ja-JP"/>
        </w:rPr>
        <w:t>Access or request full text: </w:t>
      </w:r>
      <w:hyperlink r:id="rId54" w:tgtFrame="_blank" w:history="1">
        <w:r w:rsidRPr="00D442DD">
          <w:rPr>
            <w:rStyle w:val="Hyperlink"/>
            <w:lang w:eastAsia="ja-JP"/>
          </w:rPr>
          <w:t>https://libkey.io/10.1002/fsn3.71721</w:t>
        </w:r>
      </w:hyperlink>
      <w:r w:rsidRPr="00D442DD">
        <w:rPr>
          <w:lang w:eastAsia="ja-JP"/>
        </w:rPr>
        <w:br/>
      </w:r>
      <w:r w:rsidRPr="00D442DD">
        <w:rPr>
          <w:lang w:eastAsia="ja-JP"/>
        </w:rPr>
        <w:br/>
      </w:r>
      <w:r w:rsidRPr="00D442DD">
        <w:rPr>
          <w:b/>
          <w:bCs/>
          <w:lang w:eastAsia="ja-JP"/>
        </w:rPr>
        <w:t>URL: </w:t>
      </w:r>
      <w:hyperlink r:id="rId55" w:tgtFrame="_blank" w:history="1">
        <w:r w:rsidRPr="00D442DD">
          <w:rPr>
            <w:rStyle w:val="Hyperlink"/>
            <w:lang w:eastAsia="ja-JP"/>
          </w:rPr>
          <w:t>https://search.ebscohost.com/login.aspx?direct=true&amp;AuthType=sso&amp;db=mdc&amp;AN=41948378&amp;profid=ehost</w:t>
        </w:r>
      </w:hyperlink>
      <w:r w:rsidRPr="00D442DD">
        <w:rPr>
          <w:lang w:eastAsia="ja-JP"/>
        </w:rPr>
        <w:br/>
      </w:r>
    </w:p>
    <w:p w14:paraId="4E85EF38" w14:textId="77777777" w:rsidR="00D442DD" w:rsidRPr="00D442DD" w:rsidRDefault="00D442DD" w:rsidP="00D442DD">
      <w:pPr>
        <w:rPr>
          <w:lang w:eastAsia="ja-JP"/>
        </w:rPr>
      </w:pPr>
      <w:bookmarkStart w:id="21" w:name="_Toc231481400"/>
      <w:r w:rsidRPr="00D442DD">
        <w:rPr>
          <w:rStyle w:val="Heading2Char"/>
          <w:lang w:eastAsia="ja-JP"/>
        </w:rPr>
        <w:t>19. Prescribing for older people with sensory impairment: a qualitative interview study with independent prescribers in primary care</w:t>
      </w:r>
      <w:bookmarkEnd w:id="21"/>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Morrison, Brenda Clark;Lennon, Marilyn and Watson, Margaret C.</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BMJ Open 16(2), pp. e108063</w:t>
      </w:r>
      <w:r w:rsidRPr="00D442DD">
        <w:rPr>
          <w:lang w:eastAsia="ja-JP"/>
        </w:rPr>
        <w:br/>
      </w:r>
      <w:r w:rsidRPr="00D442DD">
        <w:rPr>
          <w:lang w:eastAsia="ja-JP"/>
        </w:rPr>
        <w:br/>
      </w:r>
      <w:r w:rsidRPr="00D442DD">
        <w:rPr>
          <w:b/>
          <w:bCs/>
          <w:lang w:eastAsia="ja-JP"/>
        </w:rPr>
        <w:t>Abstract: Objectives:</w:t>
      </w:r>
      <w:r w:rsidRPr="00D442DD">
        <w:rPr>
          <w:lang w:eastAsia="ja-JP"/>
        </w:rPr>
        <w:t xml:space="preserve"> To explore prescribers' awareness of medicine-related challenges of older people (≥65 years) with sensory impairment (hearing, visual or dual impaired) and identify the influences on prescribing </w:t>
      </w:r>
      <w:r w:rsidRPr="00D442DD">
        <w:rPr>
          <w:lang w:eastAsia="ja-JP"/>
        </w:rPr>
        <w:lastRenderedPageBreak/>
        <w:t xml:space="preserve">behaviours for these patient populations.; </w:t>
      </w:r>
      <w:r w:rsidRPr="00D442DD">
        <w:rPr>
          <w:b/>
          <w:bCs/>
          <w:lang w:eastAsia="ja-JP"/>
        </w:rPr>
        <w:t>Design:</w:t>
      </w:r>
      <w:r w:rsidRPr="00D442DD">
        <w:rPr>
          <w:lang w:eastAsia="ja-JP"/>
        </w:rPr>
        <w:t xml:space="preserve"> Semistructured interviews were completed online.; Setting: Primary care-based prescribers in the UK.; Participants: Independent prescribers working in primary care. Participants were recruited through professional networks and organisations, social media and using snowballing. Purposive sampling was used to ensure variation in roles, practice/organisational settings and geographical location.; </w:t>
      </w:r>
      <w:r w:rsidRPr="00D442DD">
        <w:rPr>
          <w:b/>
          <w:bCs/>
          <w:lang w:eastAsia="ja-JP"/>
        </w:rPr>
        <w:t>Results:</w:t>
      </w:r>
      <w:r w:rsidRPr="00D442DD">
        <w:rPr>
          <w:lang w:eastAsia="ja-JP"/>
        </w:rPr>
        <w:t xml:space="preserve"> 15 prescribers participated, including general practitioners (n=6), pharmacists (n=5), nurses (n=3) and one optometrist. Many demonstrated limited awareness of sensory impairment and suggested that outdated patient records contribute to it being easy to overlook. Prescribers underestimated sensory impairment prevalence, with one predicting that only a small proportion of older patients had hearing loss. Formal training on prescribing for older people with sensory impairment was minimal, and most relied on experiential learning. Prescribers employed strategies to support safe prescribing, such as simplifying regimens and selecting lower-risk medications. The prescribers also reported a lack of evidence-based guidelines or resources tailored to these patient populations.; </w:t>
      </w:r>
      <w:r w:rsidRPr="00D442DD">
        <w:rPr>
          <w:b/>
          <w:bCs/>
          <w:lang w:eastAsia="ja-JP"/>
        </w:rPr>
        <w:t>Conclusions:</w:t>
      </w:r>
      <w:r w:rsidRPr="00D442DD">
        <w:rPr>
          <w:lang w:eastAsia="ja-JP"/>
        </w:rPr>
        <w:t xml:space="preserve"> Prescribers currently receive minimal training to support their prescribing practices for older people with sensory impairment. Given the increasing prevalence of age-related sensory impairment, evidence-based resources and training are needed to support prescribing for these patient populations. (© Author(s) (or their employer(s)) 2026. Re-use permitted under CC BY-NC. No commercial re-use. See rights and permissions. Published by BMJ Group.)</w:t>
      </w:r>
      <w:r w:rsidRPr="00D442DD">
        <w:rPr>
          <w:lang w:eastAsia="ja-JP"/>
        </w:rPr>
        <w:br/>
      </w:r>
      <w:r w:rsidRPr="00D442DD">
        <w:rPr>
          <w:lang w:eastAsia="ja-JP"/>
        </w:rPr>
        <w:br/>
      </w:r>
      <w:r w:rsidRPr="00D442DD">
        <w:rPr>
          <w:b/>
          <w:bCs/>
          <w:lang w:eastAsia="ja-JP"/>
        </w:rPr>
        <w:t>Access or request full text: </w:t>
      </w:r>
      <w:hyperlink r:id="rId56" w:tgtFrame="_blank" w:history="1">
        <w:r w:rsidRPr="00D442DD">
          <w:rPr>
            <w:rStyle w:val="Hyperlink"/>
            <w:lang w:eastAsia="ja-JP"/>
          </w:rPr>
          <w:t>https://libkey.io/10.1136/bmjopen-2025-108063</w:t>
        </w:r>
      </w:hyperlink>
      <w:r w:rsidRPr="00D442DD">
        <w:rPr>
          <w:lang w:eastAsia="ja-JP"/>
        </w:rPr>
        <w:br/>
      </w:r>
      <w:r w:rsidRPr="00D442DD">
        <w:rPr>
          <w:lang w:eastAsia="ja-JP"/>
        </w:rPr>
        <w:br/>
      </w:r>
      <w:r w:rsidRPr="00D442DD">
        <w:rPr>
          <w:b/>
          <w:bCs/>
          <w:lang w:eastAsia="ja-JP"/>
        </w:rPr>
        <w:t>URL: </w:t>
      </w:r>
      <w:hyperlink r:id="rId57" w:tgtFrame="_blank" w:history="1">
        <w:r w:rsidRPr="00D442DD">
          <w:rPr>
            <w:rStyle w:val="Hyperlink"/>
            <w:lang w:eastAsia="ja-JP"/>
          </w:rPr>
          <w:t>https://search.ebscohost.com/login.aspx?direct=true&amp;AuthType=sso&amp;db=mdc&amp;AN=41638719&amp;profid=ehost</w:t>
        </w:r>
      </w:hyperlink>
      <w:r w:rsidRPr="00D442DD">
        <w:rPr>
          <w:lang w:eastAsia="ja-JP"/>
        </w:rPr>
        <w:br/>
      </w:r>
    </w:p>
    <w:p w14:paraId="03372139" w14:textId="77777777" w:rsidR="00D442DD" w:rsidRPr="00D442DD" w:rsidRDefault="00D442DD" w:rsidP="00D442DD">
      <w:pPr>
        <w:rPr>
          <w:lang w:eastAsia="ja-JP"/>
        </w:rPr>
      </w:pPr>
      <w:bookmarkStart w:id="22" w:name="_Toc231481401"/>
      <w:r w:rsidRPr="00D442DD">
        <w:rPr>
          <w:rStyle w:val="Heading2Char"/>
          <w:lang w:eastAsia="ja-JP"/>
        </w:rPr>
        <w:t>20. The Audiological Aspect of Beckwith-Wiedemann Syndrome: A Systematic Review</w:t>
      </w:r>
      <w:bookmarkEnd w:id="22"/>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Parretta, Sara;Pellegrino, Michele;Luppi, Laura;Braglia, Elena;Genovese, Elisabetta and Soloperto, Davide</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Genes 17(4)</w:t>
      </w:r>
      <w:r w:rsidRPr="00D442DD">
        <w:rPr>
          <w:lang w:eastAsia="ja-JP"/>
        </w:rPr>
        <w:br/>
      </w:r>
      <w:r w:rsidRPr="00D442DD">
        <w:rPr>
          <w:b/>
          <w:bCs/>
          <w:lang w:eastAsia="ja-JP"/>
        </w:rPr>
        <w:t>Abstract: Background:</w:t>
      </w:r>
      <w:r w:rsidRPr="00D442DD">
        <w:rPr>
          <w:lang w:eastAsia="ja-JP"/>
        </w:rPr>
        <w:t xml:space="preserve"> Beckwith-Wiedemann syndrome (BWS) is a rare congenital overgrowth disorder caused by genetic and epigenetic alterations on chromosome 11p15.5. While macroglossia, abdominal wall defects, and tumor predisposition are well recognized, hearing impairment has been sporadically reported. </w:t>
      </w:r>
      <w:r w:rsidRPr="00D442DD">
        <w:rPr>
          <w:b/>
          <w:bCs/>
          <w:lang w:eastAsia="ja-JP"/>
        </w:rPr>
        <w:t>Objectives:</w:t>
      </w:r>
      <w:r w:rsidRPr="00D442DD">
        <w:rPr>
          <w:lang w:eastAsia="ja-JP"/>
        </w:rPr>
        <w:t xml:space="preserve"> The aim of this study is to review audiological features, surgical management, and rehabilitation in BWS, and we additionally present three cases with comprehensive longitudinal audiological follow-up. Methods: A systematic review of PubMed and Scopus was conducted according to PRISMA guidelines, including studies reporting audiological findings in patients with confirmed BWS. Studies without audiological data or reporting only normal-hearing patients were excluded. Data on hearing loss type, severity, genetics, clinical features, imaging, surgical interventions, and outcomes were extracted. A narrative synthesis was conducted; no meta-analysis was performed due to the heterogeneity and limited number of available studies. Data extraction was performed independently by two reviewers who independently screened titles, abstracts, </w:t>
      </w:r>
      <w:r w:rsidRPr="00D442DD">
        <w:rPr>
          <w:lang w:eastAsia="ja-JP"/>
        </w:rPr>
        <w:lastRenderedPageBreak/>
        <w:t xml:space="preserve">and full texts, with disagreements resolved by discussion. In addition, three original case reports from our institution were included to further illustrate the clinical and rehabilitative variability of hearing impairment in BWS. </w:t>
      </w:r>
      <w:r w:rsidRPr="00D442DD">
        <w:rPr>
          <w:b/>
          <w:bCs/>
          <w:lang w:eastAsia="ja-JP"/>
        </w:rPr>
        <w:t>Results:</w:t>
      </w:r>
      <w:r w:rsidRPr="00D442DD">
        <w:rPr>
          <w:lang w:eastAsia="ja-JP"/>
        </w:rPr>
        <w:t xml:space="preserve"> We identified 40 patients from the review, but only 12 of them reported audiological data (e.g., hearing thresholds, type of hearing loss, or diagnostic tests). Ossicular chain anomalies, particularly stapes fixation, were frequently observed. Surgical management improved hearing in selected cases, while bone conduction devices (BCD) or conventional amplification were effective alternatives when surgery was contraindicated. Genetic analyses revealed CDKN1C mutations or imprinting defects in nine patients. </w:t>
      </w:r>
      <w:r w:rsidRPr="00D442DD">
        <w:rPr>
          <w:b/>
          <w:bCs/>
          <w:lang w:eastAsia="ja-JP"/>
        </w:rPr>
        <w:t>Conclusions:</w:t>
      </w:r>
      <w:r w:rsidRPr="00D442DD">
        <w:rPr>
          <w:lang w:eastAsia="ja-JP"/>
        </w:rPr>
        <w:t xml:space="preserve"> Hearing impairment in BWS is clinically relevant and often conductive, likely related to middle-ear anomalies. Early, multidisciplinary audiological evaluation-including imaging when indicated-and individualized rehabilitation can optimize auditory and communicative outcomes. The evidence is limited by the small number of studies and heterogeneous reporting of audiological outcomes.</w:t>
      </w:r>
      <w:r w:rsidRPr="00D442DD">
        <w:rPr>
          <w:lang w:eastAsia="ja-JP"/>
        </w:rPr>
        <w:br/>
      </w:r>
      <w:r w:rsidRPr="00D442DD">
        <w:rPr>
          <w:lang w:eastAsia="ja-JP"/>
        </w:rPr>
        <w:br/>
      </w:r>
      <w:r w:rsidRPr="00D442DD">
        <w:rPr>
          <w:b/>
          <w:bCs/>
          <w:lang w:eastAsia="ja-JP"/>
        </w:rPr>
        <w:t>Access or request full text: </w:t>
      </w:r>
      <w:hyperlink r:id="rId58" w:tgtFrame="_blank" w:history="1">
        <w:r w:rsidRPr="00D442DD">
          <w:rPr>
            <w:rStyle w:val="Hyperlink"/>
            <w:lang w:eastAsia="ja-JP"/>
          </w:rPr>
          <w:t>https://libkey.io/10.3390/genes17040453</w:t>
        </w:r>
      </w:hyperlink>
      <w:r w:rsidRPr="00D442DD">
        <w:rPr>
          <w:lang w:eastAsia="ja-JP"/>
        </w:rPr>
        <w:br/>
      </w:r>
      <w:r w:rsidRPr="00D442DD">
        <w:rPr>
          <w:lang w:eastAsia="ja-JP"/>
        </w:rPr>
        <w:br/>
      </w:r>
      <w:r w:rsidRPr="00D442DD">
        <w:rPr>
          <w:b/>
          <w:bCs/>
          <w:lang w:eastAsia="ja-JP"/>
        </w:rPr>
        <w:t>URL: </w:t>
      </w:r>
      <w:hyperlink r:id="rId59" w:tgtFrame="_blank" w:history="1">
        <w:r w:rsidRPr="00D442DD">
          <w:rPr>
            <w:rStyle w:val="Hyperlink"/>
            <w:lang w:eastAsia="ja-JP"/>
          </w:rPr>
          <w:t>https://search.ebscohost.com/login.aspx?direct=true&amp;AuthType=sso&amp;db=mdc&amp;AN=42074571&amp;profid=ehost</w:t>
        </w:r>
      </w:hyperlink>
      <w:r w:rsidRPr="00D442DD">
        <w:rPr>
          <w:lang w:eastAsia="ja-JP"/>
        </w:rPr>
        <w:br/>
      </w:r>
    </w:p>
    <w:p w14:paraId="75022E11" w14:textId="77777777" w:rsidR="00D442DD" w:rsidRPr="00D442DD" w:rsidRDefault="00D442DD" w:rsidP="00D442DD">
      <w:pPr>
        <w:rPr>
          <w:lang w:eastAsia="ja-JP"/>
        </w:rPr>
      </w:pPr>
      <w:bookmarkStart w:id="23" w:name="_Toc231481402"/>
      <w:r w:rsidRPr="00D442DD">
        <w:rPr>
          <w:rStyle w:val="Heading2Char"/>
          <w:lang w:eastAsia="ja-JP"/>
        </w:rPr>
        <w:t>21. Hearing Loss in Parkinson's Disease: A Systematic Review and Meta-Analysis</w:t>
      </w:r>
      <w:bookmarkEnd w:id="23"/>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Rajai Firouzabadi, S.;Mohammadi, I.;Golsorkh, H.;Mahdavi, S.;Sadeghzadeh, S.;Rezaei, K. and Salari, M.</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Movement Disorders : Official Journal of the Movement Disorder Society 41(5), pp. 1069–1080</w:t>
      </w:r>
      <w:r w:rsidRPr="00D442DD">
        <w:rPr>
          <w:lang w:eastAsia="ja-JP"/>
        </w:rPr>
        <w:br/>
      </w:r>
      <w:r w:rsidRPr="00D442DD">
        <w:rPr>
          <w:lang w:eastAsia="ja-JP"/>
        </w:rPr>
        <w:br/>
      </w:r>
      <w:r w:rsidRPr="00D442DD">
        <w:rPr>
          <w:b/>
          <w:bCs/>
          <w:lang w:eastAsia="ja-JP"/>
        </w:rPr>
        <w:t>Abstract: Background:</w:t>
      </w:r>
      <w:r w:rsidRPr="00D442DD">
        <w:rPr>
          <w:lang w:eastAsia="ja-JP"/>
        </w:rPr>
        <w:t xml:space="preserve"> Hearing loss is increasingly recognized as a non-motor manifestation of Parkinson's disease (PD), but its prevalence, characteristics, and underlying mechanisms remain unclear. This systematic review aims to evaluate the prevalence and characteristics of hearing loss in people with PD (PwPD).; </w:t>
      </w:r>
      <w:r w:rsidRPr="00D442DD">
        <w:rPr>
          <w:b/>
          <w:bCs/>
          <w:lang w:eastAsia="ja-JP"/>
        </w:rPr>
        <w:t>Methods</w:t>
      </w:r>
      <w:r w:rsidRPr="00D442DD">
        <w:rPr>
          <w:lang w:eastAsia="ja-JP"/>
        </w:rPr>
        <w:t xml:space="preserve">: PubMed, Embase, and Web of Science were searched without restrictions. Observational studies assessing hearing loss in PwPD using pure tone audiometry (PTA), speech audiometry (SA), or central auditory processing (CAP) tests were included. Random-effects models were applied, and heterogeneity was examined by meta-regression.; </w:t>
      </w:r>
      <w:r w:rsidRPr="00D442DD">
        <w:rPr>
          <w:b/>
          <w:bCs/>
          <w:lang w:eastAsia="ja-JP"/>
        </w:rPr>
        <w:t>Results:</w:t>
      </w:r>
      <w:r w:rsidRPr="00D442DD">
        <w:rPr>
          <w:lang w:eastAsia="ja-JP"/>
        </w:rPr>
        <w:t xml:space="preserve"> Thirty-five studies encompassing 1316 PwPD and 820 controls were included. Pooled prevalence indicated 73.9% (95% CI: 61.5%, 84.8%) of 1009 PwPD had hearing loss, with high-frequency impairment (82.6%) more common than low-frequency loss (45.1%). Compared with age matched controls, PwPD were 1.82 times more likely to experience hearing loss (odds ratio</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1.82; 95% CI: 1.19-2.78; PwPD</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599; healthy controls</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579). Older age and higher-frequency testing predicted higher prevalence. SA results were inconsistent. CAP meta-analyses revealed significant prolongation of brain stem auditory-evoked potential wave III latency (standardized mean difference SMD]</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0.51; 95% CI: 0.15-0.88), wave V latency (SMD</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0.73; 95% CI: 0.25-1.21), and I-V interpeak interval (SMD</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0.84; 95% CI: 0.41-1.27). Among late latency potentials, N200 latency (SMD</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0.60; 95% CI: 0.20-0.99) and P300 latency (SMD</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 xml:space="preserve">0.73; 95% CI: 0.49-0.98) were significantly delayed, while other components showed no group differences.; </w:t>
      </w:r>
      <w:r w:rsidRPr="00D442DD">
        <w:rPr>
          <w:b/>
          <w:bCs/>
          <w:lang w:eastAsia="ja-JP"/>
        </w:rPr>
        <w:t>Conclusions:</w:t>
      </w:r>
      <w:r w:rsidRPr="00D442DD">
        <w:rPr>
          <w:lang w:eastAsia="ja-JP"/>
        </w:rPr>
        <w:t xml:space="preserve"> Hearing loss </w:t>
      </w:r>
      <w:r w:rsidRPr="00D442DD">
        <w:rPr>
          <w:lang w:eastAsia="ja-JP"/>
        </w:rPr>
        <w:lastRenderedPageBreak/>
        <w:t xml:space="preserve">is common in PD, extending beyond age-related decline and likely involving both peripheral and central pathways. It may represent an early non-motor symptom and a marker of cognitive vulnerability. </w:t>
      </w:r>
      <w:r w:rsidRPr="00D442DD">
        <w:rPr>
          <w:rFonts w:ascii="Aptos" w:hAnsi="Aptos" w:cs="Aptos"/>
          <w:lang w:eastAsia="ja-JP"/>
        </w:rPr>
        <w:t>©</w:t>
      </w:r>
      <w:r w:rsidRPr="00D442DD">
        <w:rPr>
          <w:lang w:eastAsia="ja-JP"/>
        </w:rPr>
        <w:t xml:space="preserve"> 2026 International Parkinson and Movement Disorder Society. (</w:t>
      </w:r>
      <w:r w:rsidRPr="00D442DD">
        <w:rPr>
          <w:rFonts w:ascii="Aptos" w:hAnsi="Aptos" w:cs="Aptos"/>
          <w:lang w:eastAsia="ja-JP"/>
        </w:rPr>
        <w:t>©</w:t>
      </w:r>
      <w:r w:rsidRPr="00D442DD">
        <w:rPr>
          <w:lang w:eastAsia="ja-JP"/>
        </w:rPr>
        <w:t xml:space="preserve"> 2026 International Parkinson and Movement Disorder Society.)</w:t>
      </w:r>
      <w:r w:rsidRPr="00D442DD">
        <w:rPr>
          <w:lang w:eastAsia="ja-JP"/>
        </w:rPr>
        <w:br/>
      </w:r>
      <w:r w:rsidRPr="00D442DD">
        <w:rPr>
          <w:lang w:eastAsia="ja-JP"/>
        </w:rPr>
        <w:br/>
      </w:r>
      <w:r w:rsidRPr="00D442DD">
        <w:rPr>
          <w:b/>
          <w:bCs/>
          <w:lang w:eastAsia="ja-JP"/>
        </w:rPr>
        <w:t>Access or request full text: </w:t>
      </w:r>
      <w:hyperlink r:id="rId60" w:tgtFrame="_blank" w:history="1">
        <w:r w:rsidRPr="00D442DD">
          <w:rPr>
            <w:rStyle w:val="Hyperlink"/>
            <w:lang w:eastAsia="ja-JP"/>
          </w:rPr>
          <w:t>https://libkey.io/10.1002/mds.70206</w:t>
        </w:r>
      </w:hyperlink>
      <w:r w:rsidRPr="00D442DD">
        <w:rPr>
          <w:lang w:eastAsia="ja-JP"/>
        </w:rPr>
        <w:br/>
      </w:r>
      <w:r w:rsidRPr="00D442DD">
        <w:rPr>
          <w:lang w:eastAsia="ja-JP"/>
        </w:rPr>
        <w:br/>
      </w:r>
      <w:r w:rsidRPr="00D442DD">
        <w:rPr>
          <w:b/>
          <w:bCs/>
          <w:lang w:eastAsia="ja-JP"/>
        </w:rPr>
        <w:t>URL: </w:t>
      </w:r>
      <w:hyperlink r:id="rId61" w:tgtFrame="_blank" w:history="1">
        <w:r w:rsidRPr="00D442DD">
          <w:rPr>
            <w:rStyle w:val="Hyperlink"/>
            <w:lang w:eastAsia="ja-JP"/>
          </w:rPr>
          <w:t>https://search.ebscohost.com/login.aspx?direct=true&amp;AuthType=sso&amp;db=mdc&amp;AN=41618507&amp;profid=ehost</w:t>
        </w:r>
      </w:hyperlink>
      <w:r w:rsidRPr="00D442DD">
        <w:rPr>
          <w:lang w:eastAsia="ja-JP"/>
        </w:rPr>
        <w:br/>
      </w:r>
    </w:p>
    <w:p w14:paraId="6FAE4261" w14:textId="77777777" w:rsidR="00D442DD" w:rsidRPr="00D442DD" w:rsidRDefault="00D442DD" w:rsidP="00D442DD">
      <w:pPr>
        <w:rPr>
          <w:lang w:eastAsia="ja-JP"/>
        </w:rPr>
      </w:pPr>
      <w:bookmarkStart w:id="24" w:name="_Toc231481403"/>
      <w:r w:rsidRPr="00D442DD">
        <w:rPr>
          <w:rStyle w:val="Heading2Char"/>
          <w:lang w:eastAsia="ja-JP"/>
        </w:rPr>
        <w:t>22. Gonadal function in males with WFS1 spectrum disorder (Wolfram syndrome)-A European cohort perspective</w:t>
      </w:r>
      <w:bookmarkEnd w:id="24"/>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Rohayem, J.;Cunningham, O.;Williams, D.;Wistuba, J.;McCarthy, L.;Barrett, T. G. and Dias, R. P.</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Andrology 14(2), pp. 398–410</w:t>
      </w:r>
      <w:r w:rsidRPr="00D442DD">
        <w:rPr>
          <w:lang w:eastAsia="ja-JP"/>
        </w:rPr>
        <w:br/>
      </w:r>
      <w:r w:rsidRPr="00D442DD">
        <w:rPr>
          <w:lang w:eastAsia="ja-JP"/>
        </w:rPr>
        <w:br/>
      </w:r>
      <w:r w:rsidRPr="00D442DD">
        <w:rPr>
          <w:b/>
          <w:bCs/>
          <w:lang w:eastAsia="ja-JP"/>
        </w:rPr>
        <w:t>Abstract: Background:</w:t>
      </w:r>
      <w:r w:rsidRPr="00D442DD">
        <w:rPr>
          <w:lang w:eastAsia="ja-JP"/>
        </w:rPr>
        <w:t xml:space="preserve"> WFS1 spectrum disorder, also known as Wolfram syndrome (WS) is an ultra-rare (&lt;1:500,000; ORPHA: 3463) monogenic (OMIM #222300) progressive neuroendocrine and neurodegenerative disorder, characterised by early-onset insulin-dependent diabetes, optic atrophy, central diabetes insipidus and sensi-neuronal deafness. It is caused predominantly by bi-allelic mutations in the WFS1 gene and exceptionally in the WFS2-gene. There is very limited published data on gonadal function in young people with WS. Expansion of the phenotype has previously included suggestions of abnormalities in puberty in adolescents with (WS) but with little detail.1-3 AIM: To assess testicular function and pubertal progression in a cohort of adolescent and young adult patients with classical WFS1 spectrum disorder (WS).; </w:t>
      </w:r>
      <w:r w:rsidRPr="00D442DD">
        <w:rPr>
          <w:b/>
          <w:bCs/>
          <w:lang w:eastAsia="ja-JP"/>
        </w:rPr>
        <w:t>Methods:</w:t>
      </w:r>
      <w:r w:rsidRPr="00D442DD">
        <w:rPr>
          <w:lang w:eastAsia="ja-JP"/>
        </w:rPr>
        <w:t xml:space="preserve"> Retrospective case notes review of national patient cohorts comprising 21 males with WS aged 16-30 years. All patients were treated in two tertiary European health care centres: in Birmingham, UK and Münster, Germany. Hormonal parameters reflecting hypothalamic-pituitary-gonadal axis function and treatment with sex hormones were assessed. In addition, the presence or absence of erectile dysfunction was explored. In a subset of men, semen data were analysed. In one young man, testicular biopsies were examined histologically using light and electron microscopy.; </w:t>
      </w:r>
      <w:r w:rsidRPr="00D442DD">
        <w:rPr>
          <w:b/>
          <w:bCs/>
          <w:lang w:eastAsia="ja-JP"/>
        </w:rPr>
        <w:t>Results</w:t>
      </w:r>
      <w:r w:rsidRPr="00D442DD">
        <w:rPr>
          <w:lang w:eastAsia="ja-JP"/>
        </w:rPr>
        <w:t xml:space="preserve">: Severely delayed or arrested puberty was observed in 57% of male adolescents with WS, necessitating testosterone replacement for completion of pubertal development. Subclinical (compensated) hypergonadotropic hypogonadism with still adequate testosterone serum concentration for age, but elevated LH/FSH was observed in 28.6% (n = 6). In two males, aged 19 and 16 years (9.5%), inadequately low LH/FSH and testosterone levels indicated hypogonadotropic hypogonadism. In the subset of males with normal puberty and normal endocrine testicular function (43% of male patients), the oldest, aged 30 years had normal sperm count in semen. Another young man had oligozoospermia at age 20, but azoospermia at age 25 years. Histology of his testicular tissues evidenced structural alterations of Leydig and Sertoli cells and tubular atrophy with various stages of tubular degeneration and meiotic arrest of spermatogenesis.; </w:t>
      </w:r>
      <w:r w:rsidRPr="00D442DD">
        <w:rPr>
          <w:b/>
          <w:bCs/>
          <w:lang w:eastAsia="ja-JP"/>
        </w:rPr>
        <w:t>Conclusion:</w:t>
      </w:r>
      <w:r w:rsidRPr="00D442DD">
        <w:rPr>
          <w:lang w:eastAsia="ja-JP"/>
        </w:rPr>
        <w:t xml:space="preserve"> Endocrine testicular function and reproductive capacity are impaired in males </w:t>
      </w:r>
      <w:r w:rsidRPr="00D442DD">
        <w:rPr>
          <w:lang w:eastAsia="ja-JP"/>
        </w:rPr>
        <w:lastRenderedPageBreak/>
        <w:t>with WS potentially due to premature degeneration of the testes, with 57% of adolescents developing hypogonadism with pubertal arrest. (© 2025 The Author(s). Andrology published by John Wiley &amp; Sons Ltd on behalf of American Society of Andrology and European Academy of Andrology.)</w:t>
      </w:r>
      <w:r w:rsidRPr="00D442DD">
        <w:rPr>
          <w:lang w:eastAsia="ja-JP"/>
        </w:rPr>
        <w:br/>
      </w:r>
      <w:r w:rsidRPr="00D442DD">
        <w:rPr>
          <w:lang w:eastAsia="ja-JP"/>
        </w:rPr>
        <w:br/>
      </w:r>
      <w:r w:rsidRPr="00D442DD">
        <w:rPr>
          <w:b/>
          <w:bCs/>
          <w:lang w:eastAsia="ja-JP"/>
        </w:rPr>
        <w:t>Access or request full text: </w:t>
      </w:r>
      <w:hyperlink r:id="rId62" w:tgtFrame="_blank" w:history="1">
        <w:r w:rsidRPr="00D442DD">
          <w:rPr>
            <w:rStyle w:val="Hyperlink"/>
            <w:lang w:eastAsia="ja-JP"/>
          </w:rPr>
          <w:t>https://libkey.io/10.1111/andr.70049</w:t>
        </w:r>
      </w:hyperlink>
      <w:r w:rsidRPr="00D442DD">
        <w:rPr>
          <w:lang w:eastAsia="ja-JP"/>
        </w:rPr>
        <w:br/>
      </w:r>
      <w:r w:rsidRPr="00D442DD">
        <w:rPr>
          <w:lang w:eastAsia="ja-JP"/>
        </w:rPr>
        <w:br/>
      </w:r>
      <w:r w:rsidRPr="00D442DD">
        <w:rPr>
          <w:b/>
          <w:bCs/>
          <w:lang w:eastAsia="ja-JP"/>
        </w:rPr>
        <w:t>URL: </w:t>
      </w:r>
      <w:hyperlink r:id="rId63" w:tgtFrame="_blank" w:history="1">
        <w:r w:rsidRPr="00D442DD">
          <w:rPr>
            <w:rStyle w:val="Hyperlink"/>
            <w:lang w:eastAsia="ja-JP"/>
          </w:rPr>
          <w:t>https://search.ebscohost.com/login.aspx?direct=true&amp;AuthType=sso&amp;db=mdc&amp;AN=40297921&amp;profid=ehost</w:t>
        </w:r>
      </w:hyperlink>
      <w:r w:rsidRPr="00D442DD">
        <w:rPr>
          <w:lang w:eastAsia="ja-JP"/>
        </w:rPr>
        <w:br/>
      </w:r>
    </w:p>
    <w:p w14:paraId="0B356BEB" w14:textId="77777777" w:rsidR="00D442DD" w:rsidRPr="00D442DD" w:rsidRDefault="00D442DD" w:rsidP="00D442DD">
      <w:pPr>
        <w:rPr>
          <w:lang w:eastAsia="ja-JP"/>
        </w:rPr>
      </w:pPr>
      <w:bookmarkStart w:id="25" w:name="_Toc231481404"/>
      <w:r w:rsidRPr="00D442DD">
        <w:rPr>
          <w:rStyle w:val="Heading2Char"/>
          <w:lang w:eastAsia="ja-JP"/>
        </w:rPr>
        <w:t>23. Evaluation of the NHS R67 Monogenic Hearing Loss Panel in a Single UK Centre</w:t>
      </w:r>
      <w:bookmarkEnd w:id="25"/>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Sakin, I.;Swords, C.;Ball, J.;Oakley-Hannibal, E.;Cunniffe, H.;Holden, S.;Bance, M. and Bewick, J.</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Clinical Otolaryngology : Official Journal of ENT-UK ; Official Journal of Netherlands Society for Oto-Rhino-Laryngology &amp; Cervico-Facial Surgery</w:t>
      </w:r>
      <w:r w:rsidRPr="00D442DD">
        <w:rPr>
          <w:lang w:eastAsia="ja-JP"/>
        </w:rPr>
        <w:br/>
      </w:r>
      <w:r w:rsidRPr="00D442DD">
        <w:rPr>
          <w:b/>
          <w:bCs/>
          <w:lang w:eastAsia="ja-JP"/>
        </w:rPr>
        <w:t>Abstract: Introduction:</w:t>
      </w:r>
      <w:r w:rsidRPr="00D442DD">
        <w:rPr>
          <w:lang w:eastAsia="ja-JP"/>
        </w:rPr>
        <w:t xml:space="preserve"> The NHS R67 genetic hearing loss panel was introduced in England in 2021 and has expanded the diagnostic approach to hearing loss. This study aimed to evaluate the diagnostic yield and clinical utility of the panel in paediatric and adult patients assessed through a tertiary multidisciplinary genetic hearing loss clinic.; </w:t>
      </w:r>
      <w:r w:rsidRPr="00D442DD">
        <w:rPr>
          <w:b/>
          <w:bCs/>
          <w:lang w:eastAsia="ja-JP"/>
        </w:rPr>
        <w:t>Methods:</w:t>
      </w:r>
      <w:r w:rsidRPr="00D442DD">
        <w:rPr>
          <w:lang w:eastAsia="ja-JP"/>
        </w:rPr>
        <w:t xml:space="preserve"> A retrospective case review was conducted of patients referred to a tertiary genetic hearing loss multidisciplinary clinic who underwent R67 monogenic hearing loss analysis. Demographic data, referral patterns, family history, hearing loss severity, age at diagnosis, congenital cytomegalovirus testing, radiological findings, genetic results and hearing habilitation or rehabilitation strategies were analysed descriptively. Diagnostic yield was compared across hearing loss severity categories.; </w:t>
      </w:r>
      <w:r w:rsidRPr="00D442DD">
        <w:rPr>
          <w:b/>
          <w:bCs/>
          <w:lang w:eastAsia="ja-JP"/>
        </w:rPr>
        <w:t>Results</w:t>
      </w:r>
      <w:r w:rsidRPr="00D442DD">
        <w:rPr>
          <w:lang w:eastAsia="ja-JP"/>
        </w:rPr>
        <w:t xml:space="preserve">: Eighty-four patients were included, comprising 46 children and 38 adults. A monogenic diagnosis was identified in 48.8% of patients overall, with a higher yield in children than adults: 63.0% versus 31.6%, respectively. Variants of uncertain significance were identified in 7.1% of patients. Hearing loss severity was significantly associated with identification of a genetic cause, although 35% of patients with an identified genetic cause had mild or moderate hearing loss.; </w:t>
      </w:r>
      <w:r w:rsidRPr="00D442DD">
        <w:rPr>
          <w:b/>
          <w:bCs/>
          <w:lang w:eastAsia="ja-JP"/>
        </w:rPr>
        <w:t>Conclusion:</w:t>
      </w:r>
      <w:r w:rsidRPr="00D442DD">
        <w:rPr>
          <w:lang w:eastAsia="ja-JP"/>
        </w:rPr>
        <w:t xml:space="preserve"> The R67 monogenic hearing loss panel is a valuable diagnostic tool for investigating sensorineural hearing loss in children and adults, particularly when delivered through multidisciplinary clinics that support counselling and clinical decision-making. Further reporting is needed to refine referral criteria and support patient selection for targeted therapies. (© 2026 John Wiley &amp; Sons Ltd.)</w:t>
      </w:r>
      <w:r w:rsidRPr="00D442DD">
        <w:rPr>
          <w:lang w:eastAsia="ja-JP"/>
        </w:rPr>
        <w:br/>
      </w:r>
      <w:r w:rsidRPr="00D442DD">
        <w:rPr>
          <w:lang w:eastAsia="ja-JP"/>
        </w:rPr>
        <w:br/>
      </w:r>
      <w:r w:rsidRPr="00D442DD">
        <w:rPr>
          <w:b/>
          <w:bCs/>
          <w:lang w:eastAsia="ja-JP"/>
        </w:rPr>
        <w:t>Access or request full text: </w:t>
      </w:r>
      <w:hyperlink r:id="rId64" w:tgtFrame="_blank" w:history="1">
        <w:r w:rsidRPr="00D442DD">
          <w:rPr>
            <w:rStyle w:val="Hyperlink"/>
            <w:lang w:eastAsia="ja-JP"/>
          </w:rPr>
          <w:t>https://libkey.io/10.1111/coa.70125</w:t>
        </w:r>
      </w:hyperlink>
      <w:r w:rsidRPr="00D442DD">
        <w:rPr>
          <w:lang w:eastAsia="ja-JP"/>
        </w:rPr>
        <w:br/>
      </w:r>
      <w:r w:rsidRPr="00D442DD">
        <w:rPr>
          <w:lang w:eastAsia="ja-JP"/>
        </w:rPr>
        <w:br/>
      </w:r>
      <w:r w:rsidRPr="00D442DD">
        <w:rPr>
          <w:b/>
          <w:bCs/>
          <w:lang w:eastAsia="ja-JP"/>
        </w:rPr>
        <w:t>URL: </w:t>
      </w:r>
      <w:hyperlink r:id="rId65" w:tgtFrame="_blank" w:history="1">
        <w:r w:rsidRPr="00D442DD">
          <w:rPr>
            <w:rStyle w:val="Hyperlink"/>
            <w:lang w:eastAsia="ja-JP"/>
          </w:rPr>
          <w:t>https://search.ebscohost.com/login.aspx?direct=true&amp;AuthType=sso&amp;db=mdc&amp;AN=42200350&amp;profid=ehost</w:t>
        </w:r>
      </w:hyperlink>
      <w:r w:rsidRPr="00D442DD">
        <w:rPr>
          <w:lang w:eastAsia="ja-JP"/>
        </w:rPr>
        <w:br/>
      </w:r>
    </w:p>
    <w:p w14:paraId="1B79C069" w14:textId="77777777" w:rsidR="00D442DD" w:rsidRPr="00D442DD" w:rsidRDefault="00D442DD" w:rsidP="00D442DD">
      <w:pPr>
        <w:rPr>
          <w:lang w:eastAsia="ja-JP"/>
        </w:rPr>
      </w:pPr>
      <w:bookmarkStart w:id="26" w:name="_Toc231481405"/>
      <w:r w:rsidRPr="00D442DD">
        <w:rPr>
          <w:rStyle w:val="Heading2Char"/>
          <w:lang w:eastAsia="ja-JP"/>
        </w:rPr>
        <w:lastRenderedPageBreak/>
        <w:t>24. Steroids for the Prevention of Sensorineural Hearing Loss Secondary to Acute Otitis Media: A Systematic Review</w:t>
      </w:r>
      <w:bookmarkEnd w:id="26"/>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Sampaio, André Filipi Brandão Santos;Monsanto, Rafael da Costa;Jorge,José Jarjura,,Jr and Borges, Godofredo Campos</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International Archives of Otorhinolaryngology 30(2), pp. 1–13</w:t>
      </w:r>
      <w:r w:rsidRPr="00D442DD">
        <w:rPr>
          <w:lang w:eastAsia="ja-JP"/>
        </w:rPr>
        <w:br/>
      </w:r>
      <w:r w:rsidRPr="00D442DD">
        <w:rPr>
          <w:lang w:eastAsia="ja-JP"/>
        </w:rPr>
        <w:br/>
      </w:r>
      <w:r w:rsidRPr="00D442DD">
        <w:rPr>
          <w:b/>
          <w:bCs/>
          <w:lang w:eastAsia="ja-JP"/>
        </w:rPr>
        <w:t>Abstract: Introduction:</w:t>
      </w:r>
      <w:r w:rsidRPr="00D442DD">
        <w:rPr>
          <w:lang w:eastAsia="ja-JP"/>
        </w:rPr>
        <w:t xml:space="preserve"> Acute otitis media (AOM) is associated with the development of permanent sensorineural hearing loss (SNHL). The potential role of steroids in preventing cochlear damage secondary to AOM has been discussed.; </w:t>
      </w:r>
      <w:r w:rsidRPr="00D442DD">
        <w:rPr>
          <w:b/>
          <w:bCs/>
          <w:lang w:eastAsia="ja-JP"/>
        </w:rPr>
        <w:t>Objective:</w:t>
      </w:r>
      <w:r w:rsidRPr="00D442DD">
        <w:rPr>
          <w:lang w:eastAsia="ja-JP"/>
        </w:rPr>
        <w:t xml:space="preserve"> To critically analyze the current evidence on the use of steroids to prevent AOM-associated SNHL.; </w:t>
      </w:r>
      <w:r w:rsidRPr="00D442DD">
        <w:rPr>
          <w:b/>
          <w:bCs/>
          <w:lang w:eastAsia="ja-JP"/>
        </w:rPr>
        <w:t>Data Synthesis:</w:t>
      </w:r>
      <w:r w:rsidRPr="00D442DD">
        <w:rPr>
          <w:lang w:eastAsia="ja-JP"/>
        </w:rPr>
        <w:t xml:space="preserve"> A total of 15 studies was categorized into 3 groups: 1) studies on histopathological changes in the inner ear secondary to AOM (n 5); 2) those on the relationship between AOM and hearing outcomes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5); and 3) studies on the (hearing or histological) outcomes of AOM treatment using steroids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 xml:space="preserve">5). Experimental studies in animals and human temporal bones revealed that AOM is associated with the upregulation of proinflammatory cytokines in the middle and inner ears, resulting in an inflammatory process. Inflammatory cytokines and bacterial toxins translocate from the middle to the inner ears through the semipermeable round window membrane, causing structural damage to the neuroepithelium, mainly in the cochlear basal turn. In experimental studies, the use of steroids has been shown to reduce the expression of inflammatory cells and cytokines and the structural damage affecting the stria vascularis and hair cells. One study clinically evaluated the effects of steroids on AOM patients with SNHL, and it demonstrated significant improvements in hearing thresholds.; </w:t>
      </w:r>
      <w:r w:rsidRPr="00D442DD">
        <w:rPr>
          <w:b/>
          <w:bCs/>
          <w:lang w:eastAsia="ja-JP"/>
        </w:rPr>
        <w:t>Conclusion:</w:t>
      </w:r>
      <w:r w:rsidRPr="00D442DD">
        <w:rPr>
          <w:lang w:eastAsia="ja-JP"/>
        </w:rPr>
        <w:t xml:space="preserve"> Experimental data demonstrate that steroids can reduce the expression of inflammatory cytokines and reduce structural damage to the cochlear neurosensory epithelium. However, these findings have yet to be translated to a clinical setting due to the lack of high-level evidence. (The Author(s). This is an open access article published by Thieme under the terms of the Creative Commons Attribution 4.0 International License, permitting copying and reproduction so long as the original work is given appropriate credit ( </w:t>
      </w:r>
      <w:hyperlink r:id="rId66" w:tgtFrame="_blank" w:history="1">
        <w:r w:rsidRPr="00D442DD">
          <w:rPr>
            <w:rStyle w:val="Hyperlink"/>
            <w:lang w:eastAsia="ja-JP"/>
          </w:rPr>
          <w:t>https://creativecommons.org/licenses/by/4.0/</w:t>
        </w:r>
      </w:hyperlink>
      <w:r w:rsidRPr="00D442DD">
        <w:rPr>
          <w:lang w:eastAsia="ja-JP"/>
        </w:rPr>
        <w:t> ).)</w:t>
      </w:r>
      <w:r w:rsidRPr="00D442DD">
        <w:rPr>
          <w:lang w:eastAsia="ja-JP"/>
        </w:rPr>
        <w:br/>
      </w:r>
      <w:r w:rsidRPr="00D442DD">
        <w:rPr>
          <w:lang w:eastAsia="ja-JP"/>
        </w:rPr>
        <w:br/>
      </w:r>
      <w:r w:rsidRPr="00D442DD">
        <w:rPr>
          <w:b/>
          <w:bCs/>
          <w:lang w:eastAsia="ja-JP"/>
        </w:rPr>
        <w:t>Access or request full text: </w:t>
      </w:r>
      <w:hyperlink r:id="rId67" w:tgtFrame="_blank" w:history="1">
        <w:r w:rsidRPr="00D442DD">
          <w:rPr>
            <w:rStyle w:val="Hyperlink"/>
            <w:lang w:eastAsia="ja-JP"/>
          </w:rPr>
          <w:t>https://libkey.io/10.1055/s-0045-1811640</w:t>
        </w:r>
      </w:hyperlink>
      <w:r w:rsidRPr="00D442DD">
        <w:rPr>
          <w:lang w:eastAsia="ja-JP"/>
        </w:rPr>
        <w:br/>
      </w:r>
      <w:r w:rsidRPr="00D442DD">
        <w:rPr>
          <w:lang w:eastAsia="ja-JP"/>
        </w:rPr>
        <w:br/>
      </w:r>
      <w:r w:rsidRPr="00D442DD">
        <w:rPr>
          <w:b/>
          <w:bCs/>
          <w:lang w:eastAsia="ja-JP"/>
        </w:rPr>
        <w:t>URL: </w:t>
      </w:r>
      <w:hyperlink r:id="rId68" w:tgtFrame="_blank" w:history="1">
        <w:r w:rsidRPr="00D442DD">
          <w:rPr>
            <w:rStyle w:val="Hyperlink"/>
            <w:lang w:eastAsia="ja-JP"/>
          </w:rPr>
          <w:t>https://search.ebscohost.com/login.aspx?direct=true&amp;AuthType=sso&amp;db=mdc&amp;AN=42040180&amp;profid=ehost</w:t>
        </w:r>
      </w:hyperlink>
      <w:r w:rsidRPr="00D442DD">
        <w:rPr>
          <w:lang w:eastAsia="ja-JP"/>
        </w:rPr>
        <w:br/>
      </w:r>
    </w:p>
    <w:p w14:paraId="28D72BCD" w14:textId="77777777" w:rsidR="00D442DD" w:rsidRPr="00D442DD" w:rsidRDefault="00D442DD" w:rsidP="00D442DD">
      <w:pPr>
        <w:rPr>
          <w:lang w:eastAsia="ja-JP"/>
        </w:rPr>
      </w:pPr>
      <w:bookmarkStart w:id="27" w:name="_Toc231481406"/>
      <w:r w:rsidRPr="00D442DD">
        <w:rPr>
          <w:rStyle w:val="Heading2Char"/>
          <w:lang w:eastAsia="ja-JP"/>
        </w:rPr>
        <w:t>25. Functional reassessment of extended splice region variants in MYO7A with hearing loss and Usher syndrome</w:t>
      </w:r>
      <w:bookmarkEnd w:id="27"/>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Shi, Tao;Huang, Yu;Su, Xiaohuan;Yu, Lisheng;Zhao, Yixin and Cheng, Jing</w:t>
      </w:r>
      <w:r w:rsidRPr="00D442DD">
        <w:rPr>
          <w:lang w:eastAsia="ja-JP"/>
        </w:rPr>
        <w:br/>
      </w:r>
      <w:r w:rsidRPr="00D442DD">
        <w:rPr>
          <w:lang w:eastAsia="ja-JP"/>
        </w:rPr>
        <w:br/>
      </w:r>
      <w:r w:rsidRPr="00D442DD">
        <w:rPr>
          <w:b/>
          <w:bCs/>
          <w:lang w:eastAsia="ja-JP"/>
        </w:rPr>
        <w:lastRenderedPageBreak/>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The Journal of Pathology 269(2), pp. 222–231</w:t>
      </w:r>
      <w:r w:rsidRPr="00D442DD">
        <w:rPr>
          <w:lang w:eastAsia="ja-JP"/>
        </w:rPr>
        <w:br/>
      </w:r>
      <w:r w:rsidRPr="00D442DD">
        <w:rPr>
          <w:lang w:eastAsia="ja-JP"/>
        </w:rPr>
        <w:br/>
      </w:r>
      <w:r w:rsidRPr="00D442DD">
        <w:rPr>
          <w:b/>
          <w:bCs/>
          <w:lang w:eastAsia="ja-JP"/>
        </w:rPr>
        <w:t>Abstract: </w:t>
      </w:r>
      <w:r w:rsidRPr="00D442DD">
        <w:rPr>
          <w:lang w:eastAsia="ja-JP"/>
        </w:rPr>
        <w:t>MYO7A is a causal gene, underlying Usher syndrome type 1B (USH1B) and both autosomal recessive (DFNB2) and dominant (DFNA11) non-syndromic hearing loss. Despite the large number of reported MYO7A variants (over 2,200), variants located in an extended splice region remain difficult to interpret and are often classified as variants of uncertain significance (VUS). We investigated the clinical impact of MYO7A extended splice region variants, located within ±50</w:t>
      </w:r>
      <w:r w:rsidRPr="00D442DD">
        <w:rPr>
          <w:rFonts w:ascii="Arial" w:hAnsi="Arial" w:cs="Arial"/>
          <w:lang w:eastAsia="ja-JP"/>
        </w:rPr>
        <w:t> </w:t>
      </w:r>
      <w:r w:rsidRPr="00D442DD">
        <w:rPr>
          <w:lang w:eastAsia="ja-JP"/>
        </w:rPr>
        <w:t>bp of exon-intron boundaries, by analyzing a nationwide Chinese cohort of 10,664 undiagnosed individuals with hearing loss. Twelve such variants (in 11 probands, two variants were in cis) were identified for functional analysis. Using minigene splicing assays coupled with in silico splicing predictions, we evaluated each variant's effect on pre-mRNA processing and applied ACMG/AMP guidelines for classification. Six of the tested variants completely disrupted normal splicing, and eight variants in total were reclassified from VUS to pathogenic or likely pathogenic based on aberrant transcript outcomes. Notably, several variants generated multiple distinct abnormal transcripts, and two-thirds of these variants fell within the myosin motor domain (others in the FERM2 domain). Splicing predictions from in silico algorithms were largely concordant with the experimental results, further supporting their utility in variant interpretation. This functional evidence enabled definitive molecular diagnoses in previously unresolved cases spanning DFNA11, DFNB2, and USH1B phenotypes. In summary, our study demonstrated that integrating experimental splicing assays with predictive tools can definitively determine the pathogenicity of extended splice region variants in MYO7A, thereby improving the diagnostic accuracy of genetic testing for both non-syndromic and syndromic hearing loss. This approach could be applied to other genes to enhance genetic diagnosis. © 2026 The Author(s). The Journal of Pathology published by John Wiley &amp; Sons Ltd on behalf of The Pathological Society of Great Britain and Ireland. (© 2026 The Author(s). The Journal of Pathology published by John Wiley &amp; Sons Ltd on behalf of The Pathological Society of Great Britain and Ireland.)</w:t>
      </w:r>
      <w:r w:rsidRPr="00D442DD">
        <w:rPr>
          <w:lang w:eastAsia="ja-JP"/>
        </w:rPr>
        <w:br/>
      </w:r>
      <w:r w:rsidRPr="00D442DD">
        <w:rPr>
          <w:lang w:eastAsia="ja-JP"/>
        </w:rPr>
        <w:br/>
      </w:r>
      <w:r w:rsidRPr="00D442DD">
        <w:rPr>
          <w:b/>
          <w:bCs/>
          <w:lang w:eastAsia="ja-JP"/>
        </w:rPr>
        <w:t>Access or request full text: </w:t>
      </w:r>
      <w:hyperlink r:id="rId69" w:tgtFrame="_blank" w:history="1">
        <w:r w:rsidRPr="00D442DD">
          <w:rPr>
            <w:rStyle w:val="Hyperlink"/>
            <w:lang w:eastAsia="ja-JP"/>
          </w:rPr>
          <w:t>https://libkey.io/10.1002/path.70048</w:t>
        </w:r>
      </w:hyperlink>
      <w:r w:rsidRPr="00D442DD">
        <w:rPr>
          <w:lang w:eastAsia="ja-JP"/>
        </w:rPr>
        <w:br/>
      </w:r>
      <w:r w:rsidRPr="00D442DD">
        <w:rPr>
          <w:lang w:eastAsia="ja-JP"/>
        </w:rPr>
        <w:br/>
      </w:r>
      <w:r w:rsidRPr="00D442DD">
        <w:rPr>
          <w:b/>
          <w:bCs/>
          <w:lang w:eastAsia="ja-JP"/>
        </w:rPr>
        <w:t>URL: </w:t>
      </w:r>
      <w:hyperlink r:id="rId70" w:tgtFrame="_blank" w:history="1">
        <w:r w:rsidRPr="00D442DD">
          <w:rPr>
            <w:rStyle w:val="Hyperlink"/>
            <w:lang w:eastAsia="ja-JP"/>
          </w:rPr>
          <w:t>https://search.ebscohost.com/login.aspx?direct=true&amp;AuthType=sso&amp;db=mdc&amp;AN=41852313&amp;profid=ehost</w:t>
        </w:r>
      </w:hyperlink>
      <w:r w:rsidRPr="00D442DD">
        <w:rPr>
          <w:lang w:eastAsia="ja-JP"/>
        </w:rPr>
        <w:br/>
      </w:r>
    </w:p>
    <w:p w14:paraId="61B81F07" w14:textId="77777777" w:rsidR="00D442DD" w:rsidRPr="00D442DD" w:rsidRDefault="00D442DD" w:rsidP="00D442DD">
      <w:pPr>
        <w:rPr>
          <w:lang w:eastAsia="ja-JP"/>
        </w:rPr>
      </w:pPr>
      <w:bookmarkStart w:id="28" w:name="_Toc231481407"/>
      <w:r w:rsidRPr="00D442DD">
        <w:rPr>
          <w:rStyle w:val="Heading2Char"/>
          <w:lang w:eastAsia="ja-JP"/>
        </w:rPr>
        <w:t>26. Diagnostic Yield in Childhood-Onset Hearing Loss: A Meta-Analysis and Systematic Review</w:t>
      </w:r>
      <w:bookmarkEnd w:id="28"/>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Taiber, Shahar;Carlson, Ryan J.;Muhanna, Nidal and Abu Eta, Rani</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Life (Basel, Switzerland) 16(4)</w:t>
      </w:r>
      <w:r w:rsidRPr="00D442DD">
        <w:rPr>
          <w:lang w:eastAsia="ja-JP"/>
        </w:rPr>
        <w:br/>
      </w:r>
      <w:r w:rsidRPr="00D442DD">
        <w:rPr>
          <w:b/>
          <w:bCs/>
          <w:lang w:eastAsia="ja-JP"/>
        </w:rPr>
        <w:t>Abstract: </w:t>
      </w:r>
      <w:r w:rsidRPr="00D442DD">
        <w:rPr>
          <w:lang w:eastAsia="ja-JP"/>
        </w:rPr>
        <w:t xml:space="preserve">This systematic review and meta-analysis aims to determine the diagnostic yield of whole-exome and targeted-panel sequencing in children with hearing loss. We searched PubMed, Google Scholar, and the Cochrane Library to identify studies describing cohorts of &gt;50 families undergoing whole exome or targeted </w:t>
      </w:r>
      <w:r w:rsidRPr="00D442DD">
        <w:rPr>
          <w:lang w:eastAsia="ja-JP"/>
        </w:rPr>
        <w:lastRenderedPageBreak/>
        <w:t>panel sequencing. Studies were excluded if they pre-screened for common deafness genes without including the data in final analyses, focused on syndromic hearing loss, or lacked diagnostic yield information. Meta-analysis employed a random-effects model of single proportions to determine yield across included studies. The pooled diagnostic yield for bilateral hearing loss was ~47%, while unilateral cases demonstrated a yield of only ~5% across both testing methods. These findings demonstrate that the diagnostic yield for bilateral hearing loss exceeds that of other conditions frequently requiring clinical genetic testing, such as epilepsy and intellectual disability, though this advantage does not extend to unilateral hearing loss. These results have important implications for healthcare policy decisions regarding genetic testing guidelines and funding.</w:t>
      </w:r>
      <w:r w:rsidRPr="00D442DD">
        <w:rPr>
          <w:lang w:eastAsia="ja-JP"/>
        </w:rPr>
        <w:br/>
      </w:r>
      <w:r w:rsidRPr="00D442DD">
        <w:rPr>
          <w:lang w:eastAsia="ja-JP"/>
        </w:rPr>
        <w:br/>
      </w:r>
      <w:r w:rsidRPr="00D442DD">
        <w:rPr>
          <w:b/>
          <w:bCs/>
          <w:lang w:eastAsia="ja-JP"/>
        </w:rPr>
        <w:t>Access or request full text: </w:t>
      </w:r>
      <w:hyperlink r:id="rId71" w:tgtFrame="_blank" w:history="1">
        <w:r w:rsidRPr="00D442DD">
          <w:rPr>
            <w:rStyle w:val="Hyperlink"/>
            <w:lang w:eastAsia="ja-JP"/>
          </w:rPr>
          <w:t>https://libkey.io/10.3390/life16040610</w:t>
        </w:r>
      </w:hyperlink>
      <w:r w:rsidRPr="00D442DD">
        <w:rPr>
          <w:lang w:eastAsia="ja-JP"/>
        </w:rPr>
        <w:br/>
      </w:r>
      <w:r w:rsidRPr="00D442DD">
        <w:rPr>
          <w:lang w:eastAsia="ja-JP"/>
        </w:rPr>
        <w:br/>
      </w:r>
      <w:r w:rsidRPr="00D442DD">
        <w:rPr>
          <w:b/>
          <w:bCs/>
          <w:lang w:eastAsia="ja-JP"/>
        </w:rPr>
        <w:t>URL: </w:t>
      </w:r>
      <w:hyperlink r:id="rId72" w:tgtFrame="_blank" w:history="1">
        <w:r w:rsidRPr="00D442DD">
          <w:rPr>
            <w:rStyle w:val="Hyperlink"/>
            <w:lang w:eastAsia="ja-JP"/>
          </w:rPr>
          <w:t>https://search.ebscohost.com/login.aspx?direct=true&amp;AuthType=sso&amp;db=mdc&amp;AN=42073420&amp;profid=ehost</w:t>
        </w:r>
      </w:hyperlink>
      <w:r w:rsidRPr="00D442DD">
        <w:rPr>
          <w:lang w:eastAsia="ja-JP"/>
        </w:rPr>
        <w:br/>
      </w:r>
    </w:p>
    <w:p w14:paraId="6F8B3B4A" w14:textId="77777777" w:rsidR="00D442DD" w:rsidRPr="00D442DD" w:rsidRDefault="00D442DD" w:rsidP="00D442DD">
      <w:pPr>
        <w:rPr>
          <w:lang w:eastAsia="ja-JP"/>
        </w:rPr>
      </w:pPr>
      <w:bookmarkStart w:id="29" w:name="_Toc231481408"/>
      <w:r w:rsidRPr="00D442DD">
        <w:rPr>
          <w:rStyle w:val="Heading2Char"/>
          <w:lang w:eastAsia="ja-JP"/>
        </w:rPr>
        <w:t>27. Hearing Loss and Risk of Stroke and Myocardial Infarction: A Systematic Review and Meta-Analysis</w:t>
      </w:r>
      <w:bookmarkEnd w:id="29"/>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Wang, Mengyi;Li, Yaqi;Chen, Juan;Ye, Xin and Gao, Xiang</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Journal of Clinical Medicine 15(2)</w:t>
      </w:r>
      <w:r w:rsidRPr="00D442DD">
        <w:rPr>
          <w:lang w:eastAsia="ja-JP"/>
        </w:rPr>
        <w:br/>
      </w:r>
      <w:r w:rsidRPr="00D442DD">
        <w:rPr>
          <w:b/>
          <w:bCs/>
          <w:lang w:eastAsia="ja-JP"/>
        </w:rPr>
        <w:t>Abstract: Objective:</w:t>
      </w:r>
      <w:r w:rsidRPr="00D442DD">
        <w:rPr>
          <w:lang w:eastAsia="ja-JP"/>
        </w:rPr>
        <w:t xml:space="preserve"> This systematic review and meta-analysis aims to investigate the association between hearing loss (HL) and incident cardiovascular disease (CVD), a composite of stroke and myocardial infarction (MI), and to explore the specificity of the underlying pathophysiology and the consistency of this association across key demographics and HL types. </w:t>
      </w:r>
      <w:r w:rsidRPr="00D442DD">
        <w:rPr>
          <w:b/>
          <w:bCs/>
          <w:lang w:eastAsia="ja-JP"/>
        </w:rPr>
        <w:t>Methods:</w:t>
      </w:r>
      <w:r w:rsidRPr="00D442DD">
        <w:rPr>
          <w:lang w:eastAsia="ja-JP"/>
        </w:rPr>
        <w:t xml:space="preserve"> Adhering to PRISMA and MOOSE guidelines, we searched PubMed and Web of Science for studies published in English over the past 16 years. The analysis encompassed the spectrum of HL types. Pooled odds ratios (ORs) with 95% confidence intervals (CIs) were calculated for CVD (a composite of stroke and MI) and for each outcome separately. Extensive subgroup and sensitivity analyses were performed to assess robustness amid heterogeneity. </w:t>
      </w:r>
      <w:r w:rsidRPr="00D442DD">
        <w:rPr>
          <w:b/>
          <w:bCs/>
          <w:lang w:eastAsia="ja-JP"/>
        </w:rPr>
        <w:t>Results:</w:t>
      </w:r>
      <w:r w:rsidRPr="00D442DD">
        <w:rPr>
          <w:lang w:eastAsia="ja-JP"/>
        </w:rPr>
        <w:t xml:space="preserve"> The analysis included 15 studies (12 cohort, 3 cross-sectional/case-control). HL was significantly associated with a high incidence of CVD (pooled OR = 1.31, 95% CI 1.05-1.65). A significant association was found for stroke (OR = 1.41, 95% CI 1.07-1.85) but not for MI (OR = 1.15, 95% CI 0.88-1.50). A consistent pattern of elevated risk was observed across all subgroups, and the primary findings remained robust in sensitivity analyses. </w:t>
      </w:r>
      <w:r w:rsidRPr="00D442DD">
        <w:rPr>
          <w:b/>
          <w:bCs/>
          <w:lang w:eastAsia="ja-JP"/>
        </w:rPr>
        <w:t>Conclusion:</w:t>
      </w:r>
      <w:r w:rsidRPr="00D442DD">
        <w:rPr>
          <w:lang w:eastAsia="ja-JP"/>
        </w:rPr>
        <w:t xml:space="preserve"> Our meta-analysis indicates that HL, across its various types, is significantly associated with incident stroke, but not MI. This differential risk profile is compatible with a pathophysiology that may involve the cerebrovascular system more prominently than systemic coronary arteries. The findings highlight the potential of HL as a cost-effective indicator meriting further investigation for targeted cerebrovascular risk assessment in prevention strategies.</w:t>
      </w:r>
      <w:r w:rsidRPr="00D442DD">
        <w:rPr>
          <w:lang w:eastAsia="ja-JP"/>
        </w:rPr>
        <w:br/>
      </w:r>
      <w:r w:rsidRPr="00D442DD">
        <w:rPr>
          <w:lang w:eastAsia="ja-JP"/>
        </w:rPr>
        <w:br/>
      </w:r>
      <w:r w:rsidRPr="00D442DD">
        <w:rPr>
          <w:b/>
          <w:bCs/>
          <w:lang w:eastAsia="ja-JP"/>
        </w:rPr>
        <w:t>Access or request full text: </w:t>
      </w:r>
      <w:hyperlink r:id="rId73" w:tgtFrame="_blank" w:history="1">
        <w:r w:rsidRPr="00D442DD">
          <w:rPr>
            <w:rStyle w:val="Hyperlink"/>
            <w:lang w:eastAsia="ja-JP"/>
          </w:rPr>
          <w:t>https://libkey.io/10.3390/jcm15020577</w:t>
        </w:r>
      </w:hyperlink>
      <w:r w:rsidRPr="00D442DD">
        <w:rPr>
          <w:lang w:eastAsia="ja-JP"/>
        </w:rPr>
        <w:br/>
      </w:r>
      <w:r w:rsidRPr="00D442DD">
        <w:rPr>
          <w:lang w:eastAsia="ja-JP"/>
        </w:rPr>
        <w:br/>
      </w:r>
      <w:r w:rsidRPr="00D442DD">
        <w:rPr>
          <w:b/>
          <w:bCs/>
          <w:lang w:eastAsia="ja-JP"/>
        </w:rPr>
        <w:t>URL: </w:t>
      </w:r>
      <w:hyperlink r:id="rId74" w:tgtFrame="_blank" w:history="1">
        <w:r w:rsidRPr="00D442DD">
          <w:rPr>
            <w:rStyle w:val="Hyperlink"/>
            <w:lang w:eastAsia="ja-JP"/>
          </w:rPr>
          <w:t>https://search.ebscohost.com/login.aspx?direct=true&amp;AuthType=sso&amp;db=mdc&amp;AN=41598514&amp;profid=e</w:t>
        </w:r>
        <w:r w:rsidRPr="00D442DD">
          <w:rPr>
            <w:rStyle w:val="Hyperlink"/>
            <w:lang w:eastAsia="ja-JP"/>
          </w:rPr>
          <w:lastRenderedPageBreak/>
          <w:t>host</w:t>
        </w:r>
      </w:hyperlink>
      <w:r w:rsidRPr="00D442DD">
        <w:rPr>
          <w:lang w:eastAsia="ja-JP"/>
        </w:rPr>
        <w:br/>
      </w:r>
    </w:p>
    <w:p w14:paraId="4B6E675D" w14:textId="77777777" w:rsidR="00D442DD" w:rsidRPr="00D442DD" w:rsidRDefault="00D442DD" w:rsidP="00D442DD">
      <w:pPr>
        <w:rPr>
          <w:lang w:eastAsia="ja-JP"/>
        </w:rPr>
      </w:pPr>
      <w:bookmarkStart w:id="30" w:name="_Toc231481409"/>
      <w:r w:rsidRPr="00D442DD">
        <w:rPr>
          <w:rStyle w:val="Heading2Char"/>
          <w:lang w:eastAsia="ja-JP"/>
        </w:rPr>
        <w:t>28. The potential for dementia prevention in Japan: a population attributable fraction calculation for 14 modifiable risk factors and estimates of the impact of risk factor reductions</w:t>
      </w:r>
      <w:bookmarkEnd w:id="30"/>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Wasano, Koichiro and Jørgensen, Kasper</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The Lancet Regional Health.Western Pacific 66, pp. 101792</w:t>
      </w:r>
      <w:r w:rsidRPr="00D442DD">
        <w:rPr>
          <w:lang w:eastAsia="ja-JP"/>
        </w:rPr>
        <w:br/>
      </w:r>
      <w:r w:rsidRPr="00D442DD">
        <w:rPr>
          <w:lang w:eastAsia="ja-JP"/>
        </w:rPr>
        <w:br/>
      </w:r>
      <w:r w:rsidRPr="00D442DD">
        <w:rPr>
          <w:b/>
          <w:bCs/>
          <w:lang w:eastAsia="ja-JP"/>
        </w:rPr>
        <w:t>Abstract: Background:</w:t>
      </w:r>
      <w:r w:rsidRPr="00D442DD">
        <w:rPr>
          <w:lang w:eastAsia="ja-JP"/>
        </w:rPr>
        <w:t xml:space="preserve"> As dementia prevalence increases globally, preventive strategies targeting modifiable risk factors have become increasingly important. In Japan, with its super-ageing society, dementia is the leading cause of increased disability-adjusted life years among older adults. This study quantified the contribution of 14 potentially modifiable risk factors for dementia in older adults using Japan-specific prevalence data.; </w:t>
      </w:r>
      <w:r w:rsidRPr="00D442DD">
        <w:rPr>
          <w:b/>
          <w:bCs/>
          <w:lang w:eastAsia="ja-JP"/>
        </w:rPr>
        <w:t>Methods:</w:t>
      </w:r>
      <w:r w:rsidRPr="00D442DD">
        <w:rPr>
          <w:lang w:eastAsia="ja-JP"/>
        </w:rPr>
        <w:t xml:space="preserve"> We calculated population attributable fractions (PAFs) and potential impact fractions (PIFs) using recent publicly available prevalence data from national surveys and cohort studies in Japan, and relative risks and communality weights from the 2024 Lancet Commission report on dementia. We then modelled how 10% and 20% reductions in each risk factor would affect national dementia prevalence.; </w:t>
      </w:r>
      <w:r w:rsidRPr="00D442DD">
        <w:rPr>
          <w:b/>
          <w:bCs/>
          <w:lang w:eastAsia="ja-JP"/>
        </w:rPr>
        <w:t>Findings:</w:t>
      </w:r>
      <w:r w:rsidRPr="00D442DD">
        <w:rPr>
          <w:lang w:eastAsia="ja-JP"/>
        </w:rPr>
        <w:t xml:space="preserve"> The weighted combined PAF for all 14 risk factors was 38.9%, indicating that nearly 4 in 10 dementia cases in Japan might be preventable. Hearing loss (6.7%), physical inactivity (6.0%), and high LDL cholesterol (4.5%) were the largest contributors. Reducing all risk factors by 10% could prevent </w:t>
      </w:r>
      <w:r w:rsidRPr="00D442DD">
        <w:rPr>
          <w:rFonts w:ascii="Cambria Math" w:hAnsi="Cambria Math" w:cs="Cambria Math"/>
          <w:lang w:eastAsia="ja-JP"/>
        </w:rPr>
        <w:t>∼</w:t>
      </w:r>
      <w:r w:rsidRPr="00D442DD">
        <w:rPr>
          <w:lang w:eastAsia="ja-JP"/>
        </w:rPr>
        <w:t xml:space="preserve">208,000 dementia cases; reducing them by 20% could prevent </w:t>
      </w:r>
      <w:r w:rsidRPr="00D442DD">
        <w:rPr>
          <w:rFonts w:ascii="Cambria Math" w:hAnsi="Cambria Math" w:cs="Cambria Math"/>
          <w:lang w:eastAsia="ja-JP"/>
        </w:rPr>
        <w:t>∼</w:t>
      </w:r>
      <w:r w:rsidRPr="00D442DD">
        <w:rPr>
          <w:lang w:eastAsia="ja-JP"/>
        </w:rPr>
        <w:t xml:space="preserve">407,000 cases.; Interpretation: Dementia preventive efforts in Japan should prioritise hearing care, physical activity, and metabolic health. Japan-specific data confirmed that hearing loss is a leading contributor to dementia, underscoring the urgency to increase public awareness and access to hearing interventions.; </w:t>
      </w:r>
      <w:r w:rsidRPr="00D442DD">
        <w:rPr>
          <w:b/>
          <w:bCs/>
          <w:lang w:eastAsia="ja-JP"/>
        </w:rPr>
        <w:t>Funding:</w:t>
      </w:r>
      <w:r w:rsidRPr="00D442DD">
        <w:rPr>
          <w:lang w:eastAsia="ja-JP"/>
        </w:rPr>
        <w:t xml:space="preserve"> The Royal Danish Embassy in Japan, Danish Ministry of Foreign Affairs, Danish Ministry of Health, and Japan Agency for Medical Research and Development funded this study. (© 2025 The Author(s).)</w:t>
      </w:r>
      <w:r w:rsidRPr="00D442DD">
        <w:rPr>
          <w:lang w:eastAsia="ja-JP"/>
        </w:rPr>
        <w:br/>
      </w:r>
      <w:r w:rsidRPr="00D442DD">
        <w:rPr>
          <w:lang w:eastAsia="ja-JP"/>
        </w:rPr>
        <w:br/>
      </w:r>
      <w:r w:rsidRPr="00D442DD">
        <w:rPr>
          <w:b/>
          <w:bCs/>
          <w:lang w:eastAsia="ja-JP"/>
        </w:rPr>
        <w:t>Access or request full text: </w:t>
      </w:r>
      <w:hyperlink r:id="rId75" w:tgtFrame="_blank" w:history="1">
        <w:r w:rsidRPr="00D442DD">
          <w:rPr>
            <w:rStyle w:val="Hyperlink"/>
            <w:lang w:eastAsia="ja-JP"/>
          </w:rPr>
          <w:t>https://libkey.io/10.1016/j.lanwpc.2025.101792</w:t>
        </w:r>
      </w:hyperlink>
      <w:r w:rsidRPr="00D442DD">
        <w:rPr>
          <w:lang w:eastAsia="ja-JP"/>
        </w:rPr>
        <w:br/>
      </w:r>
      <w:r w:rsidRPr="00D442DD">
        <w:rPr>
          <w:lang w:eastAsia="ja-JP"/>
        </w:rPr>
        <w:br/>
      </w:r>
      <w:r w:rsidRPr="00D442DD">
        <w:rPr>
          <w:b/>
          <w:bCs/>
          <w:lang w:eastAsia="ja-JP"/>
        </w:rPr>
        <w:t>URL: </w:t>
      </w:r>
      <w:hyperlink r:id="rId76" w:tgtFrame="_blank" w:history="1">
        <w:r w:rsidRPr="00D442DD">
          <w:rPr>
            <w:rStyle w:val="Hyperlink"/>
            <w:lang w:eastAsia="ja-JP"/>
          </w:rPr>
          <w:t>https://search.ebscohost.com/login.aspx?direct=true&amp;AuthType=sso&amp;db=mdc&amp;AN=41647885&amp;profid=ehost</w:t>
        </w:r>
      </w:hyperlink>
      <w:r w:rsidRPr="00D442DD">
        <w:rPr>
          <w:lang w:eastAsia="ja-JP"/>
        </w:rPr>
        <w:br/>
      </w:r>
    </w:p>
    <w:p w14:paraId="658040C3" w14:textId="77777777" w:rsidR="00D442DD" w:rsidRPr="00D442DD" w:rsidRDefault="00D442DD" w:rsidP="00D442DD">
      <w:pPr>
        <w:rPr>
          <w:lang w:eastAsia="ja-JP"/>
        </w:rPr>
      </w:pPr>
      <w:bookmarkStart w:id="31" w:name="_Toc231481410"/>
      <w:r w:rsidRPr="00D442DD">
        <w:rPr>
          <w:rStyle w:val="Heading2Char"/>
          <w:lang w:eastAsia="ja-JP"/>
        </w:rPr>
        <w:t>29. Prognostic factors for pediatric sudden sensorineural hearing loss: a systematic review and meta-analysis</w:t>
      </w:r>
      <w:bookmarkEnd w:id="31"/>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Wu, Zongyi;Zhang, Peili;Sun, Jianjun and Diao, Mingfang</w:t>
      </w:r>
      <w:r w:rsidRPr="00D442DD">
        <w:rPr>
          <w:lang w:eastAsia="ja-JP"/>
        </w:rPr>
        <w:br/>
      </w:r>
      <w:r w:rsidRPr="00D442DD">
        <w:rPr>
          <w:lang w:eastAsia="ja-JP"/>
        </w:rPr>
        <w:br/>
      </w:r>
      <w:r w:rsidRPr="00D442DD">
        <w:rPr>
          <w:b/>
          <w:bCs/>
          <w:lang w:eastAsia="ja-JP"/>
        </w:rPr>
        <w:lastRenderedPageBreak/>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Frontiers in Pediatrics 14, pp. 1808182</w:t>
      </w:r>
      <w:r w:rsidRPr="00D442DD">
        <w:rPr>
          <w:lang w:eastAsia="ja-JP"/>
        </w:rPr>
        <w:br/>
      </w:r>
      <w:r w:rsidRPr="00D442DD">
        <w:rPr>
          <w:lang w:eastAsia="ja-JP"/>
        </w:rPr>
        <w:br/>
      </w:r>
      <w:r w:rsidRPr="00D442DD">
        <w:rPr>
          <w:b/>
          <w:bCs/>
          <w:lang w:eastAsia="ja-JP"/>
        </w:rPr>
        <w:t>Abstract: Objective:</w:t>
      </w:r>
      <w:r w:rsidRPr="00D442DD">
        <w:rPr>
          <w:lang w:eastAsia="ja-JP"/>
        </w:rPr>
        <w:t xml:space="preserve"> This systematic review and meta-analysis aimed to identify prognostic factors influencing hearing recovery in children with sudden sensorineural hearing loss (SSNHL), thereby providing a reference for developing prevention strategies and optimizing therapeutic interventions.; </w:t>
      </w:r>
      <w:r w:rsidRPr="00D442DD">
        <w:rPr>
          <w:b/>
          <w:bCs/>
          <w:lang w:eastAsia="ja-JP"/>
        </w:rPr>
        <w:t>Methods:</w:t>
      </w:r>
      <w:r w:rsidRPr="00D442DD">
        <w:rPr>
          <w:lang w:eastAsia="ja-JP"/>
        </w:rPr>
        <w:t xml:space="preserve"> We conducted a comprehensive search of PubMed, Web of Science, Cochrane Library, Embase, CNKI, and SinoMed databases to identify relevant studies published prior to 2024. Inclusion criteria encompassed pediatric patients with SSNHL (12 years (OR: 1.911, P</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0.034), treatment delay</w:t>
      </w:r>
      <w:r w:rsidRPr="00D442DD">
        <w:rPr>
          <w:rFonts w:ascii="Arial" w:hAnsi="Arial" w:cs="Arial"/>
          <w:lang w:eastAsia="ja-JP"/>
        </w:rPr>
        <w:t> </w:t>
      </w:r>
      <w:r w:rsidRPr="00D442DD">
        <w:rPr>
          <w:rFonts w:ascii="Aptos" w:hAnsi="Aptos" w:cs="Aptos"/>
          <w:lang w:eastAsia="ja-JP"/>
        </w:rPr>
        <w:t>≤</w:t>
      </w:r>
      <w:r w:rsidRPr="00D442DD">
        <w:rPr>
          <w:rFonts w:ascii="Arial" w:hAnsi="Arial" w:cs="Arial"/>
          <w:lang w:eastAsia="ja-JP"/>
        </w:rPr>
        <w:t> </w:t>
      </w:r>
      <w:r w:rsidRPr="00D442DD">
        <w:rPr>
          <w:lang w:eastAsia="ja-JP"/>
        </w:rPr>
        <w:t>14 days (OR: 6.402, P</w:t>
      </w:r>
      <w:r w:rsidRPr="00D442DD">
        <w:rPr>
          <w:rFonts w:ascii="Arial" w:hAnsi="Arial" w:cs="Arial"/>
          <w:lang w:eastAsia="ja-JP"/>
        </w:rPr>
        <w:t> </w:t>
      </w:r>
      <w:r w:rsidRPr="00D442DD">
        <w:rPr>
          <w:lang w:eastAsia="ja-JP"/>
        </w:rPr>
        <w:t>12 years (OR: 1.911, P</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0.034), treatment delay</w:t>
      </w:r>
      <w:r w:rsidRPr="00D442DD">
        <w:rPr>
          <w:rFonts w:ascii="Arial" w:hAnsi="Arial" w:cs="Arial"/>
          <w:lang w:eastAsia="ja-JP"/>
        </w:rPr>
        <w:t> </w:t>
      </w:r>
      <w:r w:rsidRPr="00D442DD">
        <w:rPr>
          <w:rFonts w:ascii="Aptos" w:hAnsi="Aptos" w:cs="Aptos"/>
          <w:lang w:eastAsia="ja-JP"/>
        </w:rPr>
        <w:t>≤</w:t>
      </w:r>
      <w:r w:rsidRPr="00D442DD">
        <w:rPr>
          <w:rFonts w:ascii="Arial" w:hAnsi="Arial" w:cs="Arial"/>
          <w:lang w:eastAsia="ja-JP"/>
        </w:rPr>
        <w:t> </w:t>
      </w:r>
      <w:r w:rsidRPr="00D442DD">
        <w:rPr>
          <w:lang w:eastAsia="ja-JP"/>
        </w:rPr>
        <w:t>14 days (OR: 6.402, P</w:t>
      </w:r>
      <w:r w:rsidRPr="00D442DD">
        <w:rPr>
          <w:rFonts w:ascii="Arial" w:hAnsi="Arial" w:cs="Arial"/>
          <w:lang w:eastAsia="ja-JP"/>
        </w:rPr>
        <w:t> </w:t>
      </w:r>
      <w:r w:rsidRPr="00D442DD">
        <w:rPr>
          <w:lang w:eastAsia="ja-JP"/>
        </w:rPr>
        <w:t>12 years (OR: 1.911, P</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0.034), treatment delay</w:t>
      </w:r>
      <w:r w:rsidRPr="00D442DD">
        <w:rPr>
          <w:rFonts w:ascii="Arial" w:hAnsi="Arial" w:cs="Arial"/>
          <w:lang w:eastAsia="ja-JP"/>
        </w:rPr>
        <w:t> </w:t>
      </w:r>
      <w:r w:rsidRPr="00D442DD">
        <w:rPr>
          <w:rFonts w:ascii="Aptos" w:hAnsi="Aptos" w:cs="Aptos"/>
          <w:lang w:eastAsia="ja-JP"/>
        </w:rPr>
        <w:t>≤</w:t>
      </w:r>
      <w:r w:rsidRPr="00D442DD">
        <w:rPr>
          <w:rFonts w:ascii="Arial" w:hAnsi="Arial" w:cs="Arial"/>
          <w:lang w:eastAsia="ja-JP"/>
        </w:rPr>
        <w:t> </w:t>
      </w:r>
      <w:r w:rsidRPr="00D442DD">
        <w:rPr>
          <w:lang w:eastAsia="ja-JP"/>
        </w:rPr>
        <w:t>14 days (OR: 6.402, P</w:t>
      </w:r>
      <w:r w:rsidRPr="00D442DD">
        <w:rPr>
          <w:rFonts w:ascii="Arial" w:hAnsi="Arial" w:cs="Arial"/>
          <w:lang w:eastAsia="ja-JP"/>
        </w:rPr>
        <w:t> </w:t>
      </w:r>
      <w:r w:rsidRPr="00D442DD">
        <w:rPr>
          <w:lang w:eastAsia="ja-JP"/>
        </w:rPr>
        <w:t>80</w:t>
      </w:r>
      <w:r w:rsidRPr="00D442DD">
        <w:rPr>
          <w:rFonts w:ascii="Arial" w:hAnsi="Arial" w:cs="Arial"/>
          <w:lang w:eastAsia="ja-JP"/>
        </w:rPr>
        <w:t> </w:t>
      </w:r>
      <w:r w:rsidRPr="00D442DD">
        <w:rPr>
          <w:lang w:eastAsia="ja-JP"/>
        </w:rPr>
        <w:t>dB HL (OR: 0.451, P</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 xml:space="preserve">0.005).; </w:t>
      </w:r>
      <w:r w:rsidRPr="00D442DD">
        <w:rPr>
          <w:b/>
          <w:bCs/>
          <w:lang w:eastAsia="ja-JP"/>
        </w:rPr>
        <w:t>Conclusion:</w:t>
      </w:r>
      <w:r w:rsidRPr="00D442DD">
        <w:rPr>
          <w:lang w:eastAsia="ja-JP"/>
        </w:rPr>
        <w:t xml:space="preserve"> Early intervention (</w:t>
      </w:r>
      <w:r w:rsidRPr="00D442DD">
        <w:rPr>
          <w:rFonts w:ascii="Aptos" w:hAnsi="Aptos" w:cs="Aptos"/>
          <w:lang w:eastAsia="ja-JP"/>
        </w:rPr>
        <w:t>≤</w:t>
      </w:r>
      <w:r w:rsidRPr="00D442DD">
        <w:rPr>
          <w:lang w:eastAsia="ja-JP"/>
        </w:rPr>
        <w:t>14 days) and targeted treatment for profound hearing loss (PTA &gt; 80</w:t>
      </w:r>
      <w:r w:rsidRPr="00D442DD">
        <w:rPr>
          <w:rFonts w:ascii="Arial" w:hAnsi="Arial" w:cs="Arial"/>
          <w:lang w:eastAsia="ja-JP"/>
        </w:rPr>
        <w:t> </w:t>
      </w:r>
      <w:r w:rsidRPr="00D442DD">
        <w:rPr>
          <w:lang w:eastAsia="ja-JP"/>
        </w:rPr>
        <w:t>dB HL) hold promise for improving pediatric outcomes. Systemic inflammatory markers (neutrophil-to-lymphocyte ratio) and age-specific pathophysiological mechanisms warrant further investigation. Conducting multicenter prospective studies is essential to validate these findings and establish standardized diagnostic and treatment protocols for pediatric SSNHL.; Systematic Review Registration: </w:t>
      </w:r>
      <w:hyperlink r:id="rId77" w:tgtFrame="_blank" w:history="1">
        <w:r w:rsidRPr="00D442DD">
          <w:rPr>
            <w:rStyle w:val="Hyperlink"/>
            <w:lang w:eastAsia="ja-JP"/>
          </w:rPr>
          <w:t>https://www.crd.york.ac.uk/PROSPERO/view/CRD42024612409,</w:t>
        </w:r>
      </w:hyperlink>
      <w:r w:rsidRPr="00D442DD">
        <w:rPr>
          <w:lang w:eastAsia="ja-JP"/>
        </w:rPr>
        <w:t> CRD42024612409. (© 2026 Wu, Zhang, Sun and Diao.)</w:t>
      </w:r>
      <w:r w:rsidRPr="00D442DD">
        <w:rPr>
          <w:lang w:eastAsia="ja-JP"/>
        </w:rPr>
        <w:br/>
      </w:r>
      <w:r w:rsidRPr="00D442DD">
        <w:rPr>
          <w:lang w:eastAsia="ja-JP"/>
        </w:rPr>
        <w:br/>
      </w:r>
      <w:r w:rsidRPr="00D442DD">
        <w:rPr>
          <w:b/>
          <w:bCs/>
          <w:lang w:eastAsia="ja-JP"/>
        </w:rPr>
        <w:t>Access or request full text: </w:t>
      </w:r>
      <w:hyperlink r:id="rId78" w:tgtFrame="_blank" w:history="1">
        <w:r w:rsidRPr="00D442DD">
          <w:rPr>
            <w:rStyle w:val="Hyperlink"/>
            <w:lang w:eastAsia="ja-JP"/>
          </w:rPr>
          <w:t>https://libkey.io/10.3389/fped.2026.1808182</w:t>
        </w:r>
      </w:hyperlink>
      <w:r w:rsidRPr="00D442DD">
        <w:rPr>
          <w:lang w:eastAsia="ja-JP"/>
        </w:rPr>
        <w:br/>
      </w:r>
      <w:r w:rsidRPr="00D442DD">
        <w:rPr>
          <w:lang w:eastAsia="ja-JP"/>
        </w:rPr>
        <w:br/>
      </w:r>
      <w:r w:rsidRPr="00D442DD">
        <w:rPr>
          <w:b/>
          <w:bCs/>
          <w:lang w:eastAsia="ja-JP"/>
        </w:rPr>
        <w:t>URL: </w:t>
      </w:r>
      <w:hyperlink r:id="rId79" w:tgtFrame="_blank" w:history="1">
        <w:r w:rsidRPr="00D442DD">
          <w:rPr>
            <w:rStyle w:val="Hyperlink"/>
            <w:lang w:eastAsia="ja-JP"/>
          </w:rPr>
          <w:t>https://search.ebscohost.com/login.aspx?direct=true&amp;AuthType=sso&amp;db=mdc&amp;AN=42137571&amp;profid=ehost</w:t>
        </w:r>
      </w:hyperlink>
      <w:r w:rsidRPr="00D442DD">
        <w:rPr>
          <w:lang w:eastAsia="ja-JP"/>
        </w:rPr>
        <w:br/>
      </w:r>
    </w:p>
    <w:p w14:paraId="04415ADA" w14:textId="77777777" w:rsidR="00D442DD" w:rsidRPr="00D442DD" w:rsidRDefault="00D442DD" w:rsidP="00D442DD">
      <w:pPr>
        <w:rPr>
          <w:lang w:eastAsia="ja-JP"/>
        </w:rPr>
      </w:pPr>
      <w:bookmarkStart w:id="32" w:name="_Toc231481411"/>
      <w:r w:rsidRPr="00D442DD">
        <w:rPr>
          <w:rStyle w:val="Heading2Char"/>
          <w:lang w:eastAsia="ja-JP"/>
        </w:rPr>
        <w:t>30. The prognostic value of semicircular canal function testing in idiopathic sudden sensorineural hearing loss: a systematic review and meta-analysis</w:t>
      </w:r>
      <w:bookmarkEnd w:id="32"/>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Zongyi, Wu;Shizhen, Zou;Danheng, Zhao;Shuzhi, Yang and Mingfang, Diao</w:t>
      </w:r>
      <w:r w:rsidRPr="00D442DD">
        <w:rPr>
          <w:lang w:eastAsia="ja-JP"/>
        </w:rPr>
        <w:br/>
      </w:r>
      <w:r w:rsidRPr="00D442DD">
        <w:rPr>
          <w:lang w:eastAsia="ja-JP"/>
        </w:rPr>
        <w:br/>
      </w:r>
      <w:r w:rsidRPr="00D442DD">
        <w:rPr>
          <w:b/>
          <w:bCs/>
          <w:lang w:eastAsia="ja-JP"/>
        </w:rPr>
        <w:t>Publication Date: </w:t>
      </w:r>
      <w:r w:rsidRPr="00D442DD">
        <w:rPr>
          <w:lang w:eastAsia="ja-JP"/>
        </w:rPr>
        <w:t>2026</w:t>
      </w:r>
      <w:r w:rsidRPr="00D442DD">
        <w:rPr>
          <w:lang w:eastAsia="ja-JP"/>
        </w:rPr>
        <w:br/>
      </w:r>
      <w:r w:rsidRPr="00D442DD">
        <w:rPr>
          <w:lang w:eastAsia="ja-JP"/>
        </w:rPr>
        <w:br/>
      </w:r>
      <w:r w:rsidRPr="00D442DD">
        <w:rPr>
          <w:b/>
          <w:bCs/>
          <w:lang w:eastAsia="ja-JP"/>
        </w:rPr>
        <w:t>Journal: </w:t>
      </w:r>
      <w:r w:rsidRPr="00D442DD">
        <w:rPr>
          <w:lang w:eastAsia="ja-JP"/>
        </w:rPr>
        <w:t>Frontiers in Neurology 17, pp. 1796414</w:t>
      </w:r>
      <w:r w:rsidRPr="00D442DD">
        <w:rPr>
          <w:lang w:eastAsia="ja-JP"/>
        </w:rPr>
        <w:br/>
      </w:r>
      <w:r w:rsidRPr="00D442DD">
        <w:rPr>
          <w:lang w:eastAsia="ja-JP"/>
        </w:rPr>
        <w:br/>
      </w:r>
      <w:r w:rsidRPr="00D442DD">
        <w:rPr>
          <w:b/>
          <w:bCs/>
          <w:lang w:eastAsia="ja-JP"/>
        </w:rPr>
        <w:t>Abstract: Purpose:</w:t>
      </w:r>
      <w:r w:rsidRPr="00D442DD">
        <w:rPr>
          <w:lang w:eastAsia="ja-JP"/>
        </w:rPr>
        <w:t xml:space="preserve"> This study aims to examine the prognostic value of the video head impulse test (vHIT) and caloric test in predicting hearing recovery with Idiopathic Sudden Sensorineural Hearing Loss (ISSHL).; </w:t>
      </w:r>
      <w:r w:rsidRPr="00D442DD">
        <w:rPr>
          <w:b/>
          <w:bCs/>
          <w:lang w:eastAsia="ja-JP"/>
        </w:rPr>
        <w:t>Methods:</w:t>
      </w:r>
      <w:r w:rsidRPr="00D442DD">
        <w:rPr>
          <w:lang w:eastAsia="ja-JP"/>
        </w:rPr>
        <w:t xml:space="preserve"> A comprehensive literature search was conducted across PubMed, Web of Science, Embase, China National Knowledge Infrastructure (CNKI), and Wanfang Data Knowledge Service Platform, covering studies published up to September 15, 2025. This meta-analysis included studies examining the association between vestibular function test parameters and hearing recovery outcomes. Data were extracted from eligible Chinese and English publications for a systematic review and meta-analysis of observational studies. This study protocol was registered with PROSPERO.; </w:t>
      </w:r>
      <w:r w:rsidRPr="00D442DD">
        <w:rPr>
          <w:b/>
          <w:bCs/>
          <w:lang w:eastAsia="ja-JP"/>
        </w:rPr>
        <w:t>Results:</w:t>
      </w:r>
      <w:r w:rsidRPr="00D442DD">
        <w:rPr>
          <w:lang w:eastAsia="ja-JP"/>
        </w:rPr>
        <w:t xml:space="preserve"> This meta-analysis included 781 patients from 7 studies. Normal function of the horizontal semicircular canal in vHIT (OR</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3.14, 95% CI: 1.71-5.77, P</w:t>
      </w:r>
      <w:r w:rsidRPr="00D442DD">
        <w:rPr>
          <w:rFonts w:ascii="Arial" w:hAnsi="Arial" w:cs="Arial"/>
          <w:lang w:eastAsia="ja-JP"/>
        </w:rPr>
        <w:t> </w:t>
      </w:r>
      <w:r w:rsidRPr="00D442DD">
        <w:rPr>
          <w:lang w:eastAsia="ja-JP"/>
        </w:rPr>
        <w:t xml:space="preserve">&lt; 0.001, I2 </w:t>
      </w:r>
      <w:r w:rsidRPr="00D442DD">
        <w:rPr>
          <w:rFonts w:ascii="Arial" w:hAnsi="Arial" w:cs="Arial"/>
          <w:lang w:eastAsia="ja-JP"/>
        </w:rPr>
        <w:lastRenderedPageBreak/>
        <w:t> </w:t>
      </w:r>
      <w:r w:rsidRPr="00D442DD">
        <w:rPr>
          <w:lang w:eastAsia="ja-JP"/>
        </w:rPr>
        <w:t>=</w:t>
      </w:r>
      <w:r w:rsidRPr="00D442DD">
        <w:rPr>
          <w:rFonts w:ascii="Arial" w:hAnsi="Arial" w:cs="Arial"/>
          <w:lang w:eastAsia="ja-JP"/>
        </w:rPr>
        <w:t> </w:t>
      </w:r>
      <w:r w:rsidRPr="00D442DD">
        <w:rPr>
          <w:lang w:eastAsia="ja-JP"/>
        </w:rPr>
        <w:t>0.00%), normal function of the posterior semicircular canal in vHIT (OR</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6.929, 95% CI: 3.242-14.808, P</w:t>
      </w:r>
      <w:r w:rsidRPr="00D442DD">
        <w:rPr>
          <w:rFonts w:ascii="Arial" w:hAnsi="Arial" w:cs="Arial"/>
          <w:lang w:eastAsia="ja-JP"/>
        </w:rPr>
        <w:t> </w:t>
      </w:r>
      <w:r w:rsidRPr="00D442DD">
        <w:rPr>
          <w:lang w:eastAsia="ja-JP"/>
        </w:rPr>
        <w:t xml:space="preserve">&lt; 0.001, I2 </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0.00%), and normal caloric test results (OR</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3.184, 95% CI: 1.818-5.575, P</w:t>
      </w:r>
      <w:r w:rsidRPr="00D442DD">
        <w:rPr>
          <w:rFonts w:ascii="Arial" w:hAnsi="Arial" w:cs="Arial"/>
          <w:lang w:eastAsia="ja-JP"/>
        </w:rPr>
        <w:t> </w:t>
      </w:r>
      <w:r w:rsidRPr="00D442DD">
        <w:rPr>
          <w:lang w:eastAsia="ja-JP"/>
        </w:rPr>
        <w:t xml:space="preserve">&lt; 0.001, I2 </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0.00%) indicated a favorable prognosis for ISSHL patients. In contrast, normal function of the anterior semicircular canal in vHIT was not associated with prognosis in ISSHL patients (P</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 xml:space="preserve">0.186).; </w:t>
      </w:r>
      <w:r w:rsidRPr="00D442DD">
        <w:rPr>
          <w:b/>
          <w:bCs/>
          <w:lang w:eastAsia="ja-JP"/>
        </w:rPr>
        <w:t>Conclusion:</w:t>
      </w:r>
      <w:r w:rsidRPr="00D442DD">
        <w:rPr>
          <w:lang w:eastAsia="ja-JP"/>
        </w:rPr>
        <w:t xml:space="preserve"> vHIT, caloric tests, and Vestibular Evoked Myogenic Potentials (VEMP) can comprehensively evaluate vestibular function in patients with ISSHL. Normal vestibular function is a key factor for favorable hearing prognosis in these patients. Vestibular function testing should be performed as a routine examination in patients with ISSHL, as it provides a more comprehensive understanding of their hearing prognosis.; Systematic Review Registration: </w:t>
      </w:r>
      <w:hyperlink r:id="rId80" w:tgtFrame="_blank" w:history="1">
        <w:r w:rsidRPr="00D442DD">
          <w:rPr>
            <w:rStyle w:val="Hyperlink"/>
            <w:lang w:eastAsia="ja-JP"/>
          </w:rPr>
          <w:t>https://www.crd.york.ac.uk/PROSPERO/view/CRD420251156585,</w:t>
        </w:r>
      </w:hyperlink>
      <w:r w:rsidRPr="00D442DD">
        <w:rPr>
          <w:lang w:eastAsia="ja-JP"/>
        </w:rPr>
        <w:t> Identifier: CRD420251156585. (Copyright © 2026 Zongyi, Shizhen, Danheng, Shuzhi and Mingfang.)</w:t>
      </w:r>
      <w:r w:rsidRPr="00D442DD">
        <w:rPr>
          <w:lang w:eastAsia="ja-JP"/>
        </w:rPr>
        <w:br/>
      </w:r>
      <w:r w:rsidRPr="00D442DD">
        <w:rPr>
          <w:lang w:eastAsia="ja-JP"/>
        </w:rPr>
        <w:br/>
      </w:r>
      <w:r w:rsidRPr="00D442DD">
        <w:rPr>
          <w:b/>
          <w:bCs/>
          <w:lang w:eastAsia="ja-JP"/>
        </w:rPr>
        <w:t>Access or request full text: </w:t>
      </w:r>
      <w:hyperlink r:id="rId81" w:tgtFrame="_blank" w:history="1">
        <w:r w:rsidRPr="00D442DD">
          <w:rPr>
            <w:rStyle w:val="Hyperlink"/>
            <w:lang w:eastAsia="ja-JP"/>
          </w:rPr>
          <w:t>https://libkey.io/10.3389/fneur.2026.1796414</w:t>
        </w:r>
      </w:hyperlink>
      <w:r w:rsidRPr="00D442DD">
        <w:rPr>
          <w:lang w:eastAsia="ja-JP"/>
        </w:rPr>
        <w:br/>
      </w:r>
      <w:r w:rsidRPr="00D442DD">
        <w:rPr>
          <w:lang w:eastAsia="ja-JP"/>
        </w:rPr>
        <w:br/>
      </w:r>
      <w:r w:rsidRPr="00D442DD">
        <w:rPr>
          <w:b/>
          <w:bCs/>
          <w:lang w:eastAsia="ja-JP"/>
        </w:rPr>
        <w:t>URL: </w:t>
      </w:r>
      <w:hyperlink r:id="rId82" w:tgtFrame="_blank" w:history="1">
        <w:r w:rsidRPr="00D442DD">
          <w:rPr>
            <w:rStyle w:val="Hyperlink"/>
            <w:lang w:eastAsia="ja-JP"/>
          </w:rPr>
          <w:t>https://search.ebscohost.com/login.aspx?direct=true&amp;AuthType=sso&amp;db=mdc&amp;AN=42088917&amp;profid=ehost</w:t>
        </w:r>
      </w:hyperlink>
      <w:r w:rsidRPr="00D442DD">
        <w:rPr>
          <w:lang w:eastAsia="ja-JP"/>
        </w:rPr>
        <w:br/>
      </w:r>
    </w:p>
    <w:p w14:paraId="5A4700C9" w14:textId="77777777" w:rsidR="00D442DD" w:rsidRPr="00D442DD" w:rsidRDefault="00D442DD" w:rsidP="00D442DD">
      <w:pPr>
        <w:rPr>
          <w:lang w:eastAsia="ja-JP"/>
        </w:rPr>
      </w:pPr>
      <w:bookmarkStart w:id="33" w:name="_Toc231481412"/>
      <w:r w:rsidRPr="00D442DD">
        <w:rPr>
          <w:rStyle w:val="Heading2Char"/>
          <w:lang w:eastAsia="ja-JP"/>
        </w:rPr>
        <w:t>31. Bone-conduction hearing implants: a potential postcode lottery</w:t>
      </w:r>
      <w:bookmarkEnd w:id="33"/>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Akbar, S.;Davies, T.;Walker, N. R.;Thompson, G.;Fameesh, R.;Pahade, A.;Aggarwal, R.;Agarwal, S.;Muddaiah, A.;Anderco, I. and Heward, E.</w:t>
      </w:r>
      <w:r w:rsidRPr="00D442DD">
        <w:rPr>
          <w:lang w:eastAsia="ja-JP"/>
        </w:rPr>
        <w:br/>
      </w:r>
      <w:r w:rsidRPr="00D442DD">
        <w:rPr>
          <w:lang w:eastAsia="ja-JP"/>
        </w:rPr>
        <w:br/>
      </w:r>
      <w:r w:rsidRPr="00D442DD">
        <w:rPr>
          <w:b/>
          <w:bCs/>
          <w:lang w:eastAsia="ja-JP"/>
        </w:rPr>
        <w:t>Publication Date: </w:t>
      </w:r>
      <w:r w:rsidRPr="00D442DD">
        <w:rPr>
          <w:lang w:eastAsia="ja-JP"/>
        </w:rPr>
        <w:t>2025</w:t>
      </w:r>
      <w:r w:rsidRPr="00D442DD">
        <w:rPr>
          <w:lang w:eastAsia="ja-JP"/>
        </w:rPr>
        <w:br/>
      </w:r>
      <w:r w:rsidRPr="00D442DD">
        <w:rPr>
          <w:lang w:eastAsia="ja-JP"/>
        </w:rPr>
        <w:br/>
      </w:r>
      <w:r w:rsidRPr="00D442DD">
        <w:rPr>
          <w:b/>
          <w:bCs/>
          <w:lang w:eastAsia="ja-JP"/>
        </w:rPr>
        <w:t>Journal: </w:t>
      </w:r>
      <w:r w:rsidRPr="00D442DD">
        <w:rPr>
          <w:lang w:eastAsia="ja-JP"/>
        </w:rPr>
        <w:t>Annals of the Royal College of Surgeons of England</w:t>
      </w:r>
      <w:r w:rsidRPr="00D442DD">
        <w:rPr>
          <w:lang w:eastAsia="ja-JP"/>
        </w:rPr>
        <w:br/>
      </w:r>
      <w:r w:rsidRPr="00D442DD">
        <w:rPr>
          <w:b/>
          <w:bCs/>
          <w:lang w:eastAsia="ja-JP"/>
        </w:rPr>
        <w:t>Abstract: Background:</w:t>
      </w:r>
      <w:r w:rsidRPr="00D442DD">
        <w:rPr>
          <w:lang w:eastAsia="ja-JP"/>
        </w:rPr>
        <w:t xml:space="preserve"> Bone conduction hearing implants (BCHIs) are a valuable alternative option for patients with hearing loss when conventional hearing aids are not effective or a viable option. In the UK, specialist sites offer BCHI services. We aimed to understand whether patients face geographical barriers to accessing this healthcare service.; </w:t>
      </w:r>
      <w:r w:rsidRPr="00D442DD">
        <w:rPr>
          <w:b/>
          <w:bCs/>
          <w:lang w:eastAsia="ja-JP"/>
        </w:rPr>
        <w:t>Methods:</w:t>
      </w:r>
      <w:r w:rsidRPr="00D442DD">
        <w:rPr>
          <w:lang w:eastAsia="ja-JP"/>
        </w:rPr>
        <w:t xml:space="preserve"> A retrospective cohort study was performed at five hospitals in the North West of England over a one-year period (January-December 2023).; </w:t>
      </w:r>
      <w:r w:rsidRPr="00D442DD">
        <w:rPr>
          <w:b/>
          <w:bCs/>
          <w:lang w:eastAsia="ja-JP"/>
        </w:rPr>
        <w:t>Results</w:t>
      </w:r>
      <w:r w:rsidRPr="00D442DD">
        <w:rPr>
          <w:lang w:eastAsia="ja-JP"/>
        </w:rPr>
        <w:t xml:space="preserve">: In total, 167 primary BCHIs were implanted (median age, 57.7 years; female, n=52 (31.1%)). Patients travelled a median distance of 17.3km from their home to the BCHI site. Of the patients receiving a BCHI, 108 (64.7%) lived in the locality of a BCHI site. The remaining 59 (35.3%) were referred from a non-BCHI centre. The majority of BCHIs were percutaneous (n=154/167, 92.2%) and were performed under local anaesthetic (n=127/167, 76.0%). No correlation between patient age and distance travelled was identified (p=0.22, R=-0.0951).; </w:t>
      </w:r>
      <w:r w:rsidRPr="00D442DD">
        <w:rPr>
          <w:b/>
          <w:bCs/>
          <w:lang w:eastAsia="ja-JP"/>
        </w:rPr>
        <w:t>Conclusions</w:t>
      </w:r>
      <w:r w:rsidRPr="00D442DD">
        <w:rPr>
          <w:lang w:eastAsia="ja-JP"/>
        </w:rPr>
        <w:t>: The findings suggest a greater percentage of all BCHIs that are conducted are seen first at a BCHI centre initially rather than seen elsewhere. This could represent a potential geographical barrier to accessing BCHI services for patients not living in the locality of a non-BCHI providing centre. Future work is required to better understand BCHI service barriers on a national level and to identify methods to ensure equitable access for all.</w:t>
      </w:r>
      <w:r w:rsidRPr="00D442DD">
        <w:rPr>
          <w:lang w:eastAsia="ja-JP"/>
        </w:rPr>
        <w:br/>
      </w:r>
      <w:r w:rsidRPr="00D442DD">
        <w:rPr>
          <w:lang w:eastAsia="ja-JP"/>
        </w:rPr>
        <w:br/>
      </w:r>
      <w:r w:rsidRPr="00D442DD">
        <w:rPr>
          <w:b/>
          <w:bCs/>
          <w:lang w:eastAsia="ja-JP"/>
        </w:rPr>
        <w:t>Access or request full text: </w:t>
      </w:r>
      <w:hyperlink r:id="rId83" w:tgtFrame="_blank" w:history="1">
        <w:r w:rsidRPr="00D442DD">
          <w:rPr>
            <w:rStyle w:val="Hyperlink"/>
            <w:lang w:eastAsia="ja-JP"/>
          </w:rPr>
          <w:t>https://libkey.io/10.1308/rcsann.2025.0074</w:t>
        </w:r>
      </w:hyperlink>
      <w:r w:rsidRPr="00D442DD">
        <w:rPr>
          <w:lang w:eastAsia="ja-JP"/>
        </w:rPr>
        <w:br/>
      </w:r>
      <w:r w:rsidRPr="00D442DD">
        <w:rPr>
          <w:lang w:eastAsia="ja-JP"/>
        </w:rPr>
        <w:br/>
      </w:r>
      <w:r w:rsidRPr="00D442DD">
        <w:rPr>
          <w:b/>
          <w:bCs/>
          <w:lang w:eastAsia="ja-JP"/>
        </w:rPr>
        <w:t>URL: </w:t>
      </w:r>
      <w:hyperlink r:id="rId84" w:tgtFrame="_blank" w:history="1">
        <w:r w:rsidRPr="00D442DD">
          <w:rPr>
            <w:rStyle w:val="Hyperlink"/>
            <w:lang w:eastAsia="ja-JP"/>
          </w:rPr>
          <w:t>https://search.ebscohost.com/login.aspx?direct=true&amp;AuthType=sso&amp;db=mdc&amp;AN=41178575&amp;profid=e</w:t>
        </w:r>
        <w:r w:rsidRPr="00D442DD">
          <w:rPr>
            <w:rStyle w:val="Hyperlink"/>
            <w:lang w:eastAsia="ja-JP"/>
          </w:rPr>
          <w:lastRenderedPageBreak/>
          <w:t>host</w:t>
        </w:r>
      </w:hyperlink>
      <w:r w:rsidRPr="00D442DD">
        <w:rPr>
          <w:lang w:eastAsia="ja-JP"/>
        </w:rPr>
        <w:br/>
      </w:r>
    </w:p>
    <w:p w14:paraId="70F60392" w14:textId="77777777" w:rsidR="00D442DD" w:rsidRPr="00D442DD" w:rsidRDefault="00D442DD" w:rsidP="00D442DD">
      <w:pPr>
        <w:rPr>
          <w:lang w:eastAsia="ja-JP"/>
        </w:rPr>
      </w:pPr>
      <w:bookmarkStart w:id="34" w:name="_Toc231481413"/>
      <w:r w:rsidRPr="00D442DD">
        <w:rPr>
          <w:rStyle w:val="Heading2Char"/>
          <w:lang w:eastAsia="ja-JP"/>
        </w:rPr>
        <w:t>32. A Phenome-Wide Comorbidity Atlas of Age-Related Hearing Loss, Speech-in-Noise Deficits, and Tinnitus: Distinguishing Causal Signals from Correlation</w:t>
      </w:r>
      <w:bookmarkEnd w:id="34"/>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Bhatt, Ishan Sunilkumar;Tucker, Denise;Britton, Mitra;Hoffa, Ashely;Pate, Brandon J.;Dias, Raquel and Garay, Juan Antonio Raygoza</w:t>
      </w:r>
      <w:r w:rsidRPr="00D442DD">
        <w:rPr>
          <w:lang w:eastAsia="ja-JP"/>
        </w:rPr>
        <w:br/>
      </w:r>
      <w:r w:rsidRPr="00D442DD">
        <w:rPr>
          <w:lang w:eastAsia="ja-JP"/>
        </w:rPr>
        <w:br/>
      </w:r>
      <w:r w:rsidRPr="00D442DD">
        <w:rPr>
          <w:b/>
          <w:bCs/>
          <w:lang w:eastAsia="ja-JP"/>
        </w:rPr>
        <w:t>Publication Date: </w:t>
      </w:r>
      <w:r w:rsidRPr="00D442DD">
        <w:rPr>
          <w:lang w:eastAsia="ja-JP"/>
        </w:rPr>
        <w:t>2025</w:t>
      </w:r>
      <w:r w:rsidRPr="00D442DD">
        <w:rPr>
          <w:lang w:eastAsia="ja-JP"/>
        </w:rPr>
        <w:br/>
      </w:r>
      <w:r w:rsidRPr="00D442DD">
        <w:rPr>
          <w:lang w:eastAsia="ja-JP"/>
        </w:rPr>
        <w:br/>
      </w:r>
      <w:r w:rsidRPr="00D442DD">
        <w:rPr>
          <w:b/>
          <w:bCs/>
          <w:lang w:eastAsia="ja-JP"/>
        </w:rPr>
        <w:t>Journal: </w:t>
      </w:r>
      <w:r w:rsidRPr="00D442DD">
        <w:rPr>
          <w:lang w:eastAsia="ja-JP"/>
        </w:rPr>
        <w:t>Journal of the Association for Research in Otolaryngology : JARO 26(6), pp. 715–737</w:t>
      </w:r>
      <w:r w:rsidRPr="00D442DD">
        <w:rPr>
          <w:lang w:eastAsia="ja-JP"/>
        </w:rPr>
        <w:br/>
      </w:r>
      <w:r w:rsidRPr="00D442DD">
        <w:rPr>
          <w:lang w:eastAsia="ja-JP"/>
        </w:rPr>
        <w:br/>
      </w:r>
      <w:r w:rsidRPr="00D442DD">
        <w:rPr>
          <w:b/>
          <w:bCs/>
          <w:lang w:eastAsia="ja-JP"/>
        </w:rPr>
        <w:t>Abstract: Purpose:</w:t>
      </w:r>
      <w:r w:rsidRPr="00D442DD">
        <w:rPr>
          <w:lang w:eastAsia="ja-JP"/>
        </w:rPr>
        <w:t xml:space="preserve"> The present study employed a data-driven and hypothesis-free approach to identify comorbidities associated with age-related hearing loss (ARHL), speech-in-noise (SIN) deficits, and tinnitus.; </w:t>
      </w:r>
      <w:r w:rsidRPr="00D442DD">
        <w:rPr>
          <w:b/>
          <w:bCs/>
          <w:lang w:eastAsia="ja-JP"/>
        </w:rPr>
        <w:t>Methods:</w:t>
      </w:r>
      <w:r w:rsidRPr="00D442DD">
        <w:rPr>
          <w:lang w:eastAsia="ja-JP"/>
        </w:rPr>
        <w:t xml:space="preserve"> The study performed phenome-wide co-occurrence association analyses using the UK Biobank cohort to identify comorbidities associated with ARHL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429,318), SIN deficits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437,155), tinnitus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172,527), and tinnitus severity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57,657). Medical health records were accessed to obtain ICD-10 codes, which were converted into phecodes reflecting a modern disease classification. The statistical analysis was conducted to identify comorbidities associated with ARHL, SIN deficits, tinnitus, and tinnitus severity while statistically controlling for age, sex, ethnicity, and genetic ethnicity. Phenotype risk scores (PheRS) for hearing conditions were calculated. A complementary phenome-wide genetic correlation analysis was conducted to identify genetic comorbidities associated with these conditions. We utilized the summary statistics of recent genome-wide association studies of ARHL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723,266), SIN deficits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443,482), tinnitus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132,438), and tinnitus severity (N</w:t>
      </w:r>
      <w:r w:rsidRPr="00D442DD">
        <w:rPr>
          <w:rFonts w:ascii="Arial" w:hAnsi="Arial" w:cs="Arial"/>
          <w:lang w:eastAsia="ja-JP"/>
        </w:rPr>
        <w:t> </w:t>
      </w:r>
      <w:r w:rsidRPr="00D442DD">
        <w:rPr>
          <w:lang w:eastAsia="ja-JP"/>
        </w:rPr>
        <w:t>=</w:t>
      </w:r>
      <w:r w:rsidRPr="00D442DD">
        <w:rPr>
          <w:rFonts w:ascii="Arial" w:hAnsi="Arial" w:cs="Arial"/>
          <w:lang w:eastAsia="ja-JP"/>
        </w:rPr>
        <w:t> </w:t>
      </w:r>
      <w:r w:rsidRPr="00D442DD">
        <w:rPr>
          <w:lang w:eastAsia="ja-JP"/>
        </w:rPr>
        <w:t xml:space="preserve">132,438). The results of the phenome-wide association analyses were subjected to enrichment analysis to identify trait categories involved in hearing conditions. A complementary phenome-wide latent causal variant (LCV) analysis was employed to obtain causal inference by distinguishing between horizontal pleiotropy and true causality.; </w:t>
      </w:r>
      <w:r w:rsidRPr="00D442DD">
        <w:rPr>
          <w:b/>
          <w:bCs/>
          <w:lang w:eastAsia="ja-JP"/>
        </w:rPr>
        <w:t>Results:</w:t>
      </w:r>
      <w:r w:rsidRPr="00D442DD">
        <w:rPr>
          <w:lang w:eastAsia="ja-JP"/>
        </w:rPr>
        <w:t xml:space="preserve"> The phenome-wide co-occurrence association analysis identified 383, 449, 283, and 216 medical conditions associated (FDR p</w:t>
      </w:r>
      <w:r w:rsidRPr="00D442DD">
        <w:rPr>
          <w:rFonts w:ascii="Arial" w:hAnsi="Arial" w:cs="Arial"/>
          <w:lang w:eastAsia="ja-JP"/>
        </w:rPr>
        <w:t> </w:t>
      </w:r>
      <w:r w:rsidRPr="00D442DD">
        <w:rPr>
          <w:lang w:eastAsia="ja-JP"/>
        </w:rPr>
        <w:t>&lt;</w:t>
      </w:r>
      <w:r w:rsidRPr="00D442DD">
        <w:rPr>
          <w:rFonts w:ascii="Arial" w:hAnsi="Arial" w:cs="Arial"/>
          <w:lang w:eastAsia="ja-JP"/>
        </w:rPr>
        <w:t> </w:t>
      </w:r>
      <w:r w:rsidRPr="00D442DD">
        <w:rPr>
          <w:lang w:eastAsia="ja-JP"/>
        </w:rPr>
        <w:t xml:space="preserve">0.05) with ARHL, SIN deficits, tinnitus, and tinnitus severity, respectively. Gastrointestinal conditions revealed significant enrichment across all traits. Respiratory, genitourinary, and sense organs showed significant enrichment with ARHL, SIN deficits, and tinnitus. SIN deficits and tinnitus severity showed significant enrichment with mental Health and neurological conditions. Elevated PheRS significantly increased the risk of expressing their respective phenotypes. A phenome-wide genetic correlation analysis identified 376, 254, 97, and 188 health traits associated with ARHL, SIN deficits, tinnitus, and tinnitus severity, respectively. Mental health and medical symptoms were significantly enriched for all hearing conditions in the genetic correlation analyses. The results of LCV analyses revealed widespread horizontal pleiotropy driving most genetic correlations. In contrast, only a few traits demonstrated a true causal relationship.; </w:t>
      </w:r>
      <w:r w:rsidRPr="00D442DD">
        <w:rPr>
          <w:b/>
          <w:bCs/>
          <w:lang w:eastAsia="ja-JP"/>
        </w:rPr>
        <w:t>Conclusion:</w:t>
      </w:r>
      <w:r w:rsidRPr="00D442DD">
        <w:rPr>
          <w:lang w:eastAsia="ja-JP"/>
        </w:rPr>
        <w:t xml:space="preserve"> This study mapped phenotypic and genotypic comorbidity profiles of ARHL, SIN deficits, tinnitus, and tinnitus severity. We observed a robust enrichment of gastrointestinal traits with all hearing conditions, suggesting a potential role of gut dysbiosis in their pathogenesis. The associations between mental health and hearing conditions suggest a complex interplay between auditory and psychological health. Genetic analyses provided compelling evidence that most comorbidities are driven by a shared genetic architecture, rather than true causality. (© </w:t>
      </w:r>
      <w:r w:rsidRPr="00D442DD">
        <w:rPr>
          <w:lang w:eastAsia="ja-JP"/>
        </w:rPr>
        <w:lastRenderedPageBreak/>
        <w:t>2025. The Author(s) under exclusive licence to Association for Research in Otolaryngology.)</w:t>
      </w:r>
      <w:r w:rsidRPr="00D442DD">
        <w:rPr>
          <w:lang w:eastAsia="ja-JP"/>
        </w:rPr>
        <w:br/>
      </w:r>
      <w:r w:rsidRPr="00D442DD">
        <w:rPr>
          <w:lang w:eastAsia="ja-JP"/>
        </w:rPr>
        <w:br/>
      </w:r>
      <w:r w:rsidRPr="00D442DD">
        <w:rPr>
          <w:b/>
          <w:bCs/>
          <w:lang w:eastAsia="ja-JP"/>
        </w:rPr>
        <w:t>Access or request full text: </w:t>
      </w:r>
      <w:hyperlink r:id="rId85" w:tgtFrame="_blank" w:history="1">
        <w:r w:rsidRPr="00D442DD">
          <w:rPr>
            <w:rStyle w:val="Hyperlink"/>
            <w:lang w:eastAsia="ja-JP"/>
          </w:rPr>
          <w:t>https://libkey.io/10.1007/s10162-025-01008-w</w:t>
        </w:r>
      </w:hyperlink>
      <w:r w:rsidRPr="00D442DD">
        <w:rPr>
          <w:lang w:eastAsia="ja-JP"/>
        </w:rPr>
        <w:br/>
      </w:r>
      <w:r w:rsidRPr="00D442DD">
        <w:rPr>
          <w:lang w:eastAsia="ja-JP"/>
        </w:rPr>
        <w:br/>
      </w:r>
      <w:r w:rsidRPr="00D442DD">
        <w:rPr>
          <w:b/>
          <w:bCs/>
          <w:lang w:eastAsia="ja-JP"/>
        </w:rPr>
        <w:t>URL: </w:t>
      </w:r>
      <w:hyperlink r:id="rId86" w:tgtFrame="_blank" w:history="1">
        <w:r w:rsidRPr="00D442DD">
          <w:rPr>
            <w:rStyle w:val="Hyperlink"/>
            <w:lang w:eastAsia="ja-JP"/>
          </w:rPr>
          <w:t>https://search.ebscohost.com/login.aspx?direct=true&amp;AuthType=sso&amp;db=mdc&amp;AN=41023319&amp;profid=ehost</w:t>
        </w:r>
      </w:hyperlink>
      <w:r w:rsidRPr="00D442DD">
        <w:rPr>
          <w:lang w:eastAsia="ja-JP"/>
        </w:rPr>
        <w:br/>
      </w:r>
    </w:p>
    <w:p w14:paraId="28F3EF1A" w14:textId="77777777" w:rsidR="00D442DD" w:rsidRPr="00D442DD" w:rsidRDefault="00D442DD" w:rsidP="00D442DD">
      <w:pPr>
        <w:rPr>
          <w:lang w:eastAsia="ja-JP"/>
        </w:rPr>
      </w:pPr>
      <w:bookmarkStart w:id="35" w:name="_Toc231481414"/>
      <w:r w:rsidRPr="00D442DD">
        <w:rPr>
          <w:rStyle w:val="Heading2Char"/>
          <w:lang w:eastAsia="ja-JP"/>
        </w:rPr>
        <w:t>33. Decongestants and antihistamines for acute otitis media in children</w:t>
      </w:r>
      <w:bookmarkEnd w:id="35"/>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Darlison, Petter;Moresco, Luca;Nussbaumer-Streit, Barbara;Bruschettini, Matteo and Gisselsson-Solen, Marie</w:t>
      </w:r>
      <w:r w:rsidRPr="00D442DD">
        <w:rPr>
          <w:lang w:eastAsia="ja-JP"/>
        </w:rPr>
        <w:br/>
      </w:r>
      <w:r w:rsidRPr="00D442DD">
        <w:rPr>
          <w:lang w:eastAsia="ja-JP"/>
        </w:rPr>
        <w:br/>
      </w:r>
      <w:r w:rsidRPr="00D442DD">
        <w:rPr>
          <w:b/>
          <w:bCs/>
          <w:lang w:eastAsia="ja-JP"/>
        </w:rPr>
        <w:t>Publication Date: </w:t>
      </w:r>
      <w:r w:rsidRPr="00D442DD">
        <w:rPr>
          <w:lang w:eastAsia="ja-JP"/>
        </w:rPr>
        <w:t>2025</w:t>
      </w:r>
      <w:r w:rsidRPr="00D442DD">
        <w:rPr>
          <w:lang w:eastAsia="ja-JP"/>
        </w:rPr>
        <w:br/>
      </w:r>
      <w:r w:rsidRPr="00D442DD">
        <w:rPr>
          <w:lang w:eastAsia="ja-JP"/>
        </w:rPr>
        <w:br/>
      </w:r>
      <w:r w:rsidRPr="00D442DD">
        <w:rPr>
          <w:b/>
          <w:bCs/>
          <w:lang w:eastAsia="ja-JP"/>
        </w:rPr>
        <w:t>Journal: </w:t>
      </w:r>
      <w:r w:rsidRPr="00D442DD">
        <w:rPr>
          <w:lang w:eastAsia="ja-JP"/>
        </w:rPr>
        <w:t>The Cochrane Database of Systematic Reviews 11, pp. CD015839</w:t>
      </w:r>
      <w:r w:rsidRPr="00D442DD">
        <w:rPr>
          <w:lang w:eastAsia="ja-JP"/>
        </w:rPr>
        <w:br/>
      </w:r>
      <w:r w:rsidRPr="00D442DD">
        <w:rPr>
          <w:lang w:eastAsia="ja-JP"/>
        </w:rPr>
        <w:br/>
      </w:r>
      <w:r w:rsidRPr="00D442DD">
        <w:rPr>
          <w:b/>
          <w:bCs/>
          <w:lang w:eastAsia="ja-JP"/>
        </w:rPr>
        <w:t>Abstract: Rationale:</w:t>
      </w:r>
      <w:r w:rsidRPr="00D442DD">
        <w:rPr>
          <w:lang w:eastAsia="ja-JP"/>
        </w:rPr>
        <w:t xml:space="preserve"> Acute otitis media (AOM) is one of the most common bacterial infections in children worldwide, and the most common reason for prescribing antibiotics. Although serious complications (e.g. mastoiditis or meningitis) are rare, the infection causes acute pain and can lead to hearing impairment. Since AOM often resolves spontaneously, current treatment guidelines recommend an approach of watchful waiting (no initial antibiotics). However, decongestants and antihistamines, administered orally or nasally, might reduce inflammation and mucosal oedema in the middle ear and help resolve AOM in children.; </w:t>
      </w:r>
      <w:r w:rsidRPr="00D442DD">
        <w:rPr>
          <w:b/>
          <w:bCs/>
          <w:lang w:eastAsia="ja-JP"/>
        </w:rPr>
        <w:t>Objectives:</w:t>
      </w:r>
      <w:r w:rsidRPr="00D442DD">
        <w:rPr>
          <w:lang w:eastAsia="ja-JP"/>
        </w:rPr>
        <w:t xml:space="preserve"> To assess the benefits and harms of decongestants and antihistamines in treating acute otitis media in children.; Search Methods: We searched CENTRAL, MEDLINE, Embase, CINAHL, the World Health Organization (WHO) trials portal, and ClinicalTrials.gov in February 2025. We checked reference lists of relevant articles for additional studies.; Eligibility Criteria: We included randomised controlled trials (RCTs) with children (from any setting) with AOM. Eligible comparisons were decongestants versus no intervention or placebo, antihistamines versus no intervention or placebo, decongestants plus antihistamines versus no intervention or placebo, decongestants versus antihistamines, one decongestant versus another, and one antihistamine versus another. The route of administration could be oral or nasal.; </w:t>
      </w:r>
      <w:r w:rsidRPr="00D442DD">
        <w:rPr>
          <w:b/>
          <w:bCs/>
          <w:lang w:eastAsia="ja-JP"/>
        </w:rPr>
        <w:t>Outcomes:</w:t>
      </w:r>
      <w:r w:rsidRPr="00D442DD">
        <w:rPr>
          <w:lang w:eastAsia="ja-JP"/>
        </w:rPr>
        <w:t xml:space="preserve"> Our critical outcomes were presence of AOM within seven days from starting treatment, severe complications (e.g. mastoiditis, meningitis, sinus thrombosis, facial paralysis, labyrinthitis), any adverse events (e.g. drowsiness), otalgia (yes/no) within seven days from starting treatment, and otalgia (score) within seven days from starting treatment. Our important outcomes included the presence of otitis media with effusion (OME) within 10 to 14 days from starting treatment.; </w:t>
      </w:r>
      <w:r w:rsidRPr="00D442DD">
        <w:rPr>
          <w:b/>
          <w:bCs/>
          <w:lang w:eastAsia="ja-JP"/>
        </w:rPr>
        <w:t>Risk of Bias:</w:t>
      </w:r>
      <w:r w:rsidRPr="00D442DD">
        <w:rPr>
          <w:lang w:eastAsia="ja-JP"/>
        </w:rPr>
        <w:t xml:space="preserve"> Two review authors used the Cochrane risk of bias tool (RoB 2) to independently assess risk of bias.; </w:t>
      </w:r>
      <w:r w:rsidRPr="00D442DD">
        <w:rPr>
          <w:b/>
          <w:bCs/>
          <w:lang w:eastAsia="ja-JP"/>
        </w:rPr>
        <w:t>Synthesis Methods:</w:t>
      </w:r>
      <w:r w:rsidRPr="00D442DD">
        <w:rPr>
          <w:lang w:eastAsia="ja-JP"/>
        </w:rPr>
        <w:t xml:space="preserve"> We used standard Cochrane methods. We evaluated the benefits and harms using a random-effects model, calculating risk ratios (RRs) and risk differences (RDs) with 95% confidence intervals (CIs) for dichotomous outcomes, and mean differences (MDs) or standardised mean differences (SMDs) for continuous outcomes. Where the results could not be pooled due to the nature of the data, we described them narratively. We assessed the certainty of evidence using the GRADE approach.; </w:t>
      </w:r>
      <w:r w:rsidRPr="00D442DD">
        <w:rPr>
          <w:b/>
          <w:bCs/>
          <w:lang w:eastAsia="ja-JP"/>
        </w:rPr>
        <w:t>Included Studies:</w:t>
      </w:r>
      <w:r w:rsidRPr="00D442DD">
        <w:rPr>
          <w:lang w:eastAsia="ja-JP"/>
        </w:rPr>
        <w:t xml:space="preserve"> We identified 15 studies (3066 participants) conducted in the USA (11 studies), Denmark (2 studies), Canada (1 study), and the UK (1 study), and published between 1965 and 2003. In 12 studies, the </w:t>
      </w:r>
      <w:r w:rsidRPr="00D442DD">
        <w:rPr>
          <w:lang w:eastAsia="ja-JP"/>
        </w:rPr>
        <w:lastRenderedPageBreak/>
        <w:t xml:space="preserve">children's ages ranged from three months to 15 years. One study also included a few adults aged up to 40 years, and one study may have also included adults aged 18 years. Participants received concomitant antibiotics in 12 studies. Four studies evaluated decongestants versus placebo or no intervention. Four studies evaluated antihistamines versus placebo or no intervention. Two studies contained three parallel treatment arms (decongestants versus antihistamines versus placebo). Three studies compared combinations of decongestants and antihistamines to placebo or no intervention. Two studies contained four parallel treatment arms (combinations of decongestants and antihistamines versus decongestants versus antihistamines versus placebo).; </w:t>
      </w:r>
      <w:r w:rsidRPr="00D442DD">
        <w:rPr>
          <w:b/>
          <w:bCs/>
          <w:lang w:eastAsia="ja-JP"/>
        </w:rPr>
        <w:t>Synthesis of Results:</w:t>
      </w:r>
      <w:r w:rsidRPr="00D442DD">
        <w:rPr>
          <w:lang w:eastAsia="ja-JP"/>
        </w:rPr>
        <w:t xml:space="preserve"> Decongestants versus placebo or no intervention 1. No studies reported the presence of AOM within seven days. 2. Evidence from one study suggests that decongestants may result in little to no difference in severe complications compared to no intervention (no events; low-certainty evidence). 3. The evidence is very uncertain about the effect of decongestants on any adverse events compared to placebo (RR 3.60, 95% CI 0.16 to 83.28; I² = 71%; 3 studies, 296 participants; very low-certainty evidence). 4. The evidence is very uncertain about the effect of decongestants on otalgia within seven days compared to placebo (RR 3.24, 95% CI 0.14 to 75.91; 1 study, 50 participants; very low-certainty evidence). 5. No studies reported an otalgia score within seven days. 6. The evidence is very uncertain about the effect of decongestants on the presence of OME within 10 to 14 days compared to placebo (RR 0.83, 95% CI 0.53 to 1.29; I² = 0%; 2 studies, 239 participants; very low-certainty evidence). Another study, excluded from the meta-analysis, reported OME at 14 days after starting treatment, with 46/101 events in the decongestant group and 34/94 events in the placebo group. The certainty of evidence was low to very low mainly due to study limitations (risk of bias), inconsistency, and imprecision. Antihistamines versus placebo or no intervention 1. The evidence is very uncertain about the effect of antihistamines on the presence of AOM within seven days compared to placebo (RR 1.05, 95% CI 0.32 to 3.36; 1 study, 90 participants; very low-certainty evidence). 2. Evidence from one study suggests that antihistamines may result in little to no difference in severe complications compared to no intervention (no events; low-certainty evidence). 3. The evidence is very uncertain about the effect of antihistamines on any adverse events compared to placebo (RR 7.00, 95% CI 0.37 to 133.12; I² = not applicable; 2 studies, 192 participants; very low-certainty evidence). 4. The evidence is very uncertain about the effect of antihistamines on otalgia within seven days compared to placebo (RR 3.52, 95% CI 0.15 to 82.34; 1 study, 48 participants; very low-certainty evidence). 5. No studies reported an otalgia score within seven days. 6. Antihistamines may result in little to no difference in the presence of OME within 10 to 14 days compared to placebo (RR 1.13, 95% CI 0.89 to 1.45, I² = 0%; 3 studies, 439 participants; low-certainty evidence). The certainty of evidence was low to very low, mainly due to study limitations (risk of bias) and imprecision.; </w:t>
      </w:r>
      <w:r w:rsidRPr="00D442DD">
        <w:rPr>
          <w:b/>
          <w:bCs/>
          <w:lang w:eastAsia="ja-JP"/>
        </w:rPr>
        <w:t>Authors' Conclusions</w:t>
      </w:r>
      <w:r w:rsidRPr="00D442DD">
        <w:rPr>
          <w:lang w:eastAsia="ja-JP"/>
        </w:rPr>
        <w:t>: The evidence is very uncertain about the benefits and harms of oral or nasal decongestants or antihistamines for children with AOM. No relevant trials have been published since 2003. No studies are ongoing.; Funding: This Cochrane review received no dedicated funding.; Registration: Protocol (2023): doi.org/10.1002/14651858.CD015839. (Copyright © 2025 The Cochrane Collaboration. Published by John Wiley &amp; Sons, Ltd.)</w:t>
      </w:r>
      <w:r w:rsidRPr="00D442DD">
        <w:rPr>
          <w:lang w:eastAsia="ja-JP"/>
        </w:rPr>
        <w:br/>
      </w:r>
      <w:r w:rsidRPr="00D442DD">
        <w:rPr>
          <w:lang w:eastAsia="ja-JP"/>
        </w:rPr>
        <w:br/>
      </w:r>
      <w:r w:rsidRPr="00D442DD">
        <w:rPr>
          <w:b/>
          <w:bCs/>
          <w:lang w:eastAsia="ja-JP"/>
        </w:rPr>
        <w:t>Access or request full text: </w:t>
      </w:r>
      <w:hyperlink r:id="rId87" w:tgtFrame="_blank" w:history="1">
        <w:r w:rsidRPr="00D442DD">
          <w:rPr>
            <w:rStyle w:val="Hyperlink"/>
            <w:lang w:eastAsia="ja-JP"/>
          </w:rPr>
          <w:t>https://libkey.io/10.1002/14651858.CD015839.pub2</w:t>
        </w:r>
      </w:hyperlink>
      <w:r w:rsidRPr="00D442DD">
        <w:rPr>
          <w:lang w:eastAsia="ja-JP"/>
        </w:rPr>
        <w:br/>
      </w:r>
      <w:r w:rsidRPr="00D442DD">
        <w:rPr>
          <w:lang w:eastAsia="ja-JP"/>
        </w:rPr>
        <w:br/>
      </w:r>
      <w:r w:rsidRPr="00D442DD">
        <w:rPr>
          <w:b/>
          <w:bCs/>
          <w:lang w:eastAsia="ja-JP"/>
        </w:rPr>
        <w:t>URL: </w:t>
      </w:r>
      <w:hyperlink r:id="rId88" w:tgtFrame="_blank" w:history="1">
        <w:r w:rsidRPr="00D442DD">
          <w:rPr>
            <w:rStyle w:val="Hyperlink"/>
            <w:lang w:eastAsia="ja-JP"/>
          </w:rPr>
          <w:t>https://search.ebscohost.com/login.aspx?direct=true&amp;AuthType=sso&amp;db=mdc&amp;AN=41307300&amp;profid=ehost</w:t>
        </w:r>
      </w:hyperlink>
      <w:r w:rsidRPr="00D442DD">
        <w:rPr>
          <w:lang w:eastAsia="ja-JP"/>
        </w:rPr>
        <w:br/>
      </w:r>
    </w:p>
    <w:p w14:paraId="3128840D" w14:textId="77777777" w:rsidR="00D442DD" w:rsidRPr="00D442DD" w:rsidRDefault="00D442DD" w:rsidP="00D442DD">
      <w:pPr>
        <w:rPr>
          <w:lang w:eastAsia="ja-JP"/>
        </w:rPr>
      </w:pPr>
      <w:bookmarkStart w:id="36" w:name="_Toc231481415"/>
      <w:r w:rsidRPr="00D442DD">
        <w:rPr>
          <w:rStyle w:val="Heading2Char"/>
          <w:lang w:eastAsia="ja-JP"/>
        </w:rPr>
        <w:t>34. Association between frequency of adding salt to foods and risk of hearing loss: A population-based cohort study using UK Biobank data</w:t>
      </w:r>
      <w:bookmarkEnd w:id="36"/>
      <w:r w:rsidRPr="00D442DD">
        <w:rPr>
          <w:b/>
          <w:bCs/>
          <w:lang w:eastAsia="ja-JP"/>
        </w:rPr>
        <w:br/>
      </w:r>
      <w:r w:rsidRPr="00D442DD">
        <w:rPr>
          <w:lang w:eastAsia="ja-JP"/>
        </w:rPr>
        <w:lastRenderedPageBreak/>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Han, Youngji;Lee, Kyu-Yup;Seo, Incheol and Jung, Da Jung</w:t>
      </w:r>
      <w:r w:rsidRPr="00D442DD">
        <w:rPr>
          <w:lang w:eastAsia="ja-JP"/>
        </w:rPr>
        <w:br/>
      </w:r>
      <w:r w:rsidRPr="00D442DD">
        <w:rPr>
          <w:lang w:eastAsia="ja-JP"/>
        </w:rPr>
        <w:br/>
      </w:r>
      <w:r w:rsidRPr="00D442DD">
        <w:rPr>
          <w:b/>
          <w:bCs/>
          <w:lang w:eastAsia="ja-JP"/>
        </w:rPr>
        <w:t>Publication Date: </w:t>
      </w:r>
      <w:r w:rsidRPr="00D442DD">
        <w:rPr>
          <w:lang w:eastAsia="ja-JP"/>
        </w:rPr>
        <w:t>2025</w:t>
      </w:r>
      <w:r w:rsidRPr="00D442DD">
        <w:rPr>
          <w:lang w:eastAsia="ja-JP"/>
        </w:rPr>
        <w:br/>
      </w:r>
      <w:r w:rsidRPr="00D442DD">
        <w:rPr>
          <w:lang w:eastAsia="ja-JP"/>
        </w:rPr>
        <w:br/>
      </w:r>
      <w:r w:rsidRPr="00D442DD">
        <w:rPr>
          <w:b/>
          <w:bCs/>
          <w:lang w:eastAsia="ja-JP"/>
        </w:rPr>
        <w:t>Journal: </w:t>
      </w:r>
      <w:r w:rsidRPr="00D442DD">
        <w:rPr>
          <w:lang w:eastAsia="ja-JP"/>
        </w:rPr>
        <w:t>The Journal of Nutrition, Health &amp; Aging 29(10), pp. 100663</w:t>
      </w:r>
      <w:r w:rsidRPr="00D442DD">
        <w:rPr>
          <w:lang w:eastAsia="ja-JP"/>
        </w:rPr>
        <w:br/>
      </w:r>
      <w:r w:rsidRPr="00D442DD">
        <w:rPr>
          <w:lang w:eastAsia="ja-JP"/>
        </w:rPr>
        <w:br/>
      </w:r>
      <w:r w:rsidRPr="00D442DD">
        <w:rPr>
          <w:b/>
          <w:bCs/>
          <w:lang w:eastAsia="ja-JP"/>
        </w:rPr>
        <w:t>Abstract: Objectives:</w:t>
      </w:r>
      <w:r w:rsidRPr="00D442DD">
        <w:rPr>
          <w:lang w:eastAsia="ja-JP"/>
        </w:rPr>
        <w:t xml:space="preserve"> To evaluate the association between the frequency of adding salt to food and the risk of incident hearing loss.; </w:t>
      </w:r>
      <w:r w:rsidRPr="00D442DD">
        <w:rPr>
          <w:b/>
          <w:bCs/>
          <w:lang w:eastAsia="ja-JP"/>
        </w:rPr>
        <w:t>Design:</w:t>
      </w:r>
      <w:r w:rsidRPr="00D442DD">
        <w:rPr>
          <w:lang w:eastAsia="ja-JP"/>
        </w:rPr>
        <w:t xml:space="preserve"> A prospective cohort study.; Setting and Participants: 492,168 UK Biobank participants aged 40-69 years who were free of hearing loss at baseline (2006-2010) and followed through 2023.; Measurements: Frequency of salt addition to foods was self-reported and categorized as "Never/Rarely," "Sometimes," "Usually," or "Always." Incident hearing loss was identified using ICD-10 codes H90 and H91. Cox proportional hazards models were applied to estimate hazard ratios (HRs) and 95% confidence intervals (CIs), adjusting for demographic, lifestyle, and medical confounders. Causal mediation analyses were conducted to investigate potential intermediating roles of systemic inflammation and vascular dysfunction.; </w:t>
      </w:r>
      <w:r w:rsidRPr="00D442DD">
        <w:rPr>
          <w:b/>
          <w:bCs/>
          <w:lang w:eastAsia="ja-JP"/>
        </w:rPr>
        <w:t>Results</w:t>
      </w:r>
      <w:r w:rsidRPr="00D442DD">
        <w:rPr>
          <w:lang w:eastAsia="ja-JP"/>
        </w:rPr>
        <w:t xml:space="preserve">: Over a mean follow-up of 11 years, 19,188 participants developed hearing loss. The incidence rate increased from 3.37 to 4.33 per 1,000 person-years across ascending salt use categories. Compared with the "Never/Rarely" group, the adjusted HR for the "Always" group was 1.23 (95% CI, 1.16-1.32), with a significant dose-response relationship (p for trend &lt;0.001). Subgroup analyses showed stronger associations among younger participants, men, and individuals without diabetes or hypertension. Mediation analysis indicated that systemic inflammatory markers, particularly glycoprotein acetyls and CRP, significantly mediated part of the association, while blood pressure and arterial stiffness did not demonstrate a significant mediating effect.; </w:t>
      </w:r>
      <w:r w:rsidRPr="00D442DD">
        <w:rPr>
          <w:b/>
          <w:bCs/>
          <w:lang w:eastAsia="ja-JP"/>
        </w:rPr>
        <w:t>Conclusions</w:t>
      </w:r>
      <w:r w:rsidRPr="00D442DD">
        <w:rPr>
          <w:lang w:eastAsia="ja-JP"/>
        </w:rPr>
        <w:t>: Frequent addition of salt to food was associated with an increased risk of incident hearing loss in a dose-dependent manner. These findings suggest that salt intake may be a modifiable risk factor for hearing loss and implicate systemic inflammation as a potential biological pathway. (Copyright © 2025 The Authors. Published by Elsevier Masson SAS.. All rights reserved.)</w:t>
      </w:r>
      <w:r w:rsidRPr="00D442DD">
        <w:rPr>
          <w:lang w:eastAsia="ja-JP"/>
        </w:rPr>
        <w:br/>
      </w:r>
      <w:r w:rsidRPr="00D442DD">
        <w:rPr>
          <w:lang w:eastAsia="ja-JP"/>
        </w:rPr>
        <w:br/>
      </w:r>
      <w:r w:rsidRPr="00D442DD">
        <w:rPr>
          <w:b/>
          <w:bCs/>
          <w:lang w:eastAsia="ja-JP"/>
        </w:rPr>
        <w:t>Access or request full text: </w:t>
      </w:r>
      <w:hyperlink r:id="rId89" w:tgtFrame="_blank" w:history="1">
        <w:r w:rsidRPr="00D442DD">
          <w:rPr>
            <w:rStyle w:val="Hyperlink"/>
            <w:lang w:eastAsia="ja-JP"/>
          </w:rPr>
          <w:t>https://libkey.io/10.1016/j.jnha.2025.100663</w:t>
        </w:r>
      </w:hyperlink>
      <w:r w:rsidRPr="00D442DD">
        <w:rPr>
          <w:lang w:eastAsia="ja-JP"/>
        </w:rPr>
        <w:br/>
      </w:r>
      <w:r w:rsidRPr="00D442DD">
        <w:rPr>
          <w:lang w:eastAsia="ja-JP"/>
        </w:rPr>
        <w:br/>
      </w:r>
      <w:r w:rsidRPr="00D442DD">
        <w:rPr>
          <w:b/>
          <w:bCs/>
          <w:lang w:eastAsia="ja-JP"/>
        </w:rPr>
        <w:t>URL: </w:t>
      </w:r>
      <w:hyperlink r:id="rId90" w:tgtFrame="_blank" w:history="1">
        <w:r w:rsidRPr="00D442DD">
          <w:rPr>
            <w:rStyle w:val="Hyperlink"/>
            <w:lang w:eastAsia="ja-JP"/>
          </w:rPr>
          <w:t>https://search.ebscohost.com/login.aspx?direct=true&amp;AuthType=sso&amp;db=mdc&amp;AN=40865390&amp;profid=ehost</w:t>
        </w:r>
      </w:hyperlink>
      <w:r w:rsidRPr="00D442DD">
        <w:rPr>
          <w:lang w:eastAsia="ja-JP"/>
        </w:rPr>
        <w:br/>
      </w:r>
    </w:p>
    <w:p w14:paraId="7A5EA4C3" w14:textId="77777777" w:rsidR="00D442DD" w:rsidRPr="00D442DD" w:rsidRDefault="00D442DD" w:rsidP="00D442DD">
      <w:pPr>
        <w:rPr>
          <w:lang w:eastAsia="ja-JP"/>
        </w:rPr>
      </w:pPr>
      <w:bookmarkStart w:id="37" w:name="_Toc231481416"/>
      <w:r w:rsidRPr="00D442DD">
        <w:rPr>
          <w:rStyle w:val="Heading2Char"/>
          <w:lang w:eastAsia="ja-JP"/>
        </w:rPr>
        <w:t>35. Can Structured Literacy Be a New Dimension for Interprofessional Practice Between Teachers and SLTs? Perceptions of Irish SLTs on Their Capacity and Practices in Supporting Children With Literacy Difficulties</w:t>
      </w:r>
      <w:bookmarkEnd w:id="37"/>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Kazmierczak-Murray, Sylwia;Lehane, Paula and Hannify, Christina</w:t>
      </w:r>
      <w:r w:rsidRPr="00D442DD">
        <w:rPr>
          <w:lang w:eastAsia="ja-JP"/>
        </w:rPr>
        <w:br/>
      </w:r>
      <w:r w:rsidRPr="00D442DD">
        <w:rPr>
          <w:lang w:eastAsia="ja-JP"/>
        </w:rPr>
        <w:br/>
      </w:r>
      <w:r w:rsidRPr="00D442DD">
        <w:rPr>
          <w:b/>
          <w:bCs/>
          <w:lang w:eastAsia="ja-JP"/>
        </w:rPr>
        <w:t>Publication Date: </w:t>
      </w:r>
      <w:r w:rsidRPr="00D442DD">
        <w:rPr>
          <w:lang w:eastAsia="ja-JP"/>
        </w:rPr>
        <w:t>2025</w:t>
      </w:r>
      <w:r w:rsidRPr="00D442DD">
        <w:rPr>
          <w:lang w:eastAsia="ja-JP"/>
        </w:rPr>
        <w:br/>
      </w:r>
      <w:r w:rsidRPr="00D442DD">
        <w:rPr>
          <w:lang w:eastAsia="ja-JP"/>
        </w:rPr>
        <w:br/>
      </w:r>
      <w:r w:rsidRPr="00D442DD">
        <w:rPr>
          <w:b/>
          <w:bCs/>
          <w:lang w:eastAsia="ja-JP"/>
        </w:rPr>
        <w:lastRenderedPageBreak/>
        <w:t>Journal: </w:t>
      </w:r>
      <w:r w:rsidRPr="00D442DD">
        <w:rPr>
          <w:lang w:eastAsia="ja-JP"/>
        </w:rPr>
        <w:t>International Journal of Language &amp; Communication Disorders 60(6), pp. e70135</w:t>
      </w:r>
      <w:r w:rsidRPr="00D442DD">
        <w:rPr>
          <w:lang w:eastAsia="ja-JP"/>
        </w:rPr>
        <w:br/>
      </w:r>
      <w:r w:rsidRPr="00D442DD">
        <w:rPr>
          <w:lang w:eastAsia="ja-JP"/>
        </w:rPr>
        <w:br/>
      </w:r>
      <w:r w:rsidRPr="00D442DD">
        <w:rPr>
          <w:b/>
          <w:bCs/>
          <w:lang w:eastAsia="ja-JP"/>
        </w:rPr>
        <w:t>Abstract: Background:</w:t>
      </w:r>
      <w:r w:rsidRPr="00D442DD">
        <w:rPr>
          <w:lang w:eastAsia="ja-JP"/>
        </w:rPr>
        <w:t xml:space="preserve"> The role of speech and language therapists (SLTs) in supporting literacy in Ireland is especially timely to consider given the expansion of multi-tiered systems of support and the increased provision of structured literacy instruction in schools. To advance SLT-teacher collaboration in literacy, we must first explore Irish SLTs' perspectives. Do they perceive themselves as having the required skills and confidence to support both children with literacy difficulties and the teachers who work with them?; Aims: This study aimed to explore Irish SLTs' current practice and confidence in supporting literacy, as well as their readiness to collaborate with teachers to enhance children's literacy outcomes.; </w:t>
      </w:r>
      <w:r w:rsidRPr="00D442DD">
        <w:rPr>
          <w:b/>
          <w:bCs/>
          <w:lang w:eastAsia="ja-JP"/>
        </w:rPr>
        <w:t>Methods and Procedures:</w:t>
      </w:r>
      <w:r w:rsidRPr="00D442DD">
        <w:rPr>
          <w:lang w:eastAsia="ja-JP"/>
        </w:rPr>
        <w:t xml:space="preserve"> Participants were members of the Irish Association of Speech and Language Therapists' Special Interest Group (SIG) in Developmental Language Disorder. Thirty-five SIG members completed an anonymous online survey, adapted from previous questionnaires, designed to explore SLTs' literacy practices, perceived scope of practice and confidence across different literacy domains. The survey also examined participants' engagement in consultative models of service provision.; </w:t>
      </w:r>
      <w:r w:rsidRPr="00D442DD">
        <w:rPr>
          <w:b/>
          <w:bCs/>
          <w:lang w:eastAsia="ja-JP"/>
        </w:rPr>
        <w:t>Outcomes and Results:</w:t>
      </w:r>
      <w:r w:rsidRPr="00D442DD">
        <w:rPr>
          <w:lang w:eastAsia="ja-JP"/>
        </w:rPr>
        <w:t xml:space="preserve"> Most SLTs felt that supporting children with literacy difficulties fell within their scope of practice; however, only a minority reported overall confidence to work within the literacy domain. Confidence varied across distinct areas of literacy, with participants reporting strong confidence in phonological awareness, vocabulary and morphology - key areas of structured literacy in which teachers often need guidance. In contrast, they reported low confidence in supporting spelling, which a majority of SLTs considered outside of their remit. The findings show clear support among SLTs for the consultative model of service provision, both in terms of its value and feasibility, yet most participants did not include literacy in their consultative work. Overall, there was no clear consensus about the potential contributions SLTs could make to supporting literacy instruction or the multi-tiered systems of support model in schools.; </w:t>
      </w:r>
      <w:r w:rsidRPr="00D442DD">
        <w:rPr>
          <w:b/>
          <w:bCs/>
          <w:lang w:eastAsia="ja-JP"/>
        </w:rPr>
        <w:t>Conclusions and Implications</w:t>
      </w:r>
      <w:r w:rsidRPr="00D442DD">
        <w:rPr>
          <w:lang w:eastAsia="ja-JP"/>
        </w:rPr>
        <w:t>: These findings highlight the need for interprofessional education (IE) initiatives for prospective teachers and SLTs to enhance multi-tiered systems of literacy support in schools. Structured literacy offers a focussed, equitable domain for such collaboration. Future research could explore SLT-teacher partnerships and the development of research scholarship in this area. Strengthening SLTs' role in structured literacy in Ireland could provide a meaningful avenue for interprofessional practice and improve literacy outcomes for children. WHAT THIS PAPER ADDS?: What is already known on this subject We know that SLTs have unique linguistic knowledge in phonology, morphology and syntax, which are key domains of structured literacy. While an increasing body of international research is exploring the role of SLTs in literacy instruction, there remains a notable gap in the literature within the Irish context. What this paper adds to existing knowledge The study considers Irish SLTs' current practice and confidence in relation to supporting literacy outcomes. It shows a lack of clear consensus about the potential contributions SLTs can make to supporting literacy instruction and the multi-tiered systems of support model in schools and opens discussion on literacy as a domain of interprofessional education and practice in Ireland. What are the potential or actual clinical implications of this work? We propose that Irish SLTs could offer more guidance to teachers and schools in relation to distinct areas of structured literacy instruction, as well as extend their collaborations with special education teachers (SETs) who work with dyslexic learners. However, without sufficient preparation, such collaborations have already been shown to be difficult to achieve. Our findings add to the growing support for the development of interprofessional education for prospective teachers and SLTs, and we propose that structured literacy could provide an equitable focus that such initiatives need. (© 2025 The Author(s). International Journal of Language &amp; Communication Disorders published by John Wiley &amp; Sons Ltd on behalf of Royal College of Speech and Language Therapists.)</w:t>
      </w:r>
      <w:r w:rsidRPr="00D442DD">
        <w:rPr>
          <w:lang w:eastAsia="ja-JP"/>
        </w:rPr>
        <w:br/>
      </w:r>
      <w:r w:rsidRPr="00D442DD">
        <w:rPr>
          <w:lang w:eastAsia="ja-JP"/>
        </w:rPr>
        <w:br/>
      </w:r>
      <w:r w:rsidRPr="00D442DD">
        <w:rPr>
          <w:b/>
          <w:bCs/>
          <w:lang w:eastAsia="ja-JP"/>
        </w:rPr>
        <w:t>Access or request full text: </w:t>
      </w:r>
      <w:hyperlink r:id="rId91" w:tgtFrame="_blank" w:history="1">
        <w:r w:rsidRPr="00D442DD">
          <w:rPr>
            <w:rStyle w:val="Hyperlink"/>
            <w:lang w:eastAsia="ja-JP"/>
          </w:rPr>
          <w:t>https://libkey.io/10.1111/1460-6984.70135</w:t>
        </w:r>
      </w:hyperlink>
      <w:r w:rsidRPr="00D442DD">
        <w:rPr>
          <w:lang w:eastAsia="ja-JP"/>
        </w:rPr>
        <w:br/>
      </w:r>
      <w:r w:rsidRPr="00D442DD">
        <w:rPr>
          <w:lang w:eastAsia="ja-JP"/>
        </w:rPr>
        <w:lastRenderedPageBreak/>
        <w:br/>
      </w:r>
      <w:r w:rsidRPr="00D442DD">
        <w:rPr>
          <w:b/>
          <w:bCs/>
          <w:lang w:eastAsia="ja-JP"/>
        </w:rPr>
        <w:t>URL: </w:t>
      </w:r>
      <w:hyperlink r:id="rId92" w:tgtFrame="_blank" w:history="1">
        <w:r w:rsidRPr="00D442DD">
          <w:rPr>
            <w:rStyle w:val="Hyperlink"/>
            <w:lang w:eastAsia="ja-JP"/>
          </w:rPr>
          <w:t>https://search.ebscohost.com/login.aspx?direct=true&amp;AuthType=sso&amp;db=mdc&amp;AN=41083922&amp;profid=ehost</w:t>
        </w:r>
      </w:hyperlink>
      <w:r w:rsidRPr="00D442DD">
        <w:rPr>
          <w:lang w:eastAsia="ja-JP"/>
        </w:rPr>
        <w:br/>
      </w:r>
    </w:p>
    <w:p w14:paraId="1BE3B5F7" w14:textId="77777777" w:rsidR="00D442DD" w:rsidRPr="00D442DD" w:rsidRDefault="00D442DD" w:rsidP="00D442DD">
      <w:pPr>
        <w:rPr>
          <w:lang w:eastAsia="ja-JP"/>
        </w:rPr>
      </w:pPr>
      <w:bookmarkStart w:id="38" w:name="_Toc231481417"/>
      <w:r w:rsidRPr="00D442DD">
        <w:rPr>
          <w:rStyle w:val="Heading2Char"/>
          <w:lang w:eastAsia="ja-JP"/>
        </w:rPr>
        <w:t>36. CAMERA: A Consensus Study to Ascertain Minimum Datasets for Ear Remote Assessments</w:t>
      </w:r>
      <w:bookmarkEnd w:id="38"/>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Lee, Jonathan;Cowling, Joseph;Smith, Matthew E.;Mehta, Nishchay;Spinos, Dimitrios;Coulson, Christopher and Muzaffar, Jameel</w:t>
      </w:r>
      <w:r w:rsidRPr="00D442DD">
        <w:rPr>
          <w:lang w:eastAsia="ja-JP"/>
        </w:rPr>
        <w:br/>
      </w:r>
      <w:r w:rsidRPr="00D442DD">
        <w:rPr>
          <w:lang w:eastAsia="ja-JP"/>
        </w:rPr>
        <w:br/>
      </w:r>
      <w:r w:rsidRPr="00D442DD">
        <w:rPr>
          <w:b/>
          <w:bCs/>
          <w:lang w:eastAsia="ja-JP"/>
        </w:rPr>
        <w:t>Publication Date: </w:t>
      </w:r>
      <w:r w:rsidRPr="00D442DD">
        <w:rPr>
          <w:lang w:eastAsia="ja-JP"/>
        </w:rPr>
        <w:t>2025</w:t>
      </w:r>
      <w:r w:rsidRPr="00D442DD">
        <w:rPr>
          <w:lang w:eastAsia="ja-JP"/>
        </w:rPr>
        <w:br/>
      </w:r>
      <w:r w:rsidRPr="00D442DD">
        <w:rPr>
          <w:lang w:eastAsia="ja-JP"/>
        </w:rPr>
        <w:br/>
      </w:r>
      <w:r w:rsidRPr="00D442DD">
        <w:rPr>
          <w:b/>
          <w:bCs/>
          <w:lang w:eastAsia="ja-JP"/>
        </w:rPr>
        <w:t>Journal: </w:t>
      </w:r>
      <w:r w:rsidRPr="00D442DD">
        <w:rPr>
          <w:lang w:eastAsia="ja-JP"/>
        </w:rPr>
        <w:t>Clinical Otolaryngology : Official Journal of ENT-UK ; Official Journal of Netherlands Society for Oto-Rhino-Laryngology &amp; Cervico-Facial Surgery 50(6), pp. 1002–1010</w:t>
      </w:r>
      <w:r w:rsidRPr="00D442DD">
        <w:rPr>
          <w:lang w:eastAsia="ja-JP"/>
        </w:rPr>
        <w:br/>
      </w:r>
      <w:r w:rsidRPr="00D442DD">
        <w:rPr>
          <w:lang w:eastAsia="ja-JP"/>
        </w:rPr>
        <w:br/>
      </w:r>
      <w:r w:rsidRPr="00D442DD">
        <w:rPr>
          <w:b/>
          <w:bCs/>
          <w:lang w:eastAsia="ja-JP"/>
        </w:rPr>
        <w:t>Abstract: Introduction:</w:t>
      </w:r>
      <w:r w:rsidRPr="00D442DD">
        <w:rPr>
          <w:lang w:eastAsia="ja-JP"/>
        </w:rPr>
        <w:t xml:space="preserve"> Remote healthcare has demonstrated benefits in providing high quality care, improving patient access, and reducing morbidity. In ear, nose, and throat surgery, there has been a recent surge in remote care driven by advancements including endoscopic otoscopy and boothless audiometry, as well as the coronavirus pandemic, but uncertainty exists regarding the minimum data needed for accurate remote diagnosis.; </w:t>
      </w:r>
      <w:r w:rsidRPr="00D442DD">
        <w:rPr>
          <w:b/>
          <w:bCs/>
          <w:lang w:eastAsia="ja-JP"/>
        </w:rPr>
        <w:t>Methods:</w:t>
      </w:r>
      <w:r w:rsidRPr="00D442DD">
        <w:rPr>
          <w:lang w:eastAsia="ja-JP"/>
        </w:rPr>
        <w:t xml:space="preserve"> A panel of otology, audiology, general practice, and audiovestibular physicians was invited, and a literature review was undertaken to populate candidate dataset items for Round 1 of the Delphi process using the web-based software, Welphi. This was followed by two further Rounds, with controlled anonymised item-rating and qualitative feedback between rounds. Finally, a consensus meeting analysed and organised the results for dissemination of the final consensus outcomes.; </w:t>
      </w:r>
      <w:r w:rsidRPr="00D442DD">
        <w:rPr>
          <w:b/>
          <w:bCs/>
          <w:lang w:eastAsia="ja-JP"/>
        </w:rPr>
        <w:t>Results</w:t>
      </w:r>
      <w:r w:rsidRPr="00D442DD">
        <w:rPr>
          <w:lang w:eastAsia="ja-JP"/>
        </w:rPr>
        <w:t xml:space="preserve">: Seventy studies were used to populate the questionnaire in Round 1. Thirty-four multi-disciplinary expert panellists determined the final data items across the 3 Delphi Rounds. Experts worked at over 16 different centres across the United Kingdom. There was an average response rate of 94% across all rounds.; </w:t>
      </w:r>
      <w:r w:rsidRPr="00D442DD">
        <w:rPr>
          <w:b/>
          <w:bCs/>
          <w:lang w:eastAsia="ja-JP"/>
        </w:rPr>
        <w:t>Discussion:</w:t>
      </w:r>
      <w:r w:rsidRPr="00D442DD">
        <w:rPr>
          <w:lang w:eastAsia="ja-JP"/>
        </w:rPr>
        <w:t xml:space="preserve"> This study highlights a multidisciplinary team's consensus essential dataset for effective remote ear assessment. With NHS waiting lists at an all-time high, remote assessment capacity could alleviate strain and enhance patient care. This initiative will facilitate novel service and pathway redesign with the aim of ensuring all patients have access to high-quality ear assessments, regardless of location. We are also hopeful that this standardised dataset will also facilitate research and audit of remote ear services. (© 2025 John Wiley &amp; Sons Ltd.)</w:t>
      </w:r>
      <w:r w:rsidRPr="00D442DD">
        <w:rPr>
          <w:lang w:eastAsia="ja-JP"/>
        </w:rPr>
        <w:br/>
      </w:r>
      <w:r w:rsidRPr="00D442DD">
        <w:rPr>
          <w:lang w:eastAsia="ja-JP"/>
        </w:rPr>
        <w:br/>
      </w:r>
      <w:r w:rsidRPr="00D442DD">
        <w:rPr>
          <w:b/>
          <w:bCs/>
          <w:lang w:eastAsia="ja-JP"/>
        </w:rPr>
        <w:t>Access or request full text: </w:t>
      </w:r>
      <w:hyperlink r:id="rId93" w:tgtFrame="_blank" w:history="1">
        <w:r w:rsidRPr="00D442DD">
          <w:rPr>
            <w:rStyle w:val="Hyperlink"/>
            <w:lang w:eastAsia="ja-JP"/>
          </w:rPr>
          <w:t>https://libkey.io/10.1111/coa.70008</w:t>
        </w:r>
      </w:hyperlink>
      <w:r w:rsidRPr="00D442DD">
        <w:rPr>
          <w:lang w:eastAsia="ja-JP"/>
        </w:rPr>
        <w:br/>
      </w:r>
      <w:r w:rsidRPr="00D442DD">
        <w:rPr>
          <w:lang w:eastAsia="ja-JP"/>
        </w:rPr>
        <w:br/>
      </w:r>
      <w:r w:rsidRPr="00D442DD">
        <w:rPr>
          <w:b/>
          <w:bCs/>
          <w:lang w:eastAsia="ja-JP"/>
        </w:rPr>
        <w:t>URL: </w:t>
      </w:r>
      <w:hyperlink r:id="rId94" w:tgtFrame="_blank" w:history="1">
        <w:r w:rsidRPr="00D442DD">
          <w:rPr>
            <w:rStyle w:val="Hyperlink"/>
            <w:lang w:eastAsia="ja-JP"/>
          </w:rPr>
          <w:t>https://search.ebscohost.com/login.aspx?direct=true&amp;AuthType=sso&amp;db=mdc&amp;AN=40619759&amp;profid=ehost</w:t>
        </w:r>
      </w:hyperlink>
      <w:r w:rsidRPr="00D442DD">
        <w:rPr>
          <w:lang w:eastAsia="ja-JP"/>
        </w:rPr>
        <w:br/>
      </w:r>
    </w:p>
    <w:p w14:paraId="09C89894" w14:textId="77777777" w:rsidR="00D442DD" w:rsidRPr="00D442DD" w:rsidRDefault="00D442DD" w:rsidP="00D442DD">
      <w:pPr>
        <w:rPr>
          <w:lang w:eastAsia="ja-JP"/>
        </w:rPr>
      </w:pPr>
      <w:bookmarkStart w:id="39" w:name="_Toc231481418"/>
      <w:r w:rsidRPr="00D442DD">
        <w:rPr>
          <w:rStyle w:val="Heading2Char"/>
          <w:lang w:eastAsia="ja-JP"/>
        </w:rPr>
        <w:t>37. DIY audiology at home: adults are interested in conducting self-administered hearing tests and trying fit-at-home hearing aids</w:t>
      </w:r>
      <w:bookmarkEnd w:id="39"/>
      <w:r w:rsidRPr="00D442DD">
        <w:rPr>
          <w:b/>
          <w:bCs/>
          <w:lang w:eastAsia="ja-JP"/>
        </w:rPr>
        <w:br/>
      </w:r>
      <w:r w:rsidRPr="00D442DD">
        <w:rPr>
          <w:lang w:eastAsia="ja-JP"/>
        </w:rPr>
        <w:br/>
      </w:r>
      <w:r w:rsidRPr="00D442DD">
        <w:rPr>
          <w:b/>
          <w:bCs/>
          <w:lang w:eastAsia="ja-JP"/>
        </w:rPr>
        <w:lastRenderedPageBreak/>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Munro, K. J.;Rhodes, S.;Ferrie, L. and Saunders, G. H.</w:t>
      </w:r>
      <w:r w:rsidRPr="00D442DD">
        <w:rPr>
          <w:lang w:eastAsia="ja-JP"/>
        </w:rPr>
        <w:br/>
      </w:r>
      <w:r w:rsidRPr="00D442DD">
        <w:rPr>
          <w:lang w:eastAsia="ja-JP"/>
        </w:rPr>
        <w:br/>
      </w:r>
      <w:r w:rsidRPr="00D442DD">
        <w:rPr>
          <w:b/>
          <w:bCs/>
          <w:lang w:eastAsia="ja-JP"/>
        </w:rPr>
        <w:t>Publication Date: </w:t>
      </w:r>
      <w:r w:rsidRPr="00D442DD">
        <w:rPr>
          <w:lang w:eastAsia="ja-JP"/>
        </w:rPr>
        <w:t>2025</w:t>
      </w:r>
      <w:r w:rsidRPr="00D442DD">
        <w:rPr>
          <w:lang w:eastAsia="ja-JP"/>
        </w:rPr>
        <w:br/>
      </w:r>
      <w:r w:rsidRPr="00D442DD">
        <w:rPr>
          <w:lang w:eastAsia="ja-JP"/>
        </w:rPr>
        <w:br/>
      </w:r>
      <w:r w:rsidRPr="00D442DD">
        <w:rPr>
          <w:b/>
          <w:bCs/>
          <w:lang w:eastAsia="ja-JP"/>
        </w:rPr>
        <w:t>Journal: </w:t>
      </w:r>
      <w:r w:rsidRPr="00D442DD">
        <w:rPr>
          <w:lang w:eastAsia="ja-JP"/>
        </w:rPr>
        <w:t>International Journal of Audiology , pp. 1–17</w:t>
      </w:r>
      <w:r w:rsidRPr="00D442DD">
        <w:rPr>
          <w:lang w:eastAsia="ja-JP"/>
        </w:rPr>
        <w:br/>
      </w:r>
      <w:r w:rsidRPr="00D442DD">
        <w:rPr>
          <w:lang w:eastAsia="ja-JP"/>
        </w:rPr>
        <w:br/>
      </w:r>
      <w:r w:rsidRPr="00D442DD">
        <w:rPr>
          <w:b/>
          <w:bCs/>
          <w:lang w:eastAsia="ja-JP"/>
        </w:rPr>
        <w:t>Abstract: Objective:</w:t>
      </w:r>
      <w:r w:rsidRPr="00D442DD">
        <w:rPr>
          <w:lang w:eastAsia="ja-JP"/>
        </w:rPr>
        <w:t xml:space="preserve"> To survey public attitudes about self-administered home-based hearing tests and fit-at-home hearing aids.; </w:t>
      </w:r>
      <w:r w:rsidRPr="00D442DD">
        <w:rPr>
          <w:b/>
          <w:bCs/>
          <w:lang w:eastAsia="ja-JP"/>
        </w:rPr>
        <w:t>Design:</w:t>
      </w:r>
      <w:r w:rsidRPr="00D442DD">
        <w:rPr>
          <w:lang w:eastAsia="ja-JP"/>
        </w:rPr>
        <w:t xml:space="preserve"> Online survey enquiring about willingness to try the above. Explanatory variables included sex, age, and education.; </w:t>
      </w:r>
      <w:r w:rsidRPr="00D442DD">
        <w:rPr>
          <w:b/>
          <w:bCs/>
          <w:lang w:eastAsia="ja-JP"/>
        </w:rPr>
        <w:t>Study Sample:</w:t>
      </w:r>
      <w:r w:rsidRPr="00D442DD">
        <w:rPr>
          <w:lang w:eastAsia="ja-JP"/>
        </w:rPr>
        <w:t xml:space="preserve"> A representative sample of 2135 UK adults.; </w:t>
      </w:r>
      <w:r w:rsidRPr="00D442DD">
        <w:rPr>
          <w:b/>
          <w:bCs/>
          <w:lang w:eastAsia="ja-JP"/>
        </w:rPr>
        <w:t>Results:</w:t>
      </w:r>
      <w:r w:rsidRPr="00D442DD">
        <w:rPr>
          <w:lang w:eastAsia="ja-JP"/>
        </w:rPr>
        <w:t xml:space="preserve"> Only 13% of respondents were unwilling to undertake a home-based hearing test. Perceived benefits of home-based testing were associated with convenience and ease, and its use as a precursor to a formal hearing test. Main concerns were associated with accuracy and reliability. Regarding hearing aid fitting pathways, 71%, 63% and 79% were willing to try a pre-programmed, self-programmed or audiologist-fit hearing aid, respectively. Respondents' preferred pathways were 37% fit-at-home (26% and 11% for pre-programmed and self-programmed, respectively) and 53% for audiologist-fit (10% responded "Don't Know"). Adults &gt;65</w:t>
      </w:r>
      <w:r w:rsidRPr="00D442DD">
        <w:rPr>
          <w:rFonts w:ascii="Arial" w:hAnsi="Arial" w:cs="Arial"/>
          <w:lang w:eastAsia="ja-JP"/>
        </w:rPr>
        <w:t> </w:t>
      </w:r>
      <w:r w:rsidRPr="00D442DD">
        <w:rPr>
          <w:lang w:eastAsia="ja-JP"/>
        </w:rPr>
        <w:t xml:space="preserve">years were less willing to complete and/or trust a home-based hearing test, and less willing to try fit-at-home hearing aids.; </w:t>
      </w:r>
      <w:r w:rsidRPr="00D442DD">
        <w:rPr>
          <w:b/>
          <w:bCs/>
          <w:lang w:eastAsia="ja-JP"/>
        </w:rPr>
        <w:t>Conclusion:</w:t>
      </w:r>
      <w:r w:rsidRPr="00D442DD">
        <w:rPr>
          <w:lang w:eastAsia="ja-JP"/>
        </w:rPr>
        <w:t xml:space="preserve"> Most adults reported a willingness to conduct home-based hearing tests and to try fit-at-home hearing aids. These pathways have the potential to shift care closer to home and provide innovative sustainable pathways for a proportion of the public. Their effectiveness combined with user preference has yet to be evaluated.</w:t>
      </w:r>
      <w:r w:rsidRPr="00D442DD">
        <w:rPr>
          <w:lang w:eastAsia="ja-JP"/>
        </w:rPr>
        <w:br/>
      </w:r>
      <w:r w:rsidRPr="00D442DD">
        <w:rPr>
          <w:lang w:eastAsia="ja-JP"/>
        </w:rPr>
        <w:br/>
      </w:r>
      <w:r w:rsidRPr="00D442DD">
        <w:rPr>
          <w:b/>
          <w:bCs/>
          <w:lang w:eastAsia="ja-JP"/>
        </w:rPr>
        <w:t>Access or request full text: </w:t>
      </w:r>
      <w:hyperlink r:id="rId95" w:tgtFrame="_blank" w:history="1">
        <w:r w:rsidRPr="00D442DD">
          <w:rPr>
            <w:rStyle w:val="Hyperlink"/>
            <w:lang w:eastAsia="ja-JP"/>
          </w:rPr>
          <w:t>https://libkey.io/10.1080/14992027.2025.2576030</w:t>
        </w:r>
      </w:hyperlink>
      <w:r w:rsidRPr="00D442DD">
        <w:rPr>
          <w:lang w:eastAsia="ja-JP"/>
        </w:rPr>
        <w:br/>
      </w:r>
      <w:r w:rsidRPr="00D442DD">
        <w:rPr>
          <w:lang w:eastAsia="ja-JP"/>
        </w:rPr>
        <w:br/>
      </w:r>
      <w:r w:rsidRPr="00D442DD">
        <w:rPr>
          <w:b/>
          <w:bCs/>
          <w:lang w:eastAsia="ja-JP"/>
        </w:rPr>
        <w:t>URL: </w:t>
      </w:r>
      <w:hyperlink r:id="rId96" w:tgtFrame="_blank" w:history="1">
        <w:r w:rsidRPr="00D442DD">
          <w:rPr>
            <w:rStyle w:val="Hyperlink"/>
            <w:lang w:eastAsia="ja-JP"/>
          </w:rPr>
          <w:t>https://search.ebscohost.com/login.aspx?direct=true&amp;AuthType=sso&amp;db=mdc&amp;AN=41201869&amp;profid=ehost</w:t>
        </w:r>
      </w:hyperlink>
      <w:r w:rsidRPr="00D442DD">
        <w:rPr>
          <w:lang w:eastAsia="ja-JP"/>
        </w:rPr>
        <w:br/>
      </w:r>
    </w:p>
    <w:p w14:paraId="6F92230E" w14:textId="77777777" w:rsidR="00D442DD" w:rsidRPr="00D442DD" w:rsidRDefault="00D442DD" w:rsidP="00D442DD">
      <w:pPr>
        <w:rPr>
          <w:lang w:eastAsia="ja-JP"/>
        </w:rPr>
      </w:pPr>
      <w:bookmarkStart w:id="40" w:name="_Toc231481419"/>
      <w:r w:rsidRPr="00D442DD">
        <w:rPr>
          <w:rStyle w:val="Heading2Char"/>
          <w:lang w:eastAsia="ja-JP"/>
        </w:rPr>
        <w:t>38. Comparing UK patients' experiences of NHS audiology care using a newly translated English version of the consumer quality index (CQI) 'audiology care' questionnaire</w:t>
      </w:r>
      <w:bookmarkEnd w:id="40"/>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Patel, P.;Munro, K. J.;Parsons, J. O.;Marsden, A. and Heinrich, A.</w:t>
      </w:r>
      <w:r w:rsidRPr="00D442DD">
        <w:rPr>
          <w:lang w:eastAsia="ja-JP"/>
        </w:rPr>
        <w:br/>
      </w:r>
      <w:r w:rsidRPr="00D442DD">
        <w:rPr>
          <w:lang w:eastAsia="ja-JP"/>
        </w:rPr>
        <w:br/>
      </w:r>
      <w:r w:rsidRPr="00D442DD">
        <w:rPr>
          <w:b/>
          <w:bCs/>
          <w:lang w:eastAsia="ja-JP"/>
        </w:rPr>
        <w:t>Publication Date: </w:t>
      </w:r>
      <w:r w:rsidRPr="00D442DD">
        <w:rPr>
          <w:lang w:eastAsia="ja-JP"/>
        </w:rPr>
        <w:t>2025</w:t>
      </w:r>
      <w:r w:rsidRPr="00D442DD">
        <w:rPr>
          <w:lang w:eastAsia="ja-JP"/>
        </w:rPr>
        <w:br/>
      </w:r>
      <w:r w:rsidRPr="00D442DD">
        <w:rPr>
          <w:lang w:eastAsia="ja-JP"/>
        </w:rPr>
        <w:br/>
      </w:r>
      <w:r w:rsidRPr="00D442DD">
        <w:rPr>
          <w:b/>
          <w:bCs/>
          <w:lang w:eastAsia="ja-JP"/>
        </w:rPr>
        <w:t>Journal: </w:t>
      </w:r>
      <w:r w:rsidRPr="00D442DD">
        <w:rPr>
          <w:lang w:eastAsia="ja-JP"/>
        </w:rPr>
        <w:t>International Journal of Audiology 64(10), pp. 1083–1090</w:t>
      </w:r>
      <w:r w:rsidRPr="00D442DD">
        <w:rPr>
          <w:lang w:eastAsia="ja-JP"/>
        </w:rPr>
        <w:br/>
      </w:r>
      <w:r w:rsidRPr="00D442DD">
        <w:rPr>
          <w:lang w:eastAsia="ja-JP"/>
        </w:rPr>
        <w:br/>
      </w:r>
      <w:r w:rsidRPr="00D442DD">
        <w:rPr>
          <w:b/>
          <w:bCs/>
          <w:lang w:eastAsia="ja-JP"/>
        </w:rPr>
        <w:t>Abstract: Objective:</w:t>
      </w:r>
      <w:r w:rsidRPr="00D442DD">
        <w:rPr>
          <w:lang w:eastAsia="ja-JP"/>
        </w:rPr>
        <w:t xml:space="preserve"> Following the adaptation of a patient-reported experience measure (PREM) of "Audiology Care", based on the Consumer Quality Index (CQI), from a Dutch to a UK context, we compared patient experiences of the prescription and fitting process for first-time adult hearing aid (HA) users in two different venues affiliated to the same organisation.; </w:t>
      </w:r>
      <w:r w:rsidRPr="00D442DD">
        <w:rPr>
          <w:b/>
          <w:bCs/>
          <w:lang w:eastAsia="ja-JP"/>
        </w:rPr>
        <w:t>Design:</w:t>
      </w:r>
      <w:r w:rsidRPr="00D442DD">
        <w:rPr>
          <w:lang w:eastAsia="ja-JP"/>
        </w:rPr>
        <w:t xml:space="preserve"> The adapted PREM consisted of 32 questions and 7 subscales.; </w:t>
      </w:r>
      <w:r w:rsidRPr="00D442DD">
        <w:rPr>
          <w:b/>
          <w:bCs/>
          <w:lang w:eastAsia="ja-JP"/>
        </w:rPr>
        <w:t>Study Sample:</w:t>
      </w:r>
      <w:r w:rsidRPr="00D442DD">
        <w:rPr>
          <w:lang w:eastAsia="ja-JP"/>
        </w:rPr>
        <w:t xml:space="preserve"> The PREM was posted to a group of 1821 NHS patients who had received a first HA </w:t>
      </w:r>
      <w:r w:rsidRPr="00D442DD">
        <w:rPr>
          <w:lang w:eastAsia="ja-JP"/>
        </w:rPr>
        <w:lastRenderedPageBreak/>
        <w:t>fitting via a social enterprise within the past 12</w:t>
      </w:r>
      <w:r w:rsidRPr="00D442DD">
        <w:rPr>
          <w:rFonts w:ascii="Arial" w:hAnsi="Arial" w:cs="Arial"/>
          <w:lang w:eastAsia="ja-JP"/>
        </w:rPr>
        <w:t> </w:t>
      </w:r>
      <w:r w:rsidRPr="00D442DD">
        <w:rPr>
          <w:lang w:eastAsia="ja-JP"/>
        </w:rPr>
        <w:t xml:space="preserve">months at either a Hospital or High Street venue. 967 (53%, 796 Hospital, 171 High Street) patients responded and were included in the study.; </w:t>
      </w:r>
      <w:r w:rsidRPr="00D442DD">
        <w:rPr>
          <w:b/>
          <w:bCs/>
          <w:lang w:eastAsia="ja-JP"/>
        </w:rPr>
        <w:t>Results:</w:t>
      </w:r>
      <w:r w:rsidRPr="00D442DD">
        <w:rPr>
          <w:lang w:eastAsia="ja-JP"/>
        </w:rPr>
        <w:t xml:space="preserve"> For two out of seven subscales the mean patient ratings for the two venues showed statistically significant differences: "Accommodation and Facilities" and "Waiting Times". In both cases the differences were very small. Internal consistency of subscales ranged from 0.36-0.81 with only three subscales showing good or acceptable values: "Conduct of Employees", "Expertise of Employees" and "Arranging Appointments".; Conclusion: This translated and adapted PREM can be a useful tool to standardise assessment and reporting of patient experiences of first-time HA users in the UK.</w:t>
      </w:r>
      <w:r w:rsidRPr="00D442DD">
        <w:rPr>
          <w:lang w:eastAsia="ja-JP"/>
        </w:rPr>
        <w:br/>
      </w:r>
      <w:r w:rsidRPr="00D442DD">
        <w:rPr>
          <w:lang w:eastAsia="ja-JP"/>
        </w:rPr>
        <w:br/>
      </w:r>
      <w:r w:rsidRPr="00D442DD">
        <w:rPr>
          <w:b/>
          <w:bCs/>
          <w:lang w:eastAsia="ja-JP"/>
        </w:rPr>
        <w:t>Access or request full text: </w:t>
      </w:r>
      <w:hyperlink r:id="rId97" w:tgtFrame="_blank" w:history="1">
        <w:r w:rsidRPr="00D442DD">
          <w:rPr>
            <w:rStyle w:val="Hyperlink"/>
            <w:lang w:eastAsia="ja-JP"/>
          </w:rPr>
          <w:t>https://libkey.io/10.1080/14992027.2025.2477037</w:t>
        </w:r>
      </w:hyperlink>
      <w:r w:rsidRPr="00D442DD">
        <w:rPr>
          <w:lang w:eastAsia="ja-JP"/>
        </w:rPr>
        <w:br/>
      </w:r>
      <w:r w:rsidRPr="00D442DD">
        <w:rPr>
          <w:lang w:eastAsia="ja-JP"/>
        </w:rPr>
        <w:br/>
      </w:r>
      <w:r w:rsidRPr="00D442DD">
        <w:rPr>
          <w:b/>
          <w:bCs/>
          <w:lang w:eastAsia="ja-JP"/>
        </w:rPr>
        <w:t>URL: </w:t>
      </w:r>
      <w:hyperlink r:id="rId98" w:tgtFrame="_blank" w:history="1">
        <w:r w:rsidRPr="00D442DD">
          <w:rPr>
            <w:rStyle w:val="Hyperlink"/>
            <w:lang w:eastAsia="ja-JP"/>
          </w:rPr>
          <w:t>https://search.ebscohost.com/login.aspx?direct=true&amp;AuthType=sso&amp;db=mdc&amp;AN=40130632&amp;profid=ehost</w:t>
        </w:r>
      </w:hyperlink>
      <w:r w:rsidRPr="00D442DD">
        <w:rPr>
          <w:lang w:eastAsia="ja-JP"/>
        </w:rPr>
        <w:br/>
      </w:r>
    </w:p>
    <w:p w14:paraId="5457C041" w14:textId="77777777" w:rsidR="00D442DD" w:rsidRPr="00D442DD" w:rsidRDefault="00D442DD" w:rsidP="00D442DD">
      <w:pPr>
        <w:rPr>
          <w:lang w:eastAsia="ja-JP"/>
        </w:rPr>
      </w:pPr>
      <w:bookmarkStart w:id="41" w:name="_Toc231481420"/>
      <w:r w:rsidRPr="00D442DD">
        <w:rPr>
          <w:rStyle w:val="Heading2Char"/>
          <w:lang w:eastAsia="ja-JP"/>
        </w:rPr>
        <w:t>39. Concurrent Targeting of Expressive Vocabulary and Speech Comprehensibility in Pre-Schoolers with Developmental Language Disorder and Phonological Speech Sound Disorder Features: A Survey of UK Practice</w:t>
      </w:r>
      <w:bookmarkEnd w:id="41"/>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Rodgers, Lucy;Botting, Nicola and Herman, Ros</w:t>
      </w:r>
      <w:r w:rsidRPr="00D442DD">
        <w:rPr>
          <w:lang w:eastAsia="ja-JP"/>
        </w:rPr>
        <w:br/>
      </w:r>
      <w:r w:rsidRPr="00D442DD">
        <w:rPr>
          <w:lang w:eastAsia="ja-JP"/>
        </w:rPr>
        <w:br/>
      </w:r>
      <w:r w:rsidRPr="00D442DD">
        <w:rPr>
          <w:b/>
          <w:bCs/>
          <w:lang w:eastAsia="ja-JP"/>
        </w:rPr>
        <w:t>Publication Date: </w:t>
      </w:r>
      <w:r w:rsidRPr="00D442DD">
        <w:rPr>
          <w:lang w:eastAsia="ja-JP"/>
        </w:rPr>
        <w:t>2025</w:t>
      </w:r>
      <w:r w:rsidRPr="00D442DD">
        <w:rPr>
          <w:lang w:eastAsia="ja-JP"/>
        </w:rPr>
        <w:br/>
      </w:r>
      <w:r w:rsidRPr="00D442DD">
        <w:rPr>
          <w:lang w:eastAsia="ja-JP"/>
        </w:rPr>
        <w:br/>
      </w:r>
      <w:r w:rsidRPr="00D442DD">
        <w:rPr>
          <w:b/>
          <w:bCs/>
          <w:lang w:eastAsia="ja-JP"/>
        </w:rPr>
        <w:t>Journal: </w:t>
      </w:r>
      <w:r w:rsidRPr="00D442DD">
        <w:rPr>
          <w:lang w:eastAsia="ja-JP"/>
        </w:rPr>
        <w:t>Children (Basel, Switzerland) 12(11)</w:t>
      </w:r>
      <w:r w:rsidRPr="00D442DD">
        <w:rPr>
          <w:lang w:eastAsia="ja-JP"/>
        </w:rPr>
        <w:br/>
      </w:r>
      <w:r w:rsidRPr="00D442DD">
        <w:rPr>
          <w:b/>
          <w:bCs/>
          <w:lang w:eastAsia="ja-JP"/>
        </w:rPr>
        <w:t>Abstract: Background/objectives:</w:t>
      </w:r>
      <w:r w:rsidRPr="00D442DD">
        <w:rPr>
          <w:lang w:eastAsia="ja-JP"/>
        </w:rPr>
        <w:t xml:space="preserve"> Speech sound disorder (SSD) and developmental language disorder (DLD) are common childhood disorders of communication that can also co-occur. This study investigated the reported content, format and delivery of UK speech and language therapists' (SaLTs) practice when delivering intervention for pre-school children with co-occurring SSD/DLD features when expressive vocabulary and speech comprehensibility are prioritised areas. The findings can be used to inform the development of future interventions and enable reflection on current practice.; </w:t>
      </w:r>
      <w:r w:rsidRPr="00D442DD">
        <w:rPr>
          <w:b/>
          <w:bCs/>
          <w:lang w:eastAsia="ja-JP"/>
        </w:rPr>
        <w:t>Methods:</w:t>
      </w:r>
      <w:r w:rsidRPr="00D442DD">
        <w:rPr>
          <w:lang w:eastAsia="ja-JP"/>
        </w:rPr>
        <w:t xml:space="preserve"> A quantitative online survey via Qualtrics enabled the statistical analysis of intervention components from SaLTs from across the UK. The survey questions were based on prior research and the input of an expert steering group. The data were analysed through descriptive statistics.; </w:t>
      </w:r>
      <w:r w:rsidRPr="00D442DD">
        <w:rPr>
          <w:b/>
          <w:bCs/>
          <w:lang w:eastAsia="ja-JP"/>
        </w:rPr>
        <w:t>Results:</w:t>
      </w:r>
      <w:r w:rsidRPr="00D442DD">
        <w:rPr>
          <w:lang w:eastAsia="ja-JP"/>
        </w:rPr>
        <w:t xml:space="preserve"> There were 108 full responses from across the UK. For both target areas, the responses highlighted a preference for functional intervention targets, holistic delivery of intervention techniques in different environments, and incorporation of techniques into a variety of activities. Most respondents (97.5%) reported that they would also target phonological awareness (PA), with syllable segmentation being the most commonly reported PA target area for inclusion. Overall, 82.4% of respondents said they would consider dosage when providing their intervention.; </w:t>
      </w:r>
      <w:r w:rsidRPr="00D442DD">
        <w:rPr>
          <w:b/>
          <w:bCs/>
          <w:lang w:eastAsia="ja-JP"/>
        </w:rPr>
        <w:t>Conclusions:</w:t>
      </w:r>
      <w:r w:rsidRPr="00D442DD">
        <w:rPr>
          <w:lang w:eastAsia="ja-JP"/>
        </w:rPr>
        <w:t xml:space="preserve"> The findings highlight similarities in UK SaLT practice when targeting aspects of both speech (comprehensibility) and language (expressive vocabulary) concurrently, and an emphasis on functional communication, in addition to being guided by developmental norms. The implications for clinical practice and the development of future interventions are discussed.</w:t>
      </w:r>
      <w:r w:rsidRPr="00D442DD">
        <w:rPr>
          <w:lang w:eastAsia="ja-JP"/>
        </w:rPr>
        <w:br/>
      </w:r>
      <w:r w:rsidRPr="00D442DD">
        <w:rPr>
          <w:lang w:eastAsia="ja-JP"/>
        </w:rPr>
        <w:br/>
      </w:r>
      <w:r w:rsidRPr="00D442DD">
        <w:rPr>
          <w:b/>
          <w:bCs/>
          <w:lang w:eastAsia="ja-JP"/>
        </w:rPr>
        <w:lastRenderedPageBreak/>
        <w:t>Access or request full text: </w:t>
      </w:r>
      <w:hyperlink r:id="rId99" w:tgtFrame="_blank" w:history="1">
        <w:r w:rsidRPr="00D442DD">
          <w:rPr>
            <w:rStyle w:val="Hyperlink"/>
            <w:lang w:eastAsia="ja-JP"/>
          </w:rPr>
          <w:t>https://libkey.io/10.3390/children12111568</w:t>
        </w:r>
      </w:hyperlink>
      <w:r w:rsidRPr="00D442DD">
        <w:rPr>
          <w:lang w:eastAsia="ja-JP"/>
        </w:rPr>
        <w:br/>
      </w:r>
      <w:r w:rsidRPr="00D442DD">
        <w:rPr>
          <w:lang w:eastAsia="ja-JP"/>
        </w:rPr>
        <w:br/>
      </w:r>
      <w:r w:rsidRPr="00D442DD">
        <w:rPr>
          <w:b/>
          <w:bCs/>
          <w:lang w:eastAsia="ja-JP"/>
        </w:rPr>
        <w:t>URL: </w:t>
      </w:r>
      <w:hyperlink r:id="rId100" w:tgtFrame="_blank" w:history="1">
        <w:r w:rsidRPr="00D442DD">
          <w:rPr>
            <w:rStyle w:val="Hyperlink"/>
            <w:lang w:eastAsia="ja-JP"/>
          </w:rPr>
          <w:t>https://search.ebscohost.com/login.aspx?direct=true&amp;AuthType=sso&amp;db=mdc&amp;AN=41300684&amp;profid=ehost</w:t>
        </w:r>
      </w:hyperlink>
      <w:r w:rsidRPr="00D442DD">
        <w:rPr>
          <w:lang w:eastAsia="ja-JP"/>
        </w:rPr>
        <w:br/>
      </w:r>
    </w:p>
    <w:p w14:paraId="4577544E" w14:textId="77777777" w:rsidR="00D442DD" w:rsidRPr="00D442DD" w:rsidRDefault="00D442DD" w:rsidP="00D442DD">
      <w:pPr>
        <w:rPr>
          <w:lang w:eastAsia="ja-JP"/>
        </w:rPr>
      </w:pPr>
      <w:bookmarkStart w:id="42" w:name="_Toc231481421"/>
      <w:r w:rsidRPr="00D442DD">
        <w:rPr>
          <w:rStyle w:val="Heading2Char"/>
          <w:lang w:eastAsia="ja-JP"/>
        </w:rPr>
        <w:t>40. Attitudes Towards Bilingualism: Insights From Parents of Children With Down Syndrome</w:t>
      </w:r>
      <w:bookmarkEnd w:id="42"/>
      <w:r w:rsidRPr="00D442DD">
        <w:rPr>
          <w:b/>
          <w:bCs/>
          <w:lang w:eastAsia="ja-JP"/>
        </w:rPr>
        <w:br/>
      </w:r>
      <w:r w:rsidRPr="00D442DD">
        <w:rPr>
          <w:lang w:eastAsia="ja-JP"/>
        </w:rPr>
        <w:br/>
      </w:r>
      <w:r w:rsidRPr="00D442DD">
        <w:rPr>
          <w:b/>
          <w:bCs/>
          <w:lang w:eastAsia="ja-JP"/>
        </w:rPr>
        <w:t>Item Type: </w:t>
      </w:r>
      <w:r w:rsidRPr="00D442DD">
        <w:rPr>
          <w:lang w:eastAsia="ja-JP"/>
        </w:rPr>
        <w:t>Journal Article</w:t>
      </w:r>
      <w:r w:rsidRPr="00D442DD">
        <w:rPr>
          <w:lang w:eastAsia="ja-JP"/>
        </w:rPr>
        <w:br/>
      </w:r>
      <w:r w:rsidRPr="00D442DD">
        <w:rPr>
          <w:lang w:eastAsia="ja-JP"/>
        </w:rPr>
        <w:br/>
      </w:r>
      <w:r w:rsidRPr="00D442DD">
        <w:rPr>
          <w:b/>
          <w:bCs/>
          <w:lang w:eastAsia="ja-JP"/>
        </w:rPr>
        <w:t>Authors:</w:t>
      </w:r>
      <w:r w:rsidRPr="00D442DD">
        <w:rPr>
          <w:lang w:eastAsia="ja-JP"/>
        </w:rPr>
        <w:t> Ward, Rebecca and Puig-Mayenco, Eloi</w:t>
      </w:r>
      <w:r w:rsidRPr="00D442DD">
        <w:rPr>
          <w:lang w:eastAsia="ja-JP"/>
        </w:rPr>
        <w:br/>
      </w:r>
      <w:r w:rsidRPr="00D442DD">
        <w:rPr>
          <w:lang w:eastAsia="ja-JP"/>
        </w:rPr>
        <w:br/>
      </w:r>
      <w:r w:rsidRPr="00D442DD">
        <w:rPr>
          <w:b/>
          <w:bCs/>
          <w:lang w:eastAsia="ja-JP"/>
        </w:rPr>
        <w:t>Publication Date: </w:t>
      </w:r>
      <w:r w:rsidRPr="00D442DD">
        <w:rPr>
          <w:lang w:eastAsia="ja-JP"/>
        </w:rPr>
        <w:t>2025</w:t>
      </w:r>
      <w:r w:rsidRPr="00D442DD">
        <w:rPr>
          <w:lang w:eastAsia="ja-JP"/>
        </w:rPr>
        <w:br/>
      </w:r>
      <w:r w:rsidRPr="00D442DD">
        <w:rPr>
          <w:lang w:eastAsia="ja-JP"/>
        </w:rPr>
        <w:br/>
      </w:r>
      <w:r w:rsidRPr="00D442DD">
        <w:rPr>
          <w:b/>
          <w:bCs/>
          <w:lang w:eastAsia="ja-JP"/>
        </w:rPr>
        <w:t>Journal: </w:t>
      </w:r>
      <w:r w:rsidRPr="00D442DD">
        <w:rPr>
          <w:lang w:eastAsia="ja-JP"/>
        </w:rPr>
        <w:t>International Journal of Language &amp; Communication Disorders 60(6), pp. e70153</w:t>
      </w:r>
      <w:r w:rsidRPr="00D442DD">
        <w:rPr>
          <w:lang w:eastAsia="ja-JP"/>
        </w:rPr>
        <w:br/>
      </w:r>
      <w:r w:rsidRPr="00D442DD">
        <w:rPr>
          <w:lang w:eastAsia="ja-JP"/>
        </w:rPr>
        <w:br/>
      </w:r>
      <w:r w:rsidRPr="00D442DD">
        <w:rPr>
          <w:b/>
          <w:bCs/>
          <w:lang w:eastAsia="ja-JP"/>
        </w:rPr>
        <w:t>Abstract: Background:</w:t>
      </w:r>
      <w:r w:rsidRPr="00D442DD">
        <w:rPr>
          <w:lang w:eastAsia="ja-JP"/>
        </w:rPr>
        <w:t xml:space="preserve"> Recent research indicates that bilingualism does not exacerbate the language learning difficulties commonly seen in children with down syndrome (DS). However, misconceptions persist about its potential negative impact.; </w:t>
      </w:r>
      <w:r w:rsidRPr="00D442DD">
        <w:rPr>
          <w:b/>
          <w:bCs/>
          <w:lang w:eastAsia="ja-JP"/>
        </w:rPr>
        <w:t>Aims:</w:t>
      </w:r>
      <w:r w:rsidRPr="00D442DD">
        <w:rPr>
          <w:lang w:eastAsia="ja-JP"/>
        </w:rPr>
        <w:t xml:space="preserve"> This study aimed to investigate the attitudes, perceptions and experiences of bilingual parents or guardians raising children with DS, focusing on challenges, strategies, and professional advice received. To our knowledge, this is the first study to explore this topic specifically within this population.; </w:t>
      </w:r>
      <w:r w:rsidRPr="00D442DD">
        <w:rPr>
          <w:b/>
          <w:bCs/>
          <w:lang w:eastAsia="ja-JP"/>
        </w:rPr>
        <w:t>Methods and Procedures:</w:t>
      </w:r>
      <w:r w:rsidRPr="00D442DD">
        <w:rPr>
          <w:lang w:eastAsia="ja-JP"/>
        </w:rPr>
        <w:t xml:space="preserve"> Fifty-seven parents participated in an online survey exploring these factors using both quantitative and qualitative responses. A significant majority of participants (87.72%) had chosen to raise their children bilingually, motivated by cultural heritage, community support and perceived cognitive benefits.; </w:t>
      </w:r>
      <w:r w:rsidRPr="00D442DD">
        <w:rPr>
          <w:b/>
          <w:bCs/>
          <w:lang w:eastAsia="ja-JP"/>
        </w:rPr>
        <w:t>Outcomes and Results:</w:t>
      </w:r>
      <w:r w:rsidRPr="00D442DD">
        <w:rPr>
          <w:lang w:eastAsia="ja-JP"/>
        </w:rPr>
        <w:t xml:space="preserve"> Overall, parental attitudes toward bilingualism were positive. Many reported receiving supportive information yet concerns and a lack of professional support were prevalent. Challenges included a shortage of bilingual therapists, inadequate educational provisions, and insufficient tailored information on bilingualism. Professional advice varied substantially. Speech and language therapists generally provided positive advice, while social workers, health visitors, and psychologists offered mixed recommendations. Nursery and school practitioners often exhibited uncertainty about bilingualism, contributing to parental concerns. Despite this, children with DS exposed to multiple languages were observed to be acquiring both languages with expected language patterns observed. Just over half (52%) of the families had concerns about raising their child bilingually, primarily about the difficulty of learning two languages, lack of support, and concerns around confusion. Crucially, those receiving positive professional advice were more likely to continue promoting bilingualism.; </w:t>
      </w:r>
      <w:r w:rsidRPr="00D442DD">
        <w:rPr>
          <w:b/>
          <w:bCs/>
          <w:lang w:eastAsia="ja-JP"/>
        </w:rPr>
        <w:t>Conclusions and Implications:</w:t>
      </w:r>
      <w:r w:rsidRPr="00D442DD">
        <w:rPr>
          <w:lang w:eastAsia="ja-JP"/>
        </w:rPr>
        <w:t xml:space="preserve"> This study highlights the need for consistent, evidence-based support for families raising bilingual children with DS. Improved professional training and resources are needed to ensure children with DS can receive equitable access to bilingualism and are able to thrive in bilingual environments.; </w:t>
      </w:r>
      <w:r w:rsidRPr="00D442DD">
        <w:rPr>
          <w:b/>
          <w:bCs/>
          <w:lang w:eastAsia="ja-JP"/>
        </w:rPr>
        <w:t>What This Paper Adds:</w:t>
      </w:r>
      <w:r w:rsidRPr="00D442DD">
        <w:rPr>
          <w:lang w:eastAsia="ja-JP"/>
        </w:rPr>
        <w:t xml:space="preserve"> What is already known on this subject Research indicates that bilingualism does not hinder language development in children with down syndrome (DS), whilst research into bilingualism highlights possible cognitive and social benefits. Studies show that whilst raising bilingual children, maintaining both languages supports cultural identity and engagement. Research into the advice given to parents of children with developmental disorders in general suggest that parents may receive inconsistent advice from professionals, leading to uncertainty about bilingual development. However, to date little literature has explored this within the context of DS and studies exploring parents' experiences specifically has gained little attention. What this paper adds to the existing </w:t>
      </w:r>
      <w:r w:rsidRPr="00D442DD">
        <w:rPr>
          <w:lang w:eastAsia="ja-JP"/>
        </w:rPr>
        <w:lastRenderedPageBreak/>
        <w:t>knowledge This study highlights how a child's diagnosis influences parental decisions about bilingualism, often leading to uncertainty and a lack of support. Many parents hope bilingualism will enhance their child's communication and access to a variety of opportunities, yet they frequently receive no or conflicting guidance. However, parents of younger children report more positive advice, indicating a potential shift in professional perceptions. Crucially, the advice parents receive directly impacts their decisions on language use. These findings emphasise the need for clear, evidence-based professional guidance to support bilingual families, ensuring consistency in recommendations across professional groups and providing confidence in understanding bilingual development for children with DS. What are the potential or actual clinical implications of this study? In the UK, the Royal College of Speech and Language Therapists (RCSLT) recognise that bilingualism does not cause speech or language disorders and should be actively supported. Professionals are encouraged to advise families to maintain home language use, fostering communication with families, encouraging social development, and cultural identity. However, in this study parental reports reveal inconsistencies in advice, across practitioner groups with many receiving mixed or no guidance. This highlights gaps in the understanding of bilingualism in DS and the need for further guidelines, especially for GPs and paediatricians. Further research is needed to explore professionals' perspectives and improve bilingual support for children with DS as well as longitudinal studies and research within different contexts. (© 2025 The Author(s). International Journal of Language &amp; Communication Disorders published by John Wiley &amp; Sons Ltd on behalf of Royal College of Speech and Language Therapists.)</w:t>
      </w:r>
      <w:r w:rsidRPr="00D442DD">
        <w:rPr>
          <w:lang w:eastAsia="ja-JP"/>
        </w:rPr>
        <w:br/>
      </w:r>
      <w:r w:rsidRPr="00D442DD">
        <w:rPr>
          <w:lang w:eastAsia="ja-JP"/>
        </w:rPr>
        <w:br/>
      </w:r>
      <w:r w:rsidRPr="00D442DD">
        <w:rPr>
          <w:b/>
          <w:bCs/>
          <w:lang w:eastAsia="ja-JP"/>
        </w:rPr>
        <w:t>Access or request full text: </w:t>
      </w:r>
      <w:hyperlink r:id="rId101" w:tgtFrame="_blank" w:history="1">
        <w:r w:rsidRPr="00D442DD">
          <w:rPr>
            <w:rStyle w:val="Hyperlink"/>
            <w:lang w:eastAsia="ja-JP"/>
          </w:rPr>
          <w:t>https://libkey.io/10.1111/1460-6984.70153</w:t>
        </w:r>
      </w:hyperlink>
      <w:r w:rsidRPr="00D442DD">
        <w:rPr>
          <w:lang w:eastAsia="ja-JP"/>
        </w:rPr>
        <w:br/>
      </w:r>
      <w:r w:rsidRPr="00D442DD">
        <w:rPr>
          <w:lang w:eastAsia="ja-JP"/>
        </w:rPr>
        <w:br/>
      </w:r>
      <w:r w:rsidRPr="00D442DD">
        <w:rPr>
          <w:b/>
          <w:bCs/>
          <w:lang w:eastAsia="ja-JP"/>
        </w:rPr>
        <w:t>URL: </w:t>
      </w:r>
      <w:hyperlink r:id="rId102" w:tgtFrame="_blank" w:history="1">
        <w:r w:rsidRPr="00D442DD">
          <w:rPr>
            <w:rStyle w:val="Hyperlink"/>
            <w:lang w:eastAsia="ja-JP"/>
          </w:rPr>
          <w:t>https://search.ebscohost.com/login.aspx?direct=true&amp;AuthType=sso&amp;db=mdc&amp;AN=41204839&amp;profid=ehost</w:t>
        </w:r>
      </w:hyperlink>
      <w:r w:rsidRPr="00D442DD">
        <w:rPr>
          <w:lang w:eastAsia="ja-JP"/>
        </w:rPr>
        <w:br/>
      </w:r>
    </w:p>
    <w:p w14:paraId="69A2D725" w14:textId="0DEA143F" w:rsidR="00D442DD" w:rsidRPr="00D442DD" w:rsidRDefault="00D442DD" w:rsidP="00D442DD">
      <w:pPr>
        <w:rPr>
          <w:lang w:eastAsia="ja-JP"/>
        </w:rPr>
      </w:pPr>
      <w:r w:rsidRPr="00D442DD">
        <w:rPr>
          <w:lang w:eastAsia="ja-JP"/>
        </w:rPr>
        <w:br/>
      </w:r>
      <w:r w:rsidRPr="00D442DD">
        <w:rPr>
          <w:i/>
          <w:iCs/>
          <w:lang w:eastAsia="ja-JP"/>
        </w:rPr>
        <w:t>You will need your </w:t>
      </w:r>
      <w:hyperlink r:id="rId103" w:history="1">
        <w:r w:rsidRPr="00D442DD">
          <w:rPr>
            <w:rStyle w:val="Hyperlink"/>
            <w:i/>
            <w:iCs/>
            <w:lang w:eastAsia="ja-JP"/>
          </w:rPr>
          <w:t>NHS OpenAthens account</w:t>
        </w:r>
      </w:hyperlink>
      <w:r w:rsidRPr="00D442DD">
        <w:rPr>
          <w:i/>
          <w:iCs/>
          <w:lang w:eastAsia="ja-JP"/>
        </w:rPr>
        <w:t> to access the full text of licenced content.</w:t>
      </w:r>
      <w:r w:rsidRPr="00D442DD">
        <w:rPr>
          <w:lang w:eastAsia="ja-JP"/>
        </w:rPr>
        <w:br/>
      </w:r>
      <w:r w:rsidRPr="00D442DD">
        <w:rPr>
          <w:i/>
          <w:iCs/>
          <w:lang w:eastAsia="ja-JP"/>
        </w:rPr>
        <w:t>This service is provided to the NHS in England by NHSE Workforce, Training &amp; Education.</w:t>
      </w:r>
    </w:p>
    <w:p w14:paraId="001B5C2E" w14:textId="77777777" w:rsidR="003D3083" w:rsidRDefault="003D3083">
      <w:pPr>
        <w:rPr>
          <w:lang w:val="en-US" w:eastAsia="ja-JP"/>
        </w:rPr>
      </w:pPr>
    </w:p>
    <w:sectPr w:rsidR="003D3083" w:rsidSect="00684A15">
      <w:headerReference w:type="default" r:id="rId104"/>
      <w:footerReference w:type="even" r:id="rId105"/>
      <w:footerReference w:type="default" r:id="rId106"/>
      <w:headerReference w:type="first" r:id="rId107"/>
      <w:footerReference w:type="first" r:id="rId10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9CA4" w14:textId="77777777" w:rsidR="003D3083" w:rsidRDefault="003D3083" w:rsidP="0061118A">
      <w:pPr>
        <w:spacing w:after="0" w:line="240" w:lineRule="auto"/>
      </w:pPr>
      <w:r>
        <w:separator/>
      </w:r>
    </w:p>
  </w:endnote>
  <w:endnote w:type="continuationSeparator" w:id="0">
    <w:p w14:paraId="6AFF0EA3" w14:textId="77777777" w:rsidR="003D3083" w:rsidRDefault="003D3083"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0487B4DB" w14:textId="77777777" w:rsidR="00684A15" w:rsidRDefault="00684A15" w:rsidP="00684A15">
        <w:pPr>
          <w:pStyle w:val="Footer"/>
          <w:jc w:val="center"/>
        </w:pPr>
        <w:r>
          <w:rPr>
            <w:noProof/>
            <w:lang w:eastAsia="en-GB"/>
          </w:rPr>
          <w:drawing>
            <wp:inline distT="0" distB="0" distL="0" distR="0" wp14:anchorId="5AD08B6B" wp14:editId="0D815DBE">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6531E297"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9758" w14:textId="77777777" w:rsidR="0061118A" w:rsidRPr="00C51DB8" w:rsidRDefault="00C51DB8" w:rsidP="00C51DB8">
    <w:pPr>
      <w:pStyle w:val="Footer"/>
    </w:pPr>
    <w:r>
      <w:rPr>
        <w:noProof/>
        <w:lang w:eastAsia="en-GB"/>
      </w:rPr>
      <mc:AlternateContent>
        <mc:Choice Requires="wpg">
          <w:drawing>
            <wp:anchor distT="0" distB="0" distL="114300" distR="114300" simplePos="0" relativeHeight="251665408" behindDoc="0" locked="0" layoutInCell="1" allowOverlap="1" wp14:anchorId="36F5FBA5" wp14:editId="15C3B692">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388613984"/>
                              <w:dataBinding w:prefixMappings="xmlns:ns0='http://schemas.microsoft.com/office/2006/coverPageProps'" w:xpath="/ns0:CoverPageProperties[1]/ns0:CompanyAddress[1]" w:storeItemID="{55AF091B-3C7A-41E3-B477-F2FDAA23CFDA}"/>
                              <w:text w:multiLine="1"/>
                            </w:sdtPr>
                            <w:sdtEndPr/>
                            <w:sdtContent>
                              <w:p w14:paraId="792C84EC" w14:textId="77777777" w:rsidR="00C51DB8" w:rsidRDefault="00C51DB8" w:rsidP="00C51DB8">
                                <w:pPr>
                                  <w:pStyle w:val="Footer"/>
                                  <w:rPr>
                                    <w:color w:val="FFFFFF" w:themeColor="background1"/>
                                    <w:spacing w:val="60"/>
                                  </w:rPr>
                                </w:pPr>
                                <w:r>
                                  <w:rPr>
                                    <w:color w:val="FFFFFF" w:themeColor="background1"/>
                                    <w:spacing w:val="60"/>
                                  </w:rPr>
                                  <w:t>www.eastcheshirenhslibrary.net</w:t>
                                </w:r>
                              </w:p>
                            </w:sdtContent>
                          </w:sdt>
                          <w:p w14:paraId="3BF457C8" w14:textId="77777777" w:rsidR="00C51DB8" w:rsidRDefault="00C51DB8" w:rsidP="00C51DB8">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34AE35A8" w14:textId="77777777" w:rsidR="00C51DB8" w:rsidRDefault="00C51DB8" w:rsidP="00C51DB8">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5FBA5"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388613984"/>
                        <w:dataBinding w:prefixMappings="xmlns:ns0='http://schemas.microsoft.com/office/2006/coverPageProps'" w:xpath="/ns0:CoverPageProperties[1]/ns0:CompanyAddress[1]" w:storeItemID="{55AF091B-3C7A-41E3-B477-F2FDAA23CFDA}"/>
                        <w:text w:multiLine="1"/>
                      </w:sdtPr>
                      <w:sdtEndPr/>
                      <w:sdtContent>
                        <w:p w14:paraId="792C84EC" w14:textId="77777777" w:rsidR="00C51DB8" w:rsidRDefault="00C51DB8" w:rsidP="00C51DB8">
                          <w:pPr>
                            <w:pStyle w:val="Footer"/>
                            <w:rPr>
                              <w:color w:val="FFFFFF" w:themeColor="background1"/>
                              <w:spacing w:val="60"/>
                            </w:rPr>
                          </w:pPr>
                          <w:r>
                            <w:rPr>
                              <w:color w:val="FFFFFF" w:themeColor="background1"/>
                              <w:spacing w:val="60"/>
                            </w:rPr>
                            <w:t>www.eastcheshirenhslibrary.net</w:t>
                          </w:r>
                        </w:p>
                      </w:sdtContent>
                    </w:sdt>
                    <w:p w14:paraId="3BF457C8" w14:textId="77777777" w:rsidR="00C51DB8" w:rsidRDefault="00C51DB8" w:rsidP="00C51DB8">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34AE35A8" w14:textId="77777777" w:rsidR="00C51DB8" w:rsidRDefault="00C51DB8" w:rsidP="00C51DB8">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8CD6"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046D3876" wp14:editId="6D1BAAE8">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1E10B29F"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1A14A45"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6C1F6640"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D3876"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1E10B29F"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1A14A45"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6C1F6640"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41F5" w14:textId="77777777" w:rsidR="003D3083" w:rsidRDefault="003D3083" w:rsidP="0061118A">
      <w:pPr>
        <w:spacing w:after="0" w:line="240" w:lineRule="auto"/>
      </w:pPr>
      <w:r>
        <w:separator/>
      </w:r>
    </w:p>
  </w:footnote>
  <w:footnote w:type="continuationSeparator" w:id="0">
    <w:p w14:paraId="7E15BF0F" w14:textId="77777777" w:rsidR="003D3083" w:rsidRDefault="003D3083"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4788"/>
      <w:docPartObj>
        <w:docPartGallery w:val="Page Numbers (Top of Page)"/>
        <w:docPartUnique/>
      </w:docPartObj>
    </w:sdtPr>
    <w:sdtEndPr>
      <w:rPr>
        <w:noProof/>
      </w:rPr>
    </w:sdtEndPr>
    <w:sdtContent>
      <w:p w14:paraId="4317841C" w14:textId="77777777" w:rsidR="00C51DB8" w:rsidRDefault="00C51DB8">
        <w:pPr>
          <w:pStyle w:val="Header"/>
          <w:jc w:val="center"/>
        </w:pPr>
        <w:r w:rsidRPr="00C51DB8">
          <w:rPr>
            <w:sz w:val="20"/>
            <w:szCs w:val="20"/>
          </w:rPr>
          <w:fldChar w:fldCharType="begin"/>
        </w:r>
        <w:r w:rsidRPr="00C51DB8">
          <w:rPr>
            <w:sz w:val="20"/>
            <w:szCs w:val="20"/>
          </w:rPr>
          <w:instrText xml:space="preserve"> PAGE   \* MERGEFORMAT </w:instrText>
        </w:r>
        <w:r w:rsidRPr="00C51DB8">
          <w:rPr>
            <w:sz w:val="20"/>
            <w:szCs w:val="20"/>
          </w:rPr>
          <w:fldChar w:fldCharType="separate"/>
        </w:r>
        <w:r w:rsidRPr="00C51DB8">
          <w:rPr>
            <w:noProof/>
            <w:sz w:val="20"/>
            <w:szCs w:val="20"/>
          </w:rPr>
          <w:t>2</w:t>
        </w:r>
        <w:r w:rsidRPr="00C51DB8">
          <w:rPr>
            <w:noProof/>
            <w:sz w:val="20"/>
            <w:szCs w:val="20"/>
          </w:rPr>
          <w:fldChar w:fldCharType="end"/>
        </w:r>
      </w:p>
    </w:sdtContent>
  </w:sdt>
  <w:p w14:paraId="7833FFA2" w14:textId="77777777" w:rsidR="00C51DB8" w:rsidRDefault="00C51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D451"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103FB969" wp14:editId="77B8B7B9">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55260D57"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" fillcolor="#ffeaea [661]"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" fillcolor="#f99 [3205]"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356"/>
    <w:multiLevelType w:val="multilevel"/>
    <w:tmpl w:val="9EF8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62283"/>
    <w:multiLevelType w:val="multilevel"/>
    <w:tmpl w:val="7EB0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672026">
    <w:abstractNumId w:val="0"/>
  </w:num>
  <w:num w:numId="2" w16cid:durableId="1611204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83"/>
    <w:rsid w:val="000E02D8"/>
    <w:rsid w:val="000F3377"/>
    <w:rsid w:val="000F61F2"/>
    <w:rsid w:val="001D27A1"/>
    <w:rsid w:val="001E5A61"/>
    <w:rsid w:val="002A4BA7"/>
    <w:rsid w:val="00303FBA"/>
    <w:rsid w:val="003A5EED"/>
    <w:rsid w:val="003D3083"/>
    <w:rsid w:val="003F7302"/>
    <w:rsid w:val="004C5623"/>
    <w:rsid w:val="004E779F"/>
    <w:rsid w:val="0061118A"/>
    <w:rsid w:val="00684A15"/>
    <w:rsid w:val="006C4D68"/>
    <w:rsid w:val="00783FCD"/>
    <w:rsid w:val="007E2CE3"/>
    <w:rsid w:val="00856C72"/>
    <w:rsid w:val="008F666D"/>
    <w:rsid w:val="009478CE"/>
    <w:rsid w:val="00975086"/>
    <w:rsid w:val="009A4363"/>
    <w:rsid w:val="009E2B49"/>
    <w:rsid w:val="00A02A60"/>
    <w:rsid w:val="00A6289E"/>
    <w:rsid w:val="00B81C75"/>
    <w:rsid w:val="00BE635D"/>
    <w:rsid w:val="00C404B3"/>
    <w:rsid w:val="00C51DB8"/>
    <w:rsid w:val="00D4423B"/>
    <w:rsid w:val="00D442DD"/>
    <w:rsid w:val="00D76829"/>
    <w:rsid w:val="00F3366B"/>
    <w:rsid w:val="00F4798C"/>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B66DE"/>
  <w15:docId w15:val="{F777315C-98C1-43EF-8734-505F6985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D442DD"/>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975086"/>
    <w:rPr>
      <w:color w:val="605E5C"/>
      <w:shd w:val="clear" w:color="auto" w:fill="E1DFDD"/>
    </w:rPr>
  </w:style>
  <w:style w:type="paragraph" w:styleId="NoSpacing">
    <w:name w:val="No Spacing"/>
    <w:uiPriority w:val="1"/>
    <w:qFormat/>
    <w:rsid w:val="003D3083"/>
    <w:pPr>
      <w:spacing w:after="0" w:line="240" w:lineRule="auto"/>
    </w:pPr>
  </w:style>
  <w:style w:type="character" w:customStyle="1" w:styleId="Heading2Char">
    <w:name w:val="Heading 2 Char"/>
    <w:basedOn w:val="DefaultParagraphFont"/>
    <w:link w:val="Heading2"/>
    <w:uiPriority w:val="9"/>
    <w:rsid w:val="00D442DD"/>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783FCD"/>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783FCD"/>
    <w:pPr>
      <w:spacing w:after="100"/>
    </w:pPr>
  </w:style>
  <w:style w:type="paragraph" w:styleId="TOC2">
    <w:name w:val="toc 2"/>
    <w:basedOn w:val="Normal"/>
    <w:next w:val="Normal"/>
    <w:autoRedefine/>
    <w:uiPriority w:val="39"/>
    <w:unhideWhenUsed/>
    <w:rsid w:val="00783FC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rch.ebscohost.com/login.aspx?direct=true&amp;AuthType=sso&amp;db=mdc&amp;AN=41521828&amp;profid=ehost" TargetMode="External"/><Relationship Id="rId21" Type="http://schemas.openxmlformats.org/officeDocument/2006/relationships/hyperlink" Target="https://libkey.io/10.1186/s12916-026-04698-y" TargetMode="External"/><Relationship Id="rId42" Type="http://schemas.openxmlformats.org/officeDocument/2006/relationships/hyperlink" Target="https://libkey.io/10.1111/hex.70659" TargetMode="External"/><Relationship Id="rId47" Type="http://schemas.openxmlformats.org/officeDocument/2006/relationships/hyperlink" Target="https://search.ebscohost.com/login.aspx?direct=true&amp;AuthType=sso&amp;db=mdc&amp;AN=42135631&amp;profid=ehost" TargetMode="External"/><Relationship Id="rId63" Type="http://schemas.openxmlformats.org/officeDocument/2006/relationships/hyperlink" Target="https://search.ebscohost.com/login.aspx?direct=true&amp;AuthType=sso&amp;db=mdc&amp;AN=40297921&amp;profid=ehost" TargetMode="External"/><Relationship Id="rId68" Type="http://schemas.openxmlformats.org/officeDocument/2006/relationships/hyperlink" Target="https://search.ebscohost.com/login.aspx?direct=true&amp;AuthType=sso&amp;db=mdc&amp;AN=42040180&amp;profid=ehost" TargetMode="External"/><Relationship Id="rId84" Type="http://schemas.openxmlformats.org/officeDocument/2006/relationships/hyperlink" Target="https://search.ebscohost.com/login.aspx?direct=true&amp;AuthType=sso&amp;db=mdc&amp;AN=41178575&amp;profid=ehost" TargetMode="External"/><Relationship Id="rId89" Type="http://schemas.openxmlformats.org/officeDocument/2006/relationships/hyperlink" Target="https://libkey.io/10.1016/j.jnha.2025.100663" TargetMode="External"/><Relationship Id="rId16" Type="http://schemas.openxmlformats.org/officeDocument/2006/relationships/hyperlink" Target="mailto:holly.cook3@nhs.net" TargetMode="External"/><Relationship Id="rId107" Type="http://schemas.openxmlformats.org/officeDocument/2006/relationships/header" Target="header2.xml"/><Relationship Id="rId11" Type="http://schemas.openxmlformats.org/officeDocument/2006/relationships/hyperlink" Target="mailto:ecn-tr.StaffLibrary@nhs.net" TargetMode="External"/><Relationship Id="rId32" Type="http://schemas.openxmlformats.org/officeDocument/2006/relationships/hyperlink" Target="https://libkey.io/10.1017/S2045796026100511" TargetMode="External"/><Relationship Id="rId37" Type="http://schemas.openxmlformats.org/officeDocument/2006/relationships/hyperlink" Target="https://search.ebscohost.com/login.aspx?direct=true&amp;AuthType=sso&amp;db=mdc&amp;AN=39826150&amp;profid=ehost" TargetMode="External"/><Relationship Id="rId53" Type="http://schemas.openxmlformats.org/officeDocument/2006/relationships/hyperlink" Target="https://search.ebscohost.com/login.aspx?direct=true&amp;AuthType=sso&amp;db=mdc&amp;AN=41907467&amp;profid=ehost" TargetMode="External"/><Relationship Id="rId58" Type="http://schemas.openxmlformats.org/officeDocument/2006/relationships/hyperlink" Target="https://libkey.io/10.3390/genes17040453" TargetMode="External"/><Relationship Id="rId74" Type="http://schemas.openxmlformats.org/officeDocument/2006/relationships/hyperlink" Target="https://search.ebscohost.com/login.aspx?direct=true&amp;AuthType=sso&amp;db=mdc&amp;AN=41598514&amp;profid=ehost" TargetMode="External"/><Relationship Id="rId79" Type="http://schemas.openxmlformats.org/officeDocument/2006/relationships/hyperlink" Target="https://search.ebscohost.com/login.aspx?direct=true&amp;AuthType=sso&amp;db=mdc&amp;AN=42137571&amp;profid=ehost" TargetMode="External"/><Relationship Id="rId102" Type="http://schemas.openxmlformats.org/officeDocument/2006/relationships/hyperlink" Target="https://search.ebscohost.com/login.aspx?direct=true&amp;AuthType=sso&amp;db=mdc&amp;AN=41204839&amp;profid=ehost" TargetMode="External"/><Relationship Id="rId5" Type="http://schemas.openxmlformats.org/officeDocument/2006/relationships/settings" Target="settings.xml"/><Relationship Id="rId90" Type="http://schemas.openxmlformats.org/officeDocument/2006/relationships/hyperlink" Target="https://search.ebscohost.com/login.aspx?direct=true&amp;AuthType=sso&amp;db=mdc&amp;AN=40865390&amp;profid=ehost" TargetMode="External"/><Relationship Id="rId95" Type="http://schemas.openxmlformats.org/officeDocument/2006/relationships/hyperlink" Target="https://libkey.io/10.1080/14992027.2025.2576030" TargetMode="External"/><Relationship Id="rId22" Type="http://schemas.openxmlformats.org/officeDocument/2006/relationships/hyperlink" Target="https://search.ebscohost.com/login.aspx?direct=true&amp;AuthType=sso&amp;db=mdc&amp;AN=41761238&amp;profid=ehost" TargetMode="External"/><Relationship Id="rId27" Type="http://schemas.openxmlformats.org/officeDocument/2006/relationships/hyperlink" Target="https://libkey.io/10.1080/10410236.2025.2544239" TargetMode="External"/><Relationship Id="rId43" Type="http://schemas.openxmlformats.org/officeDocument/2006/relationships/hyperlink" Target="https://search.ebscohost.com/login.aspx?direct=true&amp;AuthType=sso&amp;db=mdc&amp;AN=41964360&amp;profid=ehost" TargetMode="External"/><Relationship Id="rId48" Type="http://schemas.openxmlformats.org/officeDocument/2006/relationships/hyperlink" Target="https://libkey.io/10.1136/archdischild-2025-330104" TargetMode="External"/><Relationship Id="rId64" Type="http://schemas.openxmlformats.org/officeDocument/2006/relationships/hyperlink" Target="https://libkey.io/10.1111/coa.70125" TargetMode="External"/><Relationship Id="rId69" Type="http://schemas.openxmlformats.org/officeDocument/2006/relationships/hyperlink" Target="https://libkey.io/10.1002/path.70048" TargetMode="External"/><Relationship Id="rId80" Type="http://schemas.openxmlformats.org/officeDocument/2006/relationships/hyperlink" Target="https://www.crd.york.ac.uk/PROSPERO/view/CRD420251156585," TargetMode="External"/><Relationship Id="rId85" Type="http://schemas.openxmlformats.org/officeDocument/2006/relationships/hyperlink" Target="https://libkey.io/10.1007/s10162-025-01008-w" TargetMode="External"/><Relationship Id="rId12" Type="http://schemas.openxmlformats.org/officeDocument/2006/relationships/hyperlink" Target="mailto:holly.cook3@nhs.net" TargetMode="External"/><Relationship Id="rId17" Type="http://schemas.openxmlformats.org/officeDocument/2006/relationships/hyperlink" Target="https://www.nice.org.uk/guidance/ta1134" TargetMode="External"/><Relationship Id="rId33" Type="http://schemas.openxmlformats.org/officeDocument/2006/relationships/hyperlink" Target="https://search.ebscohost.com/login.aspx?direct=true&amp;AuthType=sso&amp;db=mdc&amp;AN=41883290&amp;profid=ehost" TargetMode="External"/><Relationship Id="rId38" Type="http://schemas.openxmlformats.org/officeDocument/2006/relationships/hyperlink" Target="https://libkey.io/10.1002/lary.70237" TargetMode="External"/><Relationship Id="rId59" Type="http://schemas.openxmlformats.org/officeDocument/2006/relationships/hyperlink" Target="https://search.ebscohost.com/login.aspx?direct=true&amp;AuthType=sso&amp;db=mdc&amp;AN=42074571&amp;profid=ehost" TargetMode="External"/><Relationship Id="rId103" Type="http://schemas.openxmlformats.org/officeDocument/2006/relationships/hyperlink" Target="https://openathens.nice.org.uk/" TargetMode="External"/><Relationship Id="rId108" Type="http://schemas.openxmlformats.org/officeDocument/2006/relationships/footer" Target="footer3.xml"/><Relationship Id="rId54" Type="http://schemas.openxmlformats.org/officeDocument/2006/relationships/hyperlink" Target="https://libkey.io/10.1002/fsn3.71721" TargetMode="External"/><Relationship Id="rId70" Type="http://schemas.openxmlformats.org/officeDocument/2006/relationships/hyperlink" Target="https://search.ebscohost.com/login.aspx?direct=true&amp;AuthType=sso&amp;db=mdc&amp;AN=41852313&amp;profid=ehost" TargetMode="External"/><Relationship Id="rId75" Type="http://schemas.openxmlformats.org/officeDocument/2006/relationships/hyperlink" Target="https://libkey.io/10.1016/j.lanwpc.2025.101792" TargetMode="External"/><Relationship Id="rId91" Type="http://schemas.openxmlformats.org/officeDocument/2006/relationships/hyperlink" Target="https://libkey.io/10.1111/1460-6984.70135" TargetMode="External"/><Relationship Id="rId96" Type="http://schemas.openxmlformats.org/officeDocument/2006/relationships/hyperlink" Target="https://search.ebscohost.com/login.aspx?direct=true&amp;AuthType=sso&amp;db=mdc&amp;AN=41201869&amp;profid=ehos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libkey.io/10.1186/s12913-026-14371-y" TargetMode="External"/><Relationship Id="rId28" Type="http://schemas.openxmlformats.org/officeDocument/2006/relationships/hyperlink" Target="https://search.ebscohost.com/login.aspx?direct=true&amp;AuthType=sso&amp;db=mdc&amp;AN=40785618&amp;profid=ehost" TargetMode="External"/><Relationship Id="rId36" Type="http://schemas.openxmlformats.org/officeDocument/2006/relationships/hyperlink" Target="https://libkey.io/10.1080/00016489.2025.2451074" TargetMode="External"/><Relationship Id="rId49" Type="http://schemas.openxmlformats.org/officeDocument/2006/relationships/hyperlink" Target="https://search.ebscohost.com/login.aspx?direct=true&amp;AuthType=sso&amp;db=mdc&amp;AN=41807056&amp;profid=ehost" TargetMode="External"/><Relationship Id="rId57" Type="http://schemas.openxmlformats.org/officeDocument/2006/relationships/hyperlink" Target="https://search.ebscohost.com/login.aspx?direct=true&amp;AuthType=sso&amp;db=mdc&amp;AN=41638719&amp;profid=ehost" TargetMode="External"/><Relationship Id="rId106" Type="http://schemas.openxmlformats.org/officeDocument/2006/relationships/footer" Target="footer2.xml"/><Relationship Id="rId10" Type="http://schemas.openxmlformats.org/officeDocument/2006/relationships/hyperlink" Target="https://openathens.nice.org.uk/" TargetMode="External"/><Relationship Id="rId31" Type="http://schemas.openxmlformats.org/officeDocument/2006/relationships/hyperlink" Target="https://search.ebscohost.com/login.aspx?direct=true&amp;AuthType=sso&amp;db=mdc&amp;AN=42059738&amp;profid=ehost" TargetMode="External"/><Relationship Id="rId44" Type="http://schemas.openxmlformats.org/officeDocument/2006/relationships/hyperlink" Target="https://libkey.io/10.1016/j.exger.2026.113059" TargetMode="External"/><Relationship Id="rId52" Type="http://schemas.openxmlformats.org/officeDocument/2006/relationships/hyperlink" Target="https://libkey.io/10.7717/peerj.20782" TargetMode="External"/><Relationship Id="rId60" Type="http://schemas.openxmlformats.org/officeDocument/2006/relationships/hyperlink" Target="https://libkey.io/10.1002/mds.70206" TargetMode="External"/><Relationship Id="rId65" Type="http://schemas.openxmlformats.org/officeDocument/2006/relationships/hyperlink" Target="https://search.ebscohost.com/login.aspx?direct=true&amp;AuthType=sso&amp;db=mdc&amp;AN=42200350&amp;profid=ehost" TargetMode="External"/><Relationship Id="rId73" Type="http://schemas.openxmlformats.org/officeDocument/2006/relationships/hyperlink" Target="https://libkey.io/10.3390/jcm15020577" TargetMode="External"/><Relationship Id="rId78" Type="http://schemas.openxmlformats.org/officeDocument/2006/relationships/hyperlink" Target="https://libkey.io/10.3389/fped.2026.1808182" TargetMode="External"/><Relationship Id="rId81" Type="http://schemas.openxmlformats.org/officeDocument/2006/relationships/hyperlink" Target="https://libkey.io/10.3389/fneur.2026.1796414" TargetMode="External"/><Relationship Id="rId86" Type="http://schemas.openxmlformats.org/officeDocument/2006/relationships/hyperlink" Target="https://search.ebscohost.com/login.aspx?direct=true&amp;AuthType=sso&amp;db=mdc&amp;AN=41023319&amp;profid=ehost" TargetMode="External"/><Relationship Id="rId94" Type="http://schemas.openxmlformats.org/officeDocument/2006/relationships/hyperlink" Target="https://search.ebscohost.com/login.aspx?direct=true&amp;AuthType=sso&amp;db=mdc&amp;AN=40619759&amp;profid=ehost" TargetMode="External"/><Relationship Id="rId99" Type="http://schemas.openxmlformats.org/officeDocument/2006/relationships/hyperlink" Target="https://libkey.io/10.3390/children12111568" TargetMode="External"/><Relationship Id="rId101" Type="http://schemas.openxmlformats.org/officeDocument/2006/relationships/hyperlink" Target="https://libkey.io/10.1111/1460-6984.70153"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ta1123" TargetMode="External"/><Relationship Id="rId39" Type="http://schemas.openxmlformats.org/officeDocument/2006/relationships/hyperlink" Target="https://search.ebscohost.com/login.aspx?direct=true&amp;AuthType=sso&amp;db=mdc&amp;AN=41165077&amp;profid=ehost" TargetMode="External"/><Relationship Id="rId109" Type="http://schemas.openxmlformats.org/officeDocument/2006/relationships/fontTable" Target="fontTable.xml"/><Relationship Id="rId34" Type="http://schemas.openxmlformats.org/officeDocument/2006/relationships/hyperlink" Target="https://libkey.io/10.3390/audiolres16010019" TargetMode="External"/><Relationship Id="rId50" Type="http://schemas.openxmlformats.org/officeDocument/2006/relationships/hyperlink" Target="https://libkey.io/10.1002/gps.70199" TargetMode="External"/><Relationship Id="rId55" Type="http://schemas.openxmlformats.org/officeDocument/2006/relationships/hyperlink" Target="https://search.ebscohost.com/login.aspx?direct=true&amp;AuthType=sso&amp;db=mdc&amp;AN=41948378&amp;profid=ehost" TargetMode="External"/><Relationship Id="rId76" Type="http://schemas.openxmlformats.org/officeDocument/2006/relationships/hyperlink" Target="https://search.ebscohost.com/login.aspx?direct=true&amp;AuthType=sso&amp;db=mdc&amp;AN=41647885&amp;profid=ehost" TargetMode="External"/><Relationship Id="rId97" Type="http://schemas.openxmlformats.org/officeDocument/2006/relationships/hyperlink" Target="https://libkey.io/10.1080/14992027.2025.2477037" TargetMode="External"/><Relationship Id="rId104"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libkey.io/10.3390/life16040610" TargetMode="External"/><Relationship Id="rId92" Type="http://schemas.openxmlformats.org/officeDocument/2006/relationships/hyperlink" Target="https://search.ebscohost.com/login.aspx?direct=true&amp;AuthType=sso&amp;db=mdc&amp;AN=41083922&amp;profid=ehost" TargetMode="External"/><Relationship Id="rId2" Type="http://schemas.openxmlformats.org/officeDocument/2006/relationships/customXml" Target="../customXml/item2.xml"/><Relationship Id="rId29" Type="http://schemas.openxmlformats.org/officeDocument/2006/relationships/hyperlink" Target="https://doi.org/10.23641/asha.32080185." TargetMode="External"/><Relationship Id="rId24" Type="http://schemas.openxmlformats.org/officeDocument/2006/relationships/hyperlink" Target="https://search.ebscohost.com/login.aspx?direct=true&amp;AuthType=sso&amp;db=mdc&amp;AN=41992208&amp;profid=ehost" TargetMode="External"/><Relationship Id="rId40" Type="http://schemas.openxmlformats.org/officeDocument/2006/relationships/hyperlink" Target="https://libkey.io/10.1177/23312165251396517" TargetMode="External"/><Relationship Id="rId45" Type="http://schemas.openxmlformats.org/officeDocument/2006/relationships/hyperlink" Target="https://search.ebscohost.com/login.aspx?direct=true&amp;AuthType=sso&amp;db=mdc&amp;AN=41662981&amp;profid=ehost" TargetMode="External"/><Relationship Id="rId66" Type="http://schemas.openxmlformats.org/officeDocument/2006/relationships/hyperlink" Target="https://creativecommons.org/licenses/by/4.0/" TargetMode="External"/><Relationship Id="rId87" Type="http://schemas.openxmlformats.org/officeDocument/2006/relationships/hyperlink" Target="https://libkey.io/10.1002/14651858.CD015839.pub2" TargetMode="External"/><Relationship Id="rId110" Type="http://schemas.openxmlformats.org/officeDocument/2006/relationships/theme" Target="theme/theme1.xml"/><Relationship Id="rId61" Type="http://schemas.openxmlformats.org/officeDocument/2006/relationships/hyperlink" Target="https://search.ebscohost.com/login.aspx?direct=true&amp;AuthType=sso&amp;db=mdc&amp;AN=41618507&amp;profid=ehost" TargetMode="External"/><Relationship Id="rId82" Type="http://schemas.openxmlformats.org/officeDocument/2006/relationships/hyperlink" Target="https://search.ebscohost.com/login.aspx?direct=true&amp;AuthType=sso&amp;db=mdc&amp;AN=42088917&amp;profid=ehost" TargetMode="External"/><Relationship Id="rId19" Type="http://schemas.openxmlformats.org/officeDocument/2006/relationships/hyperlink" Target="https://libkey.io/10.1177/01455613261448368" TargetMode="External"/><Relationship Id="rId14" Type="http://schemas.openxmlformats.org/officeDocument/2006/relationships/hyperlink" Target="https://gbr01.safelinks.protection.outlook.com/?url=https%3A%2F%2Fforms.gle%2Faz3z1RCba1fUtT2E8&amp;data=05%7C02%7Cholly.cook3%40nhs.net%7C0eba74dffa4a430a4c0a08de54545f55%7C37c354b285b047f5b22207b48d774ee3%7C0%7C0%7C639040918495914408%7CUnknown%7CTWFpbGZsb3d8eyJFbXB0eU1hcGkiOnRydWUsIlYiOiIwLjAuMDAwMCIsIlAiOiJXaW4zMiIsIkFOIjoiTWFpbCIsIldUIjoyfQ%3D%3D%7C0%7C%7C%7C&amp;sdata=soO5b4Q%2BAg05W8D6UXyk2AEAjOCiN9PSJxmoi8%2Fx21o%3D&amp;reserved=0" TargetMode="External"/><Relationship Id="rId30" Type="http://schemas.openxmlformats.org/officeDocument/2006/relationships/hyperlink" Target="https://libkey.io/10.1044/2026_JSLHR-25-00360" TargetMode="External"/><Relationship Id="rId35" Type="http://schemas.openxmlformats.org/officeDocument/2006/relationships/hyperlink" Target="https://search.ebscohost.com/login.aspx?direct=true&amp;AuthType=sso&amp;db=mdc&amp;AN=41718336&amp;profid=ehost" TargetMode="External"/><Relationship Id="rId56" Type="http://schemas.openxmlformats.org/officeDocument/2006/relationships/hyperlink" Target="https://libkey.io/10.1136/bmjopen-2025-108063" TargetMode="External"/><Relationship Id="rId77" Type="http://schemas.openxmlformats.org/officeDocument/2006/relationships/hyperlink" Target="https://www.crd.york.ac.uk/PROSPERO/view/CRD42024612409," TargetMode="External"/><Relationship Id="rId100" Type="http://schemas.openxmlformats.org/officeDocument/2006/relationships/hyperlink" Target="https://search.ebscohost.com/login.aspx?direct=true&amp;AuthType=sso&amp;db=mdc&amp;AN=41300684&amp;profid=ehost" TargetMode="External"/><Relationship Id="rId105"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search.ebscohost.com/login.aspx?direct=true&amp;AuthType=sso&amp;db=mdc&amp;AN=41761898&amp;profid=ehost" TargetMode="External"/><Relationship Id="rId72" Type="http://schemas.openxmlformats.org/officeDocument/2006/relationships/hyperlink" Target="https://search.ebscohost.com/login.aspx?direct=true&amp;AuthType=sso&amp;db=mdc&amp;AN=42073420&amp;profid=ehost" TargetMode="External"/><Relationship Id="rId93" Type="http://schemas.openxmlformats.org/officeDocument/2006/relationships/hyperlink" Target="https://libkey.io/10.1111/coa.70008" TargetMode="External"/><Relationship Id="rId98" Type="http://schemas.openxmlformats.org/officeDocument/2006/relationships/hyperlink" Target="https://search.ebscohost.com/login.aspx?direct=true&amp;AuthType=sso&amp;db=mdc&amp;AN=40130632&amp;profid=ehost" TargetMode="External"/><Relationship Id="rId3" Type="http://schemas.openxmlformats.org/officeDocument/2006/relationships/numbering" Target="numbering.xml"/><Relationship Id="rId25" Type="http://schemas.openxmlformats.org/officeDocument/2006/relationships/hyperlink" Target="https://libkey.io/10.1002/ohn.70103" TargetMode="External"/><Relationship Id="rId46" Type="http://schemas.openxmlformats.org/officeDocument/2006/relationships/hyperlink" Target="https://libkey.io/10.1080/0886022X.2026.2663653" TargetMode="External"/><Relationship Id="rId67" Type="http://schemas.openxmlformats.org/officeDocument/2006/relationships/hyperlink" Target="https://libkey.io/10.1055/s-0045-1811640" TargetMode="External"/><Relationship Id="rId20" Type="http://schemas.openxmlformats.org/officeDocument/2006/relationships/hyperlink" Target="https://search.ebscohost.com/login.aspx?direct=true&amp;AuthType=sso&amp;db=mdc&amp;AN=42096188&amp;profid=ehost" TargetMode="External"/><Relationship Id="rId41" Type="http://schemas.openxmlformats.org/officeDocument/2006/relationships/hyperlink" Target="https://search.ebscohost.com/login.aspx?direct=true&amp;AuthType=sso&amp;db=mdc&amp;AN=41568998&amp;profid=ehost" TargetMode="External"/><Relationship Id="rId62" Type="http://schemas.openxmlformats.org/officeDocument/2006/relationships/hyperlink" Target="https://libkey.io/10.1111/andr.70049" TargetMode="External"/><Relationship Id="rId83" Type="http://schemas.openxmlformats.org/officeDocument/2006/relationships/hyperlink" Target="https://libkey.io/10.1308/rcsann.2025.0074" TargetMode="External"/><Relationship Id="rId88" Type="http://schemas.openxmlformats.org/officeDocument/2006/relationships/hyperlink" Target="https://search.ebscohost.com/login.aspx?direct=true&amp;AuthType=sso&amp;db=mdc&amp;AN=41307300&amp;profid=eho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Audiology%20Update\Audiology%20Update%20Template1.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5849B9-C14E-4528-8F87-12F91CF1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Audiology Update Template1</Template>
  <TotalTime>101</TotalTime>
  <Pages>38</Pages>
  <Words>18773</Words>
  <Characters>107008</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Holly Cook</cp:lastModifiedBy>
  <cp:revision>1</cp:revision>
  <dcterms:created xsi:type="dcterms:W3CDTF">2026-06-04T13:20:00Z</dcterms:created>
  <dcterms:modified xsi:type="dcterms:W3CDTF">2026-06-04T15:04:00Z</dcterms:modified>
</cp:coreProperties>
</file>